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86" w:rsidRDefault="00124186" w:rsidP="00124186">
      <w:pPr>
        <w:spacing w:after="200" w:line="276" w:lineRule="auto"/>
        <w:jc w:val="center"/>
        <w:rPr>
          <w:rFonts w:eastAsia="Calibri" w:cs="Times New Roman"/>
          <w:b/>
          <w:szCs w:val="20"/>
          <w:lang w:val="lt-LT"/>
        </w:rPr>
      </w:pPr>
      <w:r w:rsidRPr="00124186">
        <w:rPr>
          <w:rFonts w:eastAsia="Calibri" w:cs="Times New Roman"/>
          <w:b/>
          <w:szCs w:val="20"/>
          <w:lang w:val="lt-LT"/>
        </w:rPr>
        <w:t>201</w:t>
      </w:r>
      <w:r>
        <w:rPr>
          <w:rFonts w:eastAsia="Calibri" w:cs="Times New Roman"/>
          <w:b/>
          <w:szCs w:val="20"/>
          <w:lang w:val="lt-LT"/>
        </w:rPr>
        <w:t>7</w:t>
      </w:r>
      <w:r w:rsidRPr="00124186">
        <w:rPr>
          <w:rFonts w:eastAsia="Calibri" w:cs="Times New Roman"/>
          <w:b/>
          <w:szCs w:val="20"/>
          <w:lang w:val="lt-LT"/>
        </w:rPr>
        <w:t xml:space="preserve"> metų vizitai, bendradarbiavimas</w:t>
      </w:r>
    </w:p>
    <w:tbl>
      <w:tblPr>
        <w:tblStyle w:val="Lentelstinklelis"/>
        <w:tblpPr w:leftFromText="180" w:rightFromText="180" w:vertAnchor="text" w:tblpXSpec="center" w:tblpY="1"/>
        <w:tblW w:w="10343" w:type="dxa"/>
        <w:tblLook w:val="04A0" w:firstRow="1" w:lastRow="0" w:firstColumn="1" w:lastColumn="0" w:noHBand="0" w:noVBand="1"/>
      </w:tblPr>
      <w:tblGrid>
        <w:gridCol w:w="1655"/>
        <w:gridCol w:w="1684"/>
        <w:gridCol w:w="1917"/>
        <w:gridCol w:w="5087"/>
      </w:tblGrid>
      <w:tr w:rsidR="00124186" w:rsidRPr="00124186" w:rsidTr="00DF709C">
        <w:tc>
          <w:tcPr>
            <w:tcW w:w="1655" w:type="dxa"/>
            <w:shd w:val="clear" w:color="auto" w:fill="E2EFD9" w:themeFill="accent6" w:themeFillTint="33"/>
          </w:tcPr>
          <w:p w:rsidR="00124186" w:rsidRPr="00124186" w:rsidRDefault="00124186" w:rsidP="00124186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</w:pPr>
            <w:r w:rsidRPr="00124186"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  <w:t>Vizito data</w:t>
            </w:r>
          </w:p>
        </w:tc>
        <w:tc>
          <w:tcPr>
            <w:tcW w:w="1684" w:type="dxa"/>
            <w:shd w:val="clear" w:color="auto" w:fill="E2EFD9" w:themeFill="accent6" w:themeFillTint="33"/>
          </w:tcPr>
          <w:p w:rsidR="00124186" w:rsidRPr="00124186" w:rsidRDefault="00124186" w:rsidP="00124186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</w:pPr>
            <w:r w:rsidRPr="00124186"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  <w:t>Vieta</w:t>
            </w:r>
          </w:p>
        </w:tc>
        <w:tc>
          <w:tcPr>
            <w:tcW w:w="1917" w:type="dxa"/>
            <w:shd w:val="clear" w:color="auto" w:fill="E2EFD9" w:themeFill="accent6" w:themeFillTint="33"/>
          </w:tcPr>
          <w:p w:rsidR="00124186" w:rsidRPr="00124186" w:rsidRDefault="00124186" w:rsidP="00124186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</w:pPr>
            <w:r w:rsidRPr="00124186"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  <w:t>Dalyviai</w:t>
            </w:r>
          </w:p>
        </w:tc>
        <w:tc>
          <w:tcPr>
            <w:tcW w:w="5087" w:type="dxa"/>
            <w:shd w:val="clear" w:color="auto" w:fill="E2EFD9" w:themeFill="accent6" w:themeFillTint="33"/>
          </w:tcPr>
          <w:p w:rsidR="00124186" w:rsidRPr="00124186" w:rsidRDefault="00124186" w:rsidP="00124186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</w:pPr>
            <w:r w:rsidRPr="00124186">
              <w:rPr>
                <w:rFonts w:eastAsia="Calibri" w:cs="Times New Roman"/>
                <w:b/>
                <w:bCs/>
                <w:sz w:val="20"/>
                <w:szCs w:val="20"/>
                <w:lang w:val="lt-LT"/>
              </w:rPr>
              <w:t>Tikslas, trumpas aprašymas</w:t>
            </w:r>
          </w:p>
        </w:tc>
      </w:tr>
      <w:tr w:rsidR="0005415D" w:rsidRPr="00124186" w:rsidTr="005A2359">
        <w:trPr>
          <w:trHeight w:val="1075"/>
        </w:trPr>
        <w:tc>
          <w:tcPr>
            <w:tcW w:w="1655" w:type="dxa"/>
          </w:tcPr>
          <w:p w:rsidR="0005415D" w:rsidRPr="0005415D" w:rsidRDefault="0005415D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 w:rsidRPr="0005415D">
              <w:rPr>
                <w:rFonts w:eastAsia="Calibri" w:cs="Times New Roman"/>
                <w:bCs/>
                <w:sz w:val="20"/>
                <w:szCs w:val="20"/>
                <w:lang w:val="lt-LT"/>
              </w:rPr>
              <w:t>Sausio 26 d.</w:t>
            </w:r>
          </w:p>
        </w:tc>
        <w:tc>
          <w:tcPr>
            <w:tcW w:w="1684" w:type="dxa"/>
          </w:tcPr>
          <w:p w:rsidR="0005415D" w:rsidRPr="0005415D" w:rsidRDefault="0005415D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 w:rsidRPr="0005415D">
              <w:rPr>
                <w:rFonts w:eastAsia="Calibri" w:cs="Times New Roman"/>
                <w:bCs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05415D" w:rsidRPr="0005415D" w:rsidRDefault="0005415D" w:rsidP="000C37CF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 w:rsidRPr="0005415D">
              <w:rPr>
                <w:rFonts w:eastAsia="Calibri" w:cs="Times New Roman"/>
                <w:bCs/>
                <w:sz w:val="20"/>
                <w:szCs w:val="20"/>
                <w:lang w:val="lt-LT"/>
              </w:rPr>
              <w:t xml:space="preserve">Šiaurės instituto Alandų salose direktoriumi Jokūbu M. </w:t>
            </w:r>
            <w:proofErr w:type="spellStart"/>
            <w:r w:rsidRPr="0005415D">
              <w:rPr>
                <w:rFonts w:eastAsia="Calibri" w:cs="Times New Roman"/>
                <w:bCs/>
                <w:sz w:val="20"/>
                <w:szCs w:val="20"/>
                <w:lang w:val="lt-LT"/>
              </w:rPr>
              <w:t>Haagendal</w:t>
            </w:r>
            <w:proofErr w:type="spellEnd"/>
          </w:p>
        </w:tc>
        <w:tc>
          <w:tcPr>
            <w:tcW w:w="5087" w:type="dxa"/>
          </w:tcPr>
          <w:p w:rsidR="0005415D" w:rsidRPr="0005415D" w:rsidRDefault="0005415D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 w:rsidRPr="0005415D">
              <w:rPr>
                <w:rFonts w:eastAsia="Calibri" w:cs="Times New Roman"/>
                <w:bCs/>
                <w:sz w:val="20"/>
                <w:szCs w:val="20"/>
                <w:lang w:val="lt-LT"/>
              </w:rPr>
              <w:t xml:space="preserve">Susitikimas su Šiaurės instituto Alandų salose direktoriumi Jokūbu M. </w:t>
            </w:r>
            <w:proofErr w:type="spellStart"/>
            <w:r w:rsidRPr="0005415D">
              <w:rPr>
                <w:rFonts w:eastAsia="Calibri" w:cs="Times New Roman"/>
                <w:bCs/>
                <w:sz w:val="20"/>
                <w:szCs w:val="20"/>
                <w:lang w:val="lt-LT"/>
              </w:rPr>
              <w:t>Haagendal</w:t>
            </w:r>
            <w:proofErr w:type="spellEnd"/>
            <w:r w:rsidRPr="0005415D">
              <w:rPr>
                <w:rFonts w:eastAsia="Calibri" w:cs="Times New Roman"/>
                <w:bCs/>
                <w:sz w:val="20"/>
                <w:szCs w:val="20"/>
                <w:lang w:val="lt-LT"/>
              </w:rPr>
              <w:t xml:space="preserve"> dėl bendradarbiavimo Anykščių menų inkubatoriuje</w:t>
            </w:r>
            <w:r w:rsidR="00F34D21">
              <w:rPr>
                <w:rFonts w:eastAsia="Calibri" w:cs="Times New Roman"/>
                <w:bCs/>
                <w:sz w:val="20"/>
                <w:szCs w:val="20"/>
                <w:lang w:val="lt-LT"/>
              </w:rPr>
              <w:t>.</w:t>
            </w:r>
          </w:p>
        </w:tc>
      </w:tr>
      <w:tr w:rsidR="00124186" w:rsidRPr="00124186" w:rsidTr="00F16EC9">
        <w:trPr>
          <w:trHeight w:val="2651"/>
        </w:trPr>
        <w:tc>
          <w:tcPr>
            <w:tcW w:w="1655" w:type="dxa"/>
          </w:tcPr>
          <w:p w:rsidR="00124186" w:rsidRPr="00124186" w:rsidRDefault="00124186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Vasario 15 d.</w:t>
            </w:r>
          </w:p>
        </w:tc>
        <w:tc>
          <w:tcPr>
            <w:tcW w:w="1684" w:type="dxa"/>
          </w:tcPr>
          <w:p w:rsidR="00124186" w:rsidRPr="00124186" w:rsidRDefault="00124186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Lenkija</w:t>
            </w:r>
          </w:p>
        </w:tc>
        <w:tc>
          <w:tcPr>
            <w:tcW w:w="1917" w:type="dxa"/>
          </w:tcPr>
          <w:p w:rsidR="00124186" w:rsidRPr="00124186" w:rsidRDefault="00124186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Anykščių rajono savivaldybės meras Kęstutis </w:t>
            </w:r>
            <w:proofErr w:type="spellStart"/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>Tubis</w:t>
            </w:r>
            <w:proofErr w:type="spellEnd"/>
          </w:p>
        </w:tc>
        <w:tc>
          <w:tcPr>
            <w:tcW w:w="5087" w:type="dxa"/>
          </w:tcPr>
          <w:p w:rsidR="00124186" w:rsidRDefault="00124186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>Lietuvos Respublikos konsulato Seinuose vadovo Vaclovo Stankevičiaus kvietimu dalyvavo iškilmingame Lietuvos Valstybės atkūrimo dienai skirtame minėjime</w:t>
            </w:r>
            <w:r>
              <w:rPr>
                <w:rFonts w:eastAsia="Calibri" w:cs="Times New Roman"/>
                <w:sz w:val="20"/>
                <w:szCs w:val="20"/>
                <w:lang w:val="lt-LT"/>
              </w:rPr>
              <w:t>.</w:t>
            </w:r>
            <w:r w:rsidR="00DE2615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Lietuvos Respublikos konsulato Seinuose vadovui Vaclovui Stankevičiui iškilmių metų meras K. </w:t>
            </w:r>
            <w:proofErr w:type="spellStart"/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>Tubis</w:t>
            </w:r>
            <w:proofErr w:type="spellEnd"/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 įteikė angelą </w:t>
            </w:r>
            <w:r w:rsidR="00DE2615">
              <w:rPr>
                <w:rFonts w:eastAsia="Calibri" w:cs="Times New Roman"/>
                <w:sz w:val="20"/>
                <w:szCs w:val="20"/>
                <w:lang w:val="lt-LT"/>
              </w:rPr>
              <w:t>–</w:t>
            </w:r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 kaip artimos miestų ir valstybių draugystės ir bendradarbiavimo simbolį.</w:t>
            </w:r>
          </w:p>
          <w:p w:rsidR="00124186" w:rsidRPr="00124186" w:rsidRDefault="00B65DA4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4" w:history="1">
              <w:r w:rsidR="00124186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https://www.anyksciai.lt/naujienos/seinuose-paminetas-99-asis-lietuvos-valstybes-gimtadienis/1816</w:t>
              </w:r>
            </w:hyperlink>
            <w:r w:rsid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124186" w:rsidRPr="00124186" w:rsidTr="00DF709C">
        <w:trPr>
          <w:trHeight w:val="1481"/>
        </w:trPr>
        <w:tc>
          <w:tcPr>
            <w:tcW w:w="1655" w:type="dxa"/>
          </w:tcPr>
          <w:p w:rsidR="00124186" w:rsidRPr="00124186" w:rsidRDefault="00124186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Kovo 14 d.</w:t>
            </w:r>
          </w:p>
        </w:tc>
        <w:tc>
          <w:tcPr>
            <w:tcW w:w="1684" w:type="dxa"/>
          </w:tcPr>
          <w:p w:rsidR="00124186" w:rsidRPr="00124186" w:rsidRDefault="00124186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E421FA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Medikų</w:t>
            </w:r>
            <w:r w:rsidR="00124186" w:rsidRP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 iš Kazachstano delegacija</w:t>
            </w:r>
          </w:p>
        </w:tc>
        <w:tc>
          <w:tcPr>
            <w:tcW w:w="5087" w:type="dxa"/>
          </w:tcPr>
          <w:p w:rsidR="00124186" w:rsidRDefault="00124186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Anykščiuose viešėję svečiai susipažino su Anykščių rajono savivaldybės ligoninės struktūra ir veikla, stebėjo ligoninėje atliekamas operacijas ir procedūras. </w:t>
            </w:r>
          </w:p>
          <w:p w:rsidR="00124186" w:rsidRPr="00124186" w:rsidRDefault="00B65DA4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5" w:history="1">
              <w:r w:rsidR="00124186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https://www.anyksciai.lt/naujienos/anyksciu-rajono-savivaldybeje-mediku-is-kazachstano-delegacija/1860</w:t>
              </w:r>
            </w:hyperlink>
            <w:r w:rsidR="00124186">
              <w:rPr>
                <w:rFonts w:eastAsia="Calibri" w:cs="Times New Roman"/>
                <w:sz w:val="20"/>
                <w:szCs w:val="20"/>
                <w:lang w:val="lt-LT"/>
              </w:rPr>
              <w:t xml:space="preserve">  </w:t>
            </w:r>
          </w:p>
        </w:tc>
      </w:tr>
      <w:tr w:rsidR="00124186" w:rsidRPr="00124186" w:rsidTr="00DF709C">
        <w:trPr>
          <w:trHeight w:val="1481"/>
        </w:trPr>
        <w:tc>
          <w:tcPr>
            <w:tcW w:w="1655" w:type="dxa"/>
          </w:tcPr>
          <w:p w:rsidR="00124186" w:rsidRPr="00124186" w:rsidRDefault="00253F21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Balandžio 5 d.</w:t>
            </w:r>
          </w:p>
        </w:tc>
        <w:tc>
          <w:tcPr>
            <w:tcW w:w="1684" w:type="dxa"/>
          </w:tcPr>
          <w:p w:rsidR="00124186" w:rsidRPr="00124186" w:rsidRDefault="00253F21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253F21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253F21">
              <w:rPr>
                <w:rFonts w:eastAsia="Calibri" w:cs="Times New Roman"/>
                <w:sz w:val="20"/>
                <w:szCs w:val="20"/>
                <w:lang w:val="lt-LT"/>
              </w:rPr>
              <w:t xml:space="preserve">Izraelio ambasadorius </w:t>
            </w:r>
            <w:proofErr w:type="spellStart"/>
            <w:r w:rsidRPr="00253F21">
              <w:rPr>
                <w:rFonts w:eastAsia="Calibri" w:cs="Times New Roman"/>
                <w:sz w:val="20"/>
                <w:szCs w:val="20"/>
                <w:lang w:val="lt-LT"/>
              </w:rPr>
              <w:t>Amiras</w:t>
            </w:r>
            <w:proofErr w:type="spellEnd"/>
            <w:r w:rsidRPr="00253F21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53F21">
              <w:rPr>
                <w:rFonts w:eastAsia="Calibri" w:cs="Times New Roman"/>
                <w:sz w:val="20"/>
                <w:szCs w:val="20"/>
                <w:lang w:val="lt-LT"/>
              </w:rPr>
              <w:t>Maimonas</w:t>
            </w:r>
            <w:proofErr w:type="spellEnd"/>
          </w:p>
        </w:tc>
        <w:tc>
          <w:tcPr>
            <w:tcW w:w="5087" w:type="dxa"/>
          </w:tcPr>
          <w:p w:rsidR="00253F21" w:rsidRDefault="00253F21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253F21">
              <w:rPr>
                <w:rFonts w:eastAsia="Calibri" w:cs="Times New Roman"/>
                <w:sz w:val="20"/>
                <w:szCs w:val="20"/>
                <w:lang w:val="lt-LT"/>
              </w:rPr>
              <w:t>Oficialus Izraelio ambasadoriaus vizitas prasidėjo prie Anykščių rajono savivaldybės. Iš ten delegacija pajudėjo į senąsias žydų kapines, kuriose anykštėnas rašytojas, visuomenininkas Rimantas Povilas Vanagas ir Savivaldybės administracijos Architektūros ir urbanistikos skyriaus vyriausioji specialistė Daiva Stankevičienė daugiau papasakojo apie kapinių būklę, jų įamžinimą ir saugojim</w:t>
            </w:r>
            <w:r>
              <w:rPr>
                <w:rFonts w:eastAsia="Calibri" w:cs="Times New Roman"/>
                <w:sz w:val="20"/>
                <w:szCs w:val="20"/>
                <w:lang w:val="lt-LT"/>
              </w:rPr>
              <w:t>ą.</w:t>
            </w:r>
          </w:p>
          <w:p w:rsidR="00253F21" w:rsidRPr="00124186" w:rsidRDefault="00B65DA4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6" w:history="1">
              <w:r w:rsidR="00253F21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https://www.anyksciai.lt/naujienos/anyksciuose-viesejo-izraelio-ambasadorius/1893</w:t>
              </w:r>
            </w:hyperlink>
            <w:r w:rsidR="00253F21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124186" w:rsidRPr="00124186" w:rsidTr="00DF709C">
        <w:trPr>
          <w:trHeight w:val="1481"/>
        </w:trPr>
        <w:tc>
          <w:tcPr>
            <w:tcW w:w="1655" w:type="dxa"/>
          </w:tcPr>
          <w:p w:rsidR="00124186" w:rsidRPr="00124186" w:rsidRDefault="00CD3FC0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Birželio 3 d.</w:t>
            </w:r>
          </w:p>
        </w:tc>
        <w:tc>
          <w:tcPr>
            <w:tcW w:w="1684" w:type="dxa"/>
          </w:tcPr>
          <w:p w:rsidR="00124186" w:rsidRPr="00124186" w:rsidRDefault="00CD3FC0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CD3FC0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 xml:space="preserve">Japonijos ambasadorius Lietuvoje </w:t>
            </w:r>
            <w:proofErr w:type="spellStart"/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>Toyoei</w:t>
            </w:r>
            <w:proofErr w:type="spellEnd"/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>Shigeeda</w:t>
            </w:r>
            <w:proofErr w:type="spellEnd"/>
          </w:p>
        </w:tc>
        <w:tc>
          <w:tcPr>
            <w:tcW w:w="5087" w:type="dxa"/>
          </w:tcPr>
          <w:p w:rsidR="00124186" w:rsidRDefault="00CD3FC0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>Vyskupo skvere esančią Kalbų alėją papild</w:t>
            </w:r>
            <w:r w:rsidR="0059631C">
              <w:rPr>
                <w:rFonts w:eastAsia="Calibri" w:cs="Times New Roman"/>
                <w:sz w:val="20"/>
                <w:szCs w:val="20"/>
                <w:lang w:val="lt-LT"/>
              </w:rPr>
              <w:t>ė</w:t>
            </w:r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 xml:space="preserve"> dar vienas pasisveikinimas. Šventinį pirmąjį birželio šeštadienį Anykščiuose viešėsiantis Japonijos ambasadorius Lietuvoje </w:t>
            </w:r>
            <w:proofErr w:type="spellStart"/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>Toyoei</w:t>
            </w:r>
            <w:proofErr w:type="spellEnd"/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>Shigeeda</w:t>
            </w:r>
            <w:proofErr w:type="spellEnd"/>
            <w:r w:rsidRPr="00CD3FC0">
              <w:rPr>
                <w:rFonts w:eastAsia="Calibri" w:cs="Times New Roman"/>
                <w:sz w:val="20"/>
                <w:szCs w:val="20"/>
                <w:lang w:val="lt-LT"/>
              </w:rPr>
              <w:t xml:space="preserve"> atidengs plytelę, sveikinsiančią anykštėnus ir miesto svečius japonų kalba.</w:t>
            </w:r>
          </w:p>
          <w:p w:rsidR="00CD3FC0" w:rsidRPr="00124186" w:rsidRDefault="00B65DA4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7" w:history="1">
              <w:r w:rsidR="00CD3FC0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https://www.anyksciai.lt/naujienos/kalbu-aleja-papuos-pasisveikinimas-japonu-kalba/1992</w:t>
              </w:r>
            </w:hyperlink>
            <w:r w:rsidR="00CD3FC0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3F528E" w:rsidRPr="00124186" w:rsidTr="00DF709C">
        <w:trPr>
          <w:trHeight w:val="1481"/>
        </w:trPr>
        <w:tc>
          <w:tcPr>
            <w:tcW w:w="1655" w:type="dxa"/>
          </w:tcPr>
          <w:p w:rsidR="003F528E" w:rsidRDefault="003F528E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Birželio 16 d.</w:t>
            </w:r>
          </w:p>
        </w:tc>
        <w:tc>
          <w:tcPr>
            <w:tcW w:w="1684" w:type="dxa"/>
          </w:tcPr>
          <w:p w:rsidR="003F528E" w:rsidRDefault="003F528E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Baltarusija</w:t>
            </w:r>
          </w:p>
        </w:tc>
        <w:tc>
          <w:tcPr>
            <w:tcW w:w="1917" w:type="dxa"/>
          </w:tcPr>
          <w:p w:rsidR="003F528E" w:rsidRPr="00CD3FC0" w:rsidRDefault="003F528E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 xml:space="preserve">Anykščių rajono meras Kęstutis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lt-LT"/>
              </w:rPr>
              <w:t>Tubis</w:t>
            </w:r>
            <w:proofErr w:type="spellEnd"/>
          </w:p>
        </w:tc>
        <w:tc>
          <w:tcPr>
            <w:tcW w:w="5087" w:type="dxa"/>
          </w:tcPr>
          <w:p w:rsidR="003F528E" w:rsidRPr="00CD3FC0" w:rsidRDefault="003F528E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 xml:space="preserve">Vizitas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lt-LT"/>
              </w:rPr>
              <w:t>Dokšicoje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lt-LT"/>
              </w:rPr>
              <w:t xml:space="preserve">, </w:t>
            </w:r>
            <w:r w:rsidRPr="003F528E">
              <w:rPr>
                <w:rFonts w:eastAsia="Calibri" w:cs="Times New Roman"/>
                <w:sz w:val="20"/>
                <w:szCs w:val="20"/>
                <w:lang w:val="lt-LT"/>
              </w:rPr>
              <w:t>VšĮ „</w:t>
            </w:r>
            <w:proofErr w:type="spellStart"/>
            <w:r w:rsidRPr="003F528E">
              <w:rPr>
                <w:rFonts w:eastAsia="Calibri" w:cs="Times New Roman"/>
                <w:sz w:val="20"/>
                <w:szCs w:val="20"/>
                <w:lang w:val="lt-LT"/>
              </w:rPr>
              <w:t>Euroregiono</w:t>
            </w:r>
            <w:proofErr w:type="spellEnd"/>
            <w:r w:rsidRPr="003F528E">
              <w:rPr>
                <w:rFonts w:eastAsia="Calibri" w:cs="Times New Roman"/>
                <w:sz w:val="20"/>
                <w:szCs w:val="20"/>
                <w:lang w:val="lt-LT"/>
              </w:rPr>
              <w:t xml:space="preserve"> ežerų kraštas“ kvietimu dėl tolimesnio bendradarbiavimo ir projektų su kaimyninėmis savivaldybėmis.</w:t>
            </w:r>
          </w:p>
        </w:tc>
      </w:tr>
      <w:tr w:rsidR="00124186" w:rsidRPr="00124186" w:rsidTr="00DF709C">
        <w:trPr>
          <w:trHeight w:val="1481"/>
        </w:trPr>
        <w:tc>
          <w:tcPr>
            <w:tcW w:w="1655" w:type="dxa"/>
          </w:tcPr>
          <w:p w:rsidR="00124186" w:rsidRPr="00124186" w:rsidRDefault="003E5998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lastRenderedPageBreak/>
              <w:t>Birželio 30 d.</w:t>
            </w:r>
          </w:p>
        </w:tc>
        <w:tc>
          <w:tcPr>
            <w:tcW w:w="1684" w:type="dxa"/>
          </w:tcPr>
          <w:p w:rsidR="00124186" w:rsidRPr="00124186" w:rsidRDefault="003E5998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3E5998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Italijos ambasadoriu</w:t>
            </w:r>
            <w:r>
              <w:rPr>
                <w:rFonts w:eastAsia="Calibri" w:cs="Times New Roman"/>
                <w:sz w:val="20"/>
                <w:szCs w:val="20"/>
                <w:lang w:val="lt-LT"/>
              </w:rPr>
              <w:t>s</w:t>
            </w:r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Lietuvoje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Stefano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Taliani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De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Marchio</w:t>
            </w:r>
            <w:proofErr w:type="spellEnd"/>
          </w:p>
        </w:tc>
        <w:tc>
          <w:tcPr>
            <w:tcW w:w="5087" w:type="dxa"/>
          </w:tcPr>
          <w:p w:rsidR="00124186" w:rsidRDefault="003E5998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Pirmą kartą Anykščiuose viešintis garbus svečias nuoširdžiai domėjosi gausia turistinių paslaugų infrastruktūra, mūsų krašto istorija ir ateities planais. Susitikimo metu pašnekovai pasidalino mintimis apie galimo bendradarbiavimo perspektyvas.</w:t>
            </w:r>
            <w:r w:rsidR="00426E90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Po susitikimo Savivaldybėje ambasadorius vyko į Anykščių menų centrą, kur Angelų muziejui perdavė Italijos menininkės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Vittoria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Lepore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kurtą angelą.</w:t>
            </w:r>
          </w:p>
          <w:p w:rsidR="003E5998" w:rsidRPr="00124186" w:rsidRDefault="00B65DA4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8" w:history="1">
              <w:r w:rsidR="003E5998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https://www.anyksciai.lt/naujienos/meras-k.-tubis-susitiko-su-italijos-ambasadoriumi/2028</w:t>
              </w:r>
            </w:hyperlink>
            <w:r w:rsid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124186" w:rsidRPr="00124186" w:rsidTr="00DF709C">
        <w:trPr>
          <w:trHeight w:val="841"/>
        </w:trPr>
        <w:tc>
          <w:tcPr>
            <w:tcW w:w="1655" w:type="dxa"/>
          </w:tcPr>
          <w:p w:rsidR="00124186" w:rsidRPr="00124186" w:rsidRDefault="003E5998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Liepos 21 d.</w:t>
            </w:r>
          </w:p>
        </w:tc>
        <w:tc>
          <w:tcPr>
            <w:tcW w:w="1684" w:type="dxa"/>
          </w:tcPr>
          <w:p w:rsidR="00124186" w:rsidRPr="00124186" w:rsidRDefault="003E5998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3E5998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5 užsienio šalių delegacijos iš Smurgainių ir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Klecko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(Baltarusija),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Mirgorodo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(Ukraina),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Maduonos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(Latvija) ir Seinų (Lenkija)</w:t>
            </w:r>
          </w:p>
        </w:tc>
        <w:tc>
          <w:tcPr>
            <w:tcW w:w="5087" w:type="dxa"/>
          </w:tcPr>
          <w:p w:rsidR="00124186" w:rsidRDefault="003E5998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Anykščių rajono savivaldybės posėdžių salėje vyko oficialus užsienio delegacijų, dalyvaujančių Anykščių miesto šventėje „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ŠvenČIA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Anykščiai!“ susitikimas. Į liepos 20–23 dienomis vyksiantį Anykščių miesto gimtadienį atvyko 5 užsienio šalių delegacijos iš Smurgainių ir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Klecko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(Baltarusija),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Mirgorodo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(Ukraina),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Maduonos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(Latvija) ir Seinų (Lenkija).</w:t>
            </w:r>
            <w:r w:rsidR="00C40532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Susitikimą pradėjęs Anykščių rajono meras Kęstutis </w:t>
            </w:r>
            <w:proofErr w:type="spellStart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>Tubis</w:t>
            </w:r>
            <w:proofErr w:type="spellEnd"/>
            <w:r w:rsidRP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pasveikino į šventę atvykusius Anykščių miesto partnerius ir trumpai pristatė rajono naujienas, atsakė į delegacijų nariams iškilusius klausimus.</w:t>
            </w:r>
          </w:p>
          <w:p w:rsidR="003E5998" w:rsidRPr="00124186" w:rsidRDefault="00B65DA4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9" w:history="1">
              <w:r w:rsidR="003E5998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https://www.anyksciai.lt/naujienos/anyksciu-rajono-savivaldybeje-lankesi-uzsienio-partneriu-delegacijos/2062</w:t>
              </w:r>
            </w:hyperlink>
            <w:r w:rsidR="003E5998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124186" w:rsidRPr="00124186" w:rsidTr="00DF709C">
        <w:trPr>
          <w:trHeight w:val="841"/>
        </w:trPr>
        <w:tc>
          <w:tcPr>
            <w:tcW w:w="1655" w:type="dxa"/>
          </w:tcPr>
          <w:p w:rsidR="00124186" w:rsidRPr="00124186" w:rsidRDefault="008817A7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Rugpjūčio 24 d.</w:t>
            </w:r>
          </w:p>
        </w:tc>
        <w:tc>
          <w:tcPr>
            <w:tcW w:w="1684" w:type="dxa"/>
          </w:tcPr>
          <w:p w:rsidR="00124186" w:rsidRPr="00124186" w:rsidRDefault="008817A7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Ukraina</w:t>
            </w:r>
          </w:p>
        </w:tc>
        <w:tc>
          <w:tcPr>
            <w:tcW w:w="1917" w:type="dxa"/>
          </w:tcPr>
          <w:p w:rsidR="00124186" w:rsidRPr="00124186" w:rsidRDefault="008817A7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Anykščių rajono meras Kęstutis </w:t>
            </w:r>
            <w:proofErr w:type="spellStart"/>
            <w:r w:rsidRPr="008817A7">
              <w:rPr>
                <w:rFonts w:eastAsia="Calibri" w:cs="Times New Roman"/>
                <w:sz w:val="20"/>
                <w:szCs w:val="20"/>
                <w:lang w:val="lt-LT"/>
              </w:rPr>
              <w:t>Tubis</w:t>
            </w:r>
            <w:proofErr w:type="spellEnd"/>
          </w:p>
        </w:tc>
        <w:tc>
          <w:tcPr>
            <w:tcW w:w="5087" w:type="dxa"/>
          </w:tcPr>
          <w:p w:rsidR="00124186" w:rsidRDefault="00AB3873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M</w:t>
            </w:r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inint Ukrainos Nepriklausomybės dieną, Anykščių rajono meras Kęstutis </w:t>
            </w:r>
            <w:proofErr w:type="spellStart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>Tubis</w:t>
            </w:r>
            <w:proofErr w:type="spellEnd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 ir </w:t>
            </w:r>
            <w:proofErr w:type="spellStart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>Mirgorodo</w:t>
            </w:r>
            <w:proofErr w:type="spellEnd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 (Ukraina) miesto vadovas Sergejus </w:t>
            </w:r>
            <w:proofErr w:type="spellStart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>Solomacha</w:t>
            </w:r>
            <w:proofErr w:type="spellEnd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 pasirašė Ketinimų protokolą dėl bendradarbiavimo tarp Lietuvos Respublikos Anykščių rajono savivaldybės ir </w:t>
            </w:r>
            <w:proofErr w:type="spellStart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>Mirgorodo</w:t>
            </w:r>
            <w:proofErr w:type="spellEnd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 miesto tarybos.</w:t>
            </w:r>
            <w:r w:rsidR="008418FA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Lietuvos Respublikos Anykščių rajono savivaldybė ir Ukrainos </w:t>
            </w:r>
            <w:proofErr w:type="spellStart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>Mirgorodo</w:t>
            </w:r>
            <w:proofErr w:type="spellEnd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 miesto taryba, siekdamos formuoti ir vystyti partnerystę tarp Anykščių rajono ir </w:t>
            </w:r>
            <w:proofErr w:type="spellStart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>Mirgorodo</w:t>
            </w:r>
            <w:proofErr w:type="spellEnd"/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 miesto, ketina bendradarbiauti įvairiose srityse ir palaikyti draugiškus santykius.</w:t>
            </w:r>
            <w:r w:rsidR="008418FA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r w:rsidR="008817A7" w:rsidRPr="008817A7">
              <w:rPr>
                <w:rFonts w:eastAsia="Calibri" w:cs="Times New Roman"/>
                <w:sz w:val="20"/>
                <w:szCs w:val="20"/>
                <w:lang w:val="lt-LT"/>
              </w:rPr>
              <w:t>Protokole numatyta puoselėti ir stiprinti kelių sričių partnerystę, dalintis turima patirtimi ir žiniomis ekonomikos, savivaldos, švietimo, kultūros ir sporto, socialinės paramos ir sveikatos apsaugos, turizmo bei aplinkosaugos klausimais.</w:t>
            </w:r>
          </w:p>
          <w:p w:rsidR="008817A7" w:rsidRPr="00124186" w:rsidRDefault="00B65DA4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10" w:history="1">
              <w:r w:rsidR="008817A7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https://www.anyksciai.lt/naujienos/mirgorode-pasirasytas-bendradarbiavimo-su-anyksciais-protokolas/2106</w:t>
              </w:r>
            </w:hyperlink>
            <w:r w:rsidR="008817A7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824FEA" w:rsidRPr="00124186" w:rsidTr="00DF709C">
        <w:trPr>
          <w:trHeight w:val="841"/>
        </w:trPr>
        <w:tc>
          <w:tcPr>
            <w:tcW w:w="1655" w:type="dxa"/>
          </w:tcPr>
          <w:p w:rsidR="00824FEA" w:rsidRDefault="00824FEA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Rugsėjo 16 d.</w:t>
            </w:r>
          </w:p>
        </w:tc>
        <w:tc>
          <w:tcPr>
            <w:tcW w:w="1684" w:type="dxa"/>
          </w:tcPr>
          <w:p w:rsidR="00824FEA" w:rsidRDefault="00B54D5A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Baltarusija</w:t>
            </w:r>
          </w:p>
        </w:tc>
        <w:tc>
          <w:tcPr>
            <w:tcW w:w="1917" w:type="dxa"/>
          </w:tcPr>
          <w:p w:rsidR="00824FEA" w:rsidRPr="008817A7" w:rsidRDefault="00B54D5A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 xml:space="preserve">Anykščių rajono mero pavaduotojas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lt-LT"/>
              </w:rPr>
              <w:t>Sigutis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lt-LT"/>
              </w:rPr>
              <w:t>Obelevičius</w:t>
            </w:r>
            <w:proofErr w:type="spellEnd"/>
          </w:p>
        </w:tc>
        <w:tc>
          <w:tcPr>
            <w:tcW w:w="5087" w:type="dxa"/>
          </w:tcPr>
          <w:p w:rsidR="00824FEA" w:rsidRDefault="00B54D5A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 xml:space="preserve">Vizitas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lt-LT"/>
              </w:rPr>
              <w:t>Smurgainiuose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lt-LT"/>
              </w:rPr>
              <w:t>, dalyvau</w:t>
            </w:r>
            <w:bookmarkStart w:id="0" w:name="_GoBack"/>
            <w:bookmarkEnd w:id="0"/>
            <w:r>
              <w:rPr>
                <w:rFonts w:eastAsia="Calibri" w:cs="Times New Roman"/>
                <w:sz w:val="20"/>
                <w:szCs w:val="20"/>
                <w:lang w:val="lt-LT"/>
              </w:rPr>
              <w:t>jant festivalyje-m</w:t>
            </w:r>
            <w:r w:rsidR="00DB0589">
              <w:rPr>
                <w:rFonts w:eastAsia="Calibri" w:cs="Times New Roman"/>
                <w:sz w:val="20"/>
                <w:szCs w:val="20"/>
                <w:lang w:val="lt-LT"/>
              </w:rPr>
              <w:t>u</w:t>
            </w:r>
            <w:r>
              <w:rPr>
                <w:rFonts w:eastAsia="Calibri" w:cs="Times New Roman"/>
                <w:sz w:val="20"/>
                <w:szCs w:val="20"/>
                <w:lang w:val="lt-LT"/>
              </w:rPr>
              <w:t>gėje.</w:t>
            </w:r>
          </w:p>
        </w:tc>
      </w:tr>
      <w:tr w:rsidR="00124186" w:rsidRPr="00124186" w:rsidTr="00160EB7">
        <w:trPr>
          <w:trHeight w:val="551"/>
        </w:trPr>
        <w:tc>
          <w:tcPr>
            <w:tcW w:w="1655" w:type="dxa"/>
          </w:tcPr>
          <w:p w:rsidR="00124186" w:rsidRPr="00124186" w:rsidRDefault="008E3FBC" w:rsidP="00DF709C">
            <w:pPr>
              <w:spacing w:after="200" w:line="276" w:lineRule="auto"/>
              <w:jc w:val="both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Spalio 2 d.</w:t>
            </w:r>
          </w:p>
        </w:tc>
        <w:tc>
          <w:tcPr>
            <w:tcW w:w="1684" w:type="dxa"/>
          </w:tcPr>
          <w:p w:rsidR="00124186" w:rsidRPr="00124186" w:rsidRDefault="008E3FBC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8E3FBC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 xml:space="preserve">Anykščių krašto garbės ambasadorius Norvegijoje </w:t>
            </w:r>
            <w:proofErr w:type="spellStart"/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>Arnfinn</w:t>
            </w:r>
            <w:proofErr w:type="spellEnd"/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>Nergård</w:t>
            </w:r>
            <w:proofErr w:type="spellEnd"/>
          </w:p>
        </w:tc>
        <w:tc>
          <w:tcPr>
            <w:tcW w:w="5087" w:type="dxa"/>
          </w:tcPr>
          <w:p w:rsidR="008E3FBC" w:rsidRPr="00124186" w:rsidRDefault="008E3FBC" w:rsidP="00DF709C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 xml:space="preserve">Susitikimo metu kalbėta ne tik apie daugiau nei dešimtmetį besitęsiančią miestų draugystę, bet ir apie ateities perspektyvas. A. </w:t>
            </w:r>
            <w:proofErr w:type="spellStart"/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>Nergård</w:t>
            </w:r>
            <w:proofErr w:type="spellEnd"/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 xml:space="preserve"> ir J. </w:t>
            </w:r>
            <w:proofErr w:type="spellStart"/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>Ryen</w:t>
            </w:r>
            <w:proofErr w:type="spellEnd"/>
            <w:r w:rsidRPr="008E3FBC">
              <w:rPr>
                <w:rFonts w:eastAsia="Calibri" w:cs="Times New Roman"/>
                <w:sz w:val="20"/>
                <w:szCs w:val="20"/>
                <w:lang w:val="lt-LT"/>
              </w:rPr>
              <w:t xml:space="preserve"> negailėjo komplimentų Anykščių muzikos mokyklos auklėtiniams, kultūriniame gyvenime tokiems aktyviems Anykščių rajono gyventojams. </w:t>
            </w:r>
            <w:hyperlink r:id="rId11" w:history="1">
              <w:r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https://www.anyksciai.lt/naujienos/a.-nergrd-anyksciai-tikrai-turi-kuo-didziuotis/2201</w:t>
              </w:r>
            </w:hyperlink>
            <w:r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124186" w:rsidRPr="00124186" w:rsidTr="00DF709C">
        <w:trPr>
          <w:trHeight w:val="1481"/>
        </w:trPr>
        <w:tc>
          <w:tcPr>
            <w:tcW w:w="1655" w:type="dxa"/>
          </w:tcPr>
          <w:p w:rsidR="00124186" w:rsidRPr="00124186" w:rsidRDefault="00C56CC7" w:rsidP="00124186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lastRenderedPageBreak/>
              <w:t>Spalio 20 d.</w:t>
            </w:r>
          </w:p>
        </w:tc>
        <w:tc>
          <w:tcPr>
            <w:tcW w:w="1684" w:type="dxa"/>
          </w:tcPr>
          <w:p w:rsidR="00124186" w:rsidRPr="00124186" w:rsidRDefault="00C56CC7" w:rsidP="00124186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E21F0F" w:rsidP="000C37CF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 xml:space="preserve">Lietuvos Respublikos vidaus reikalų ministras Eimutis Misiūnas, Latvijos Respublikos aplinkos apsaugos ir regionų plėtros ministerijos parlamentinis sekretorius Janis </w:t>
            </w:r>
            <w:proofErr w:type="spellStart"/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>Eglits</w:t>
            </w:r>
            <w:proofErr w:type="spellEnd"/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 xml:space="preserve"> ir Estijos Respublikos ministras </w:t>
            </w:r>
            <w:proofErr w:type="spellStart"/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>Jaak</w:t>
            </w:r>
            <w:proofErr w:type="spellEnd"/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>Aab</w:t>
            </w:r>
            <w:proofErr w:type="spellEnd"/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5087" w:type="dxa"/>
          </w:tcPr>
          <w:p w:rsidR="00124186" w:rsidRDefault="00E21F0F" w:rsidP="00124186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E21F0F">
              <w:rPr>
                <w:rFonts w:eastAsia="Calibri" w:cs="Times New Roman"/>
                <w:sz w:val="20"/>
                <w:szCs w:val="20"/>
                <w:lang w:val="lt-LT"/>
              </w:rPr>
              <w:t>Ministrų susitikime aptarta kaip spręsti aktyvesnio vietos savivaldos vaidmens bei gyventojų domėjimosi ir įsitraukimo į valstybės valdymą klausimus.</w:t>
            </w:r>
          </w:p>
          <w:p w:rsidR="00E21F0F" w:rsidRPr="00124186" w:rsidRDefault="00B65DA4" w:rsidP="00124186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12" w:history="1">
              <w:r w:rsidR="00E21F0F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https://www.anyksciai.lt/naujienos/apie-tvaria-regionu-pletra-baltijos-saliu-ministrai-diskutavo-anyksciuose/2249</w:t>
              </w:r>
            </w:hyperlink>
            <w:r w:rsidR="00E21F0F">
              <w:rPr>
                <w:rFonts w:eastAsia="Calibri" w:cs="Times New Roman"/>
                <w:sz w:val="20"/>
                <w:szCs w:val="20"/>
                <w:lang w:val="lt-LT"/>
              </w:rPr>
              <w:t xml:space="preserve">  </w:t>
            </w:r>
          </w:p>
        </w:tc>
      </w:tr>
      <w:tr w:rsidR="00124186" w:rsidRPr="00124186" w:rsidTr="00DF709C">
        <w:trPr>
          <w:trHeight w:val="1481"/>
        </w:trPr>
        <w:tc>
          <w:tcPr>
            <w:tcW w:w="1655" w:type="dxa"/>
          </w:tcPr>
          <w:p w:rsidR="00124186" w:rsidRPr="00124186" w:rsidRDefault="00D50063" w:rsidP="00124186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val="lt-LT"/>
              </w:rPr>
              <w:t>Spalio 30 d.</w:t>
            </w:r>
          </w:p>
        </w:tc>
        <w:tc>
          <w:tcPr>
            <w:tcW w:w="1684" w:type="dxa"/>
          </w:tcPr>
          <w:p w:rsidR="00124186" w:rsidRPr="00124186" w:rsidRDefault="00D50063" w:rsidP="00124186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Anykščiai</w:t>
            </w:r>
          </w:p>
        </w:tc>
        <w:tc>
          <w:tcPr>
            <w:tcW w:w="1917" w:type="dxa"/>
          </w:tcPr>
          <w:p w:rsidR="00124186" w:rsidRPr="00124186" w:rsidRDefault="00D50063" w:rsidP="00124186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lt-LT"/>
              </w:rPr>
            </w:pPr>
            <w:r>
              <w:rPr>
                <w:rFonts w:eastAsia="Calibri" w:cs="Times New Roman"/>
                <w:sz w:val="20"/>
                <w:szCs w:val="20"/>
                <w:lang w:val="lt-LT"/>
              </w:rPr>
              <w:t>A</w:t>
            </w:r>
            <w:r w:rsidRPr="00D50063">
              <w:rPr>
                <w:rFonts w:eastAsia="Calibri" w:cs="Times New Roman"/>
                <w:sz w:val="20"/>
                <w:szCs w:val="20"/>
                <w:lang w:val="lt-LT"/>
              </w:rPr>
              <w:t>nykščių rajono garbės ambasadoriu</w:t>
            </w:r>
            <w:r>
              <w:rPr>
                <w:rFonts w:eastAsia="Calibri" w:cs="Times New Roman"/>
                <w:sz w:val="20"/>
                <w:szCs w:val="20"/>
                <w:lang w:val="lt-LT"/>
              </w:rPr>
              <w:t>s</w:t>
            </w:r>
            <w:r w:rsidRPr="00D50063">
              <w:rPr>
                <w:rFonts w:eastAsia="Calibri" w:cs="Times New Roman"/>
                <w:sz w:val="20"/>
                <w:szCs w:val="20"/>
                <w:lang w:val="lt-LT"/>
              </w:rPr>
              <w:t xml:space="preserve"> Ukrainoje Virginijumi </w:t>
            </w:r>
            <w:proofErr w:type="spellStart"/>
            <w:r w:rsidRPr="00D50063">
              <w:rPr>
                <w:rFonts w:eastAsia="Calibri" w:cs="Times New Roman"/>
                <w:sz w:val="20"/>
                <w:szCs w:val="20"/>
                <w:lang w:val="lt-LT"/>
              </w:rPr>
              <w:t>Strolia</w:t>
            </w:r>
            <w:proofErr w:type="spellEnd"/>
          </w:p>
        </w:tc>
        <w:tc>
          <w:tcPr>
            <w:tcW w:w="5087" w:type="dxa"/>
          </w:tcPr>
          <w:p w:rsidR="00124186" w:rsidRDefault="003E123B" w:rsidP="00124186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3E123B">
              <w:rPr>
                <w:rFonts w:eastAsia="Calibri" w:cs="Times New Roman"/>
                <w:sz w:val="20"/>
                <w:szCs w:val="20"/>
                <w:lang w:val="lt-LT"/>
              </w:rPr>
              <w:t xml:space="preserve">Atviro ir konstruktyvaus pokalbio metu buvo pasidalinta ateities planais, aptartos Anykščių rajono savivaldybės ir Ukrainos kurorto </w:t>
            </w:r>
            <w:proofErr w:type="spellStart"/>
            <w:r w:rsidRPr="003E123B">
              <w:rPr>
                <w:rFonts w:eastAsia="Calibri" w:cs="Times New Roman"/>
                <w:sz w:val="20"/>
                <w:szCs w:val="20"/>
                <w:lang w:val="lt-LT"/>
              </w:rPr>
              <w:t>Mirgorodo</w:t>
            </w:r>
            <w:proofErr w:type="spellEnd"/>
            <w:r w:rsidRPr="003E123B">
              <w:rPr>
                <w:rFonts w:eastAsia="Calibri" w:cs="Times New Roman"/>
                <w:sz w:val="20"/>
                <w:szCs w:val="20"/>
                <w:lang w:val="lt-LT"/>
              </w:rPr>
              <w:t xml:space="preserve"> gamtosaugos ir kultūros srities bendradarbiavimo galimybės. Ypatingas dėmesys buvo skirtas žymių Ukrainos rašytojų rezidencijų Anykščiuose temai.</w:t>
            </w:r>
          </w:p>
          <w:p w:rsidR="003E123B" w:rsidRPr="00124186" w:rsidRDefault="00B65DA4" w:rsidP="00124186">
            <w:pPr>
              <w:spacing w:after="200" w:line="276" w:lineRule="auto"/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hyperlink r:id="rId13" w:history="1">
              <w:r w:rsidR="003E123B" w:rsidRPr="009F01C1">
                <w:rPr>
                  <w:rStyle w:val="Hipersaitas"/>
                  <w:rFonts w:eastAsia="Calibri" w:cs="Times New Roman"/>
                  <w:sz w:val="20"/>
                  <w:szCs w:val="20"/>
                  <w:lang w:val="lt-LT"/>
                </w:rPr>
                <w:t>https://www.anyksciai.lt/naujienos/k.-tubis-susitiko-su-anyksciu-rajono-garbes-ambasadoriumi-ukrainoje/2265</w:t>
              </w:r>
            </w:hyperlink>
            <w:r w:rsidR="003E123B">
              <w:rPr>
                <w:rFonts w:eastAsia="Calibri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</w:tbl>
    <w:p w:rsidR="00124186" w:rsidRPr="00124186" w:rsidRDefault="00124186" w:rsidP="00124186">
      <w:pPr>
        <w:spacing w:after="200" w:line="276" w:lineRule="auto"/>
        <w:jc w:val="center"/>
        <w:rPr>
          <w:rFonts w:eastAsia="Calibri" w:cs="Times New Roman"/>
          <w:b/>
          <w:szCs w:val="20"/>
          <w:lang w:val="lt-LT"/>
        </w:rPr>
      </w:pPr>
    </w:p>
    <w:p w:rsidR="000D22B4" w:rsidRPr="00124186" w:rsidRDefault="000D22B4" w:rsidP="00124186"/>
    <w:sectPr w:rsidR="000D22B4" w:rsidRPr="00124186" w:rsidSect="00DF709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86"/>
    <w:rsid w:val="0005415D"/>
    <w:rsid w:val="000C37CF"/>
    <w:rsid w:val="000D22B4"/>
    <w:rsid w:val="0010732F"/>
    <w:rsid w:val="00124186"/>
    <w:rsid w:val="00160EB7"/>
    <w:rsid w:val="001C6208"/>
    <w:rsid w:val="00253F21"/>
    <w:rsid w:val="00261157"/>
    <w:rsid w:val="003E123B"/>
    <w:rsid w:val="003E5998"/>
    <w:rsid w:val="003F528E"/>
    <w:rsid w:val="00411E62"/>
    <w:rsid w:val="00426E90"/>
    <w:rsid w:val="0059631C"/>
    <w:rsid w:val="005A2359"/>
    <w:rsid w:val="006C66BB"/>
    <w:rsid w:val="007E2EB1"/>
    <w:rsid w:val="00824FEA"/>
    <w:rsid w:val="008418FA"/>
    <w:rsid w:val="008817A7"/>
    <w:rsid w:val="008E3FBC"/>
    <w:rsid w:val="00A83A24"/>
    <w:rsid w:val="00AB3873"/>
    <w:rsid w:val="00B12E18"/>
    <w:rsid w:val="00B54D5A"/>
    <w:rsid w:val="00B65DA4"/>
    <w:rsid w:val="00B7089C"/>
    <w:rsid w:val="00C40532"/>
    <w:rsid w:val="00C56CC7"/>
    <w:rsid w:val="00CD3FC0"/>
    <w:rsid w:val="00D50063"/>
    <w:rsid w:val="00DB0589"/>
    <w:rsid w:val="00DE2615"/>
    <w:rsid w:val="00DF709C"/>
    <w:rsid w:val="00E21F0F"/>
    <w:rsid w:val="00E421FA"/>
    <w:rsid w:val="00F16EC9"/>
    <w:rsid w:val="00F34D21"/>
    <w:rsid w:val="00F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76B8"/>
  <w15:chartTrackingRefBased/>
  <w15:docId w15:val="{3E855DB7-B87D-4901-BCC1-DE6F3DE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2418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24186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05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yksciai.lt/naujienos/meras-k.-tubis-susitiko-su-italijos-ambasadoriumi/2028" TargetMode="External"/><Relationship Id="rId13" Type="http://schemas.openxmlformats.org/officeDocument/2006/relationships/hyperlink" Target="https://www.anyksciai.lt/naujienos/k.-tubis-susitiko-su-anyksciu-rajono-garbes-ambasadoriumi-ukrainoje/2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yksciai.lt/naujienos/kalbu-aleja-papuos-pasisveikinimas-japonu-kalba/1992" TargetMode="External"/><Relationship Id="rId12" Type="http://schemas.openxmlformats.org/officeDocument/2006/relationships/hyperlink" Target="https://www.anyksciai.lt/naujienos/apie-tvaria-regionu-pletra-baltijos-saliu-ministrai-diskutavo-anyksciuose/2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yksciai.lt/naujienos/anyksciuose-viesejo-izraelio-ambasadorius/1893" TargetMode="External"/><Relationship Id="rId11" Type="http://schemas.openxmlformats.org/officeDocument/2006/relationships/hyperlink" Target="https://www.anyksciai.lt/naujienos/a.-nergrd-anyksciai-tikrai-turi-kuo-didziuotis/2201" TargetMode="External"/><Relationship Id="rId5" Type="http://schemas.openxmlformats.org/officeDocument/2006/relationships/hyperlink" Target="https://www.anyksciai.lt/naujienos/anyksciu-rajono-savivaldybeje-mediku-is-kazachstano-delegacija/18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nyksciai.lt/naujienos/mirgorode-pasirasytas-bendradarbiavimo-su-anyksciais-protokolas/2106" TargetMode="External"/><Relationship Id="rId4" Type="http://schemas.openxmlformats.org/officeDocument/2006/relationships/hyperlink" Target="https://www.anyksciai.lt/naujienos/seinuose-paminetas-99-asis-lietuvos-valstybes-gimtadienis/1816" TargetMode="External"/><Relationship Id="rId9" Type="http://schemas.openxmlformats.org/officeDocument/2006/relationships/hyperlink" Target="https://www.anyksciai.lt/naujienos/anyksciu-rajono-savivaldybeje-lankesi-uzsienio-partneriu-delegacijos/20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35</cp:revision>
  <dcterms:created xsi:type="dcterms:W3CDTF">2018-07-24T06:14:00Z</dcterms:created>
  <dcterms:modified xsi:type="dcterms:W3CDTF">2018-07-24T10:55:00Z</dcterms:modified>
</cp:coreProperties>
</file>