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C2041A" w:rsidRDefault="0053318E">
      <w:pPr>
        <w:jc w:val="center"/>
        <w:rPr>
          <w:lang w:val="lt-LT"/>
        </w:rPr>
      </w:pPr>
      <w:r>
        <w:rPr>
          <w:noProof/>
          <w:lang w:val="lt-LT"/>
        </w:rPr>
        <w:drawing>
          <wp:inline distT="0" distB="0" distL="0" distR="0">
            <wp:extent cx="676275" cy="676275"/>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solidFill>
                      <a:srgbClr val="FFFFFF"/>
                    </a:solidFill>
                    <a:ln>
                      <a:noFill/>
                    </a:ln>
                  </pic:spPr>
                </pic:pic>
              </a:graphicData>
            </a:graphic>
          </wp:inline>
        </w:drawing>
      </w:r>
    </w:p>
    <w:p w:rsidR="00C2041A" w:rsidRDefault="00C2041A">
      <w:pPr>
        <w:ind w:left="2592" w:firstLine="1296"/>
        <w:rPr>
          <w:lang w:val="lt-LT"/>
        </w:rPr>
      </w:pPr>
    </w:p>
    <w:p w:rsidR="00C2041A" w:rsidRDefault="00C2041A">
      <w:pPr>
        <w:jc w:val="center"/>
        <w:rPr>
          <w:b/>
          <w:sz w:val="24"/>
          <w:szCs w:val="24"/>
          <w:lang w:val="lt-LT"/>
        </w:rPr>
      </w:pPr>
      <w:r>
        <w:rPr>
          <w:b/>
          <w:sz w:val="24"/>
          <w:szCs w:val="24"/>
          <w:lang w:val="lt-LT"/>
        </w:rPr>
        <w:t>ANYKŠČIŲ RAJONO SAVIVALDYBĖS</w:t>
      </w:r>
    </w:p>
    <w:p w:rsidR="00C2041A" w:rsidRDefault="00C2041A">
      <w:pPr>
        <w:jc w:val="center"/>
        <w:rPr>
          <w:b/>
          <w:sz w:val="24"/>
          <w:szCs w:val="24"/>
          <w:lang w:val="lt-LT"/>
        </w:rPr>
      </w:pPr>
      <w:r>
        <w:rPr>
          <w:b/>
          <w:sz w:val="24"/>
          <w:szCs w:val="24"/>
          <w:lang w:val="lt-LT"/>
        </w:rPr>
        <w:t>ADMINISTRACIJOS DIREKTORIUS</w:t>
      </w:r>
    </w:p>
    <w:p w:rsidR="00C2041A" w:rsidRDefault="00C2041A">
      <w:pPr>
        <w:jc w:val="center"/>
        <w:rPr>
          <w:b/>
          <w:sz w:val="24"/>
          <w:szCs w:val="24"/>
          <w:lang w:val="lt-LT"/>
        </w:rPr>
      </w:pPr>
    </w:p>
    <w:p w:rsidR="00C2041A" w:rsidRDefault="00C2041A">
      <w:pPr>
        <w:jc w:val="center"/>
        <w:rPr>
          <w:b/>
          <w:caps/>
          <w:sz w:val="24"/>
          <w:szCs w:val="24"/>
          <w:lang w:val="lt-LT"/>
        </w:rPr>
      </w:pPr>
      <w:r>
        <w:rPr>
          <w:b/>
          <w:sz w:val="24"/>
          <w:szCs w:val="24"/>
          <w:lang w:val="lt-LT"/>
        </w:rPr>
        <w:t>ĮSAKYMAS</w:t>
      </w:r>
    </w:p>
    <w:p w:rsidR="00C2041A" w:rsidRDefault="00C2041A">
      <w:pPr>
        <w:ind w:firstLine="720"/>
        <w:jc w:val="center"/>
        <w:rPr>
          <w:b/>
          <w:bCs/>
          <w:caps/>
          <w:sz w:val="24"/>
          <w:szCs w:val="24"/>
          <w:lang w:val="lt-LT"/>
        </w:rPr>
      </w:pPr>
      <w:r>
        <w:rPr>
          <w:b/>
          <w:caps/>
          <w:sz w:val="24"/>
          <w:szCs w:val="24"/>
          <w:lang w:val="lt-LT"/>
        </w:rPr>
        <w:t xml:space="preserve">dĖL </w:t>
      </w:r>
      <w:r>
        <w:rPr>
          <w:b/>
          <w:caps/>
          <w:sz w:val="24"/>
          <w:szCs w:val="24"/>
          <w:lang w:val="lt-LT" w:eastAsia="ar-SA"/>
        </w:rPr>
        <w:t>FINANSAVIMO SKYRIMO 20</w:t>
      </w:r>
      <w:r w:rsidR="007E48C0">
        <w:rPr>
          <w:b/>
          <w:caps/>
          <w:sz w:val="24"/>
          <w:szCs w:val="24"/>
          <w:lang w:val="lt-LT" w:eastAsia="ar-SA"/>
        </w:rPr>
        <w:t>2</w:t>
      </w:r>
      <w:r w:rsidR="00BE6DEF">
        <w:rPr>
          <w:b/>
          <w:caps/>
          <w:sz w:val="24"/>
          <w:szCs w:val="24"/>
          <w:lang w:val="lt-LT" w:eastAsia="ar-SA"/>
        </w:rPr>
        <w:t>1</w:t>
      </w:r>
      <w:r w:rsidR="007C3A04">
        <w:rPr>
          <w:b/>
          <w:caps/>
          <w:sz w:val="24"/>
          <w:szCs w:val="24"/>
          <w:lang w:val="lt-LT" w:eastAsia="ar-SA"/>
        </w:rPr>
        <w:t xml:space="preserve"> </w:t>
      </w:r>
      <w:r>
        <w:rPr>
          <w:b/>
          <w:caps/>
          <w:sz w:val="24"/>
          <w:szCs w:val="24"/>
          <w:lang w:val="lt-LT" w:eastAsia="ar-SA"/>
        </w:rPr>
        <w:t>M. ĮGYVENDINAMIEMS PROJEKTAMS, FINANSUOJAMIEMS PAGAL ANYKŠČIŲ RAJONO SAVIVALDYBĖS STRATEGINIO</w:t>
      </w:r>
    </w:p>
    <w:p w:rsidR="00C2041A" w:rsidRDefault="00C2041A">
      <w:pPr>
        <w:ind w:firstLine="720"/>
        <w:jc w:val="center"/>
        <w:rPr>
          <w:b/>
          <w:caps/>
          <w:sz w:val="24"/>
          <w:szCs w:val="24"/>
          <w:lang w:val="lt-LT"/>
        </w:rPr>
      </w:pPr>
      <w:r>
        <w:rPr>
          <w:b/>
          <w:caps/>
          <w:sz w:val="24"/>
          <w:szCs w:val="24"/>
          <w:lang w:val="lt-LT"/>
        </w:rPr>
        <w:t>20</w:t>
      </w:r>
      <w:r w:rsidR="007E48C0">
        <w:rPr>
          <w:b/>
          <w:caps/>
          <w:sz w:val="24"/>
          <w:szCs w:val="24"/>
          <w:lang w:val="lt-LT"/>
        </w:rPr>
        <w:t>2</w:t>
      </w:r>
      <w:r w:rsidR="00BE6DEF">
        <w:rPr>
          <w:b/>
          <w:caps/>
          <w:sz w:val="24"/>
          <w:szCs w:val="24"/>
          <w:lang w:val="lt-LT"/>
        </w:rPr>
        <w:t>1</w:t>
      </w:r>
      <w:r>
        <w:rPr>
          <w:b/>
          <w:caps/>
          <w:sz w:val="24"/>
          <w:szCs w:val="24"/>
          <w:lang w:val="lt-LT"/>
        </w:rPr>
        <w:t>–202</w:t>
      </w:r>
      <w:r w:rsidR="00BE6DEF">
        <w:rPr>
          <w:b/>
          <w:caps/>
          <w:sz w:val="24"/>
          <w:szCs w:val="24"/>
          <w:lang w:val="lt-LT"/>
        </w:rPr>
        <w:t>3</w:t>
      </w:r>
      <w:r>
        <w:rPr>
          <w:b/>
          <w:caps/>
          <w:sz w:val="24"/>
          <w:szCs w:val="24"/>
          <w:lang w:val="lt-LT"/>
        </w:rPr>
        <w:t xml:space="preserve"> METŲ VEIKLOS PLANO </w:t>
      </w:r>
      <w:r w:rsidR="00330265">
        <w:rPr>
          <w:b/>
          <w:caps/>
          <w:sz w:val="24"/>
          <w:szCs w:val="24"/>
          <w:lang w:val="lt-LT"/>
        </w:rPr>
        <w:t>3</w:t>
      </w:r>
      <w:r>
        <w:rPr>
          <w:b/>
          <w:caps/>
          <w:sz w:val="24"/>
          <w:szCs w:val="24"/>
          <w:lang w:val="lt-LT"/>
        </w:rPr>
        <w:t xml:space="preserve"> PROGRAMOS „</w:t>
      </w:r>
      <w:r w:rsidR="00330265">
        <w:rPr>
          <w:b/>
          <w:caps/>
          <w:sz w:val="24"/>
          <w:szCs w:val="24"/>
          <w:lang w:val="lt-LT"/>
        </w:rPr>
        <w:t>Konkurencingo žemės ūkio ir kaimiškų vietovių vystymo</w:t>
      </w:r>
      <w:r w:rsidR="007750EC">
        <w:rPr>
          <w:b/>
          <w:caps/>
          <w:sz w:val="24"/>
          <w:szCs w:val="24"/>
          <w:lang w:val="lt-LT"/>
        </w:rPr>
        <w:t xml:space="preserve"> PROGRAMA</w:t>
      </w:r>
      <w:r>
        <w:rPr>
          <w:b/>
          <w:caps/>
          <w:sz w:val="24"/>
          <w:szCs w:val="24"/>
          <w:lang w:val="lt-LT"/>
        </w:rPr>
        <w:t>“</w:t>
      </w:r>
      <w:r w:rsidR="00DA7B87">
        <w:rPr>
          <w:b/>
          <w:caps/>
          <w:sz w:val="24"/>
          <w:szCs w:val="24"/>
          <w:lang w:val="lt-LT"/>
        </w:rPr>
        <w:t xml:space="preserve"> </w:t>
      </w:r>
      <w:r>
        <w:rPr>
          <w:b/>
          <w:bCs/>
          <w:caps/>
          <w:sz w:val="24"/>
          <w:szCs w:val="24"/>
          <w:lang w:val="lt-LT"/>
        </w:rPr>
        <w:t>PRIEMONĘ NR. 3.1.1.03</w:t>
      </w:r>
      <w:r>
        <w:rPr>
          <w:b/>
          <w:caps/>
          <w:sz w:val="24"/>
          <w:szCs w:val="24"/>
          <w:lang w:val="lt-LT"/>
        </w:rPr>
        <w:t xml:space="preserve"> „kaimo verslo ir investicijų veikla“</w:t>
      </w:r>
    </w:p>
    <w:p w:rsidR="00C2041A" w:rsidRDefault="00C2041A">
      <w:pPr>
        <w:jc w:val="center"/>
        <w:rPr>
          <w:b/>
          <w:caps/>
          <w:sz w:val="24"/>
          <w:szCs w:val="24"/>
          <w:lang w:val="lt-LT"/>
        </w:rPr>
      </w:pPr>
    </w:p>
    <w:p w:rsidR="00C2041A" w:rsidRDefault="00C2041A">
      <w:pPr>
        <w:jc w:val="center"/>
        <w:rPr>
          <w:sz w:val="24"/>
          <w:szCs w:val="24"/>
          <w:lang w:val="lt-LT"/>
        </w:rPr>
      </w:pPr>
      <w:r>
        <w:rPr>
          <w:sz w:val="24"/>
          <w:szCs w:val="24"/>
          <w:lang w:val="lt-LT"/>
        </w:rPr>
        <w:t>20</w:t>
      </w:r>
      <w:r w:rsidR="007E48C0">
        <w:rPr>
          <w:sz w:val="24"/>
          <w:szCs w:val="24"/>
          <w:lang w:val="lt-LT"/>
        </w:rPr>
        <w:t>2</w:t>
      </w:r>
      <w:r w:rsidR="00BE6DEF">
        <w:rPr>
          <w:sz w:val="24"/>
          <w:szCs w:val="24"/>
          <w:lang w:val="lt-LT"/>
        </w:rPr>
        <w:t>1</w:t>
      </w:r>
      <w:r>
        <w:rPr>
          <w:sz w:val="24"/>
          <w:szCs w:val="24"/>
          <w:lang w:val="lt-LT"/>
        </w:rPr>
        <w:t xml:space="preserve"> m. </w:t>
      </w:r>
      <w:r w:rsidR="00F3740E">
        <w:rPr>
          <w:sz w:val="24"/>
          <w:szCs w:val="24"/>
          <w:lang w:val="lt-LT"/>
        </w:rPr>
        <w:t xml:space="preserve">          </w:t>
      </w:r>
      <w:r w:rsidR="007E48C0">
        <w:rPr>
          <w:sz w:val="24"/>
          <w:szCs w:val="24"/>
          <w:lang w:val="lt-LT"/>
        </w:rPr>
        <w:t xml:space="preserve">    </w:t>
      </w:r>
      <w:r w:rsidR="00F3740E">
        <w:rPr>
          <w:sz w:val="24"/>
          <w:szCs w:val="24"/>
          <w:lang w:val="lt-LT"/>
        </w:rPr>
        <w:t xml:space="preserve"> </w:t>
      </w:r>
      <w:r>
        <w:rPr>
          <w:sz w:val="24"/>
          <w:szCs w:val="24"/>
          <w:lang w:val="lt-LT"/>
        </w:rPr>
        <w:t xml:space="preserve"> d. Nr. 1-AĮ-</w:t>
      </w:r>
    </w:p>
    <w:p w:rsidR="00C2041A" w:rsidRDefault="00C2041A">
      <w:pPr>
        <w:keepNext/>
        <w:overflowPunct w:val="0"/>
        <w:autoSpaceDE w:val="0"/>
        <w:jc w:val="center"/>
        <w:textAlignment w:val="baseline"/>
        <w:rPr>
          <w:sz w:val="24"/>
          <w:szCs w:val="24"/>
          <w:lang w:val="lt-LT"/>
        </w:rPr>
      </w:pPr>
      <w:r>
        <w:rPr>
          <w:sz w:val="24"/>
          <w:szCs w:val="24"/>
          <w:lang w:val="lt-LT"/>
        </w:rPr>
        <w:t>Anykščiai</w:t>
      </w:r>
    </w:p>
    <w:p w:rsidR="00C2041A" w:rsidRDefault="00C2041A">
      <w:pPr>
        <w:keepNext/>
        <w:overflowPunct w:val="0"/>
        <w:autoSpaceDE w:val="0"/>
        <w:jc w:val="center"/>
        <w:textAlignment w:val="baseline"/>
        <w:rPr>
          <w:sz w:val="24"/>
          <w:szCs w:val="24"/>
          <w:lang w:val="lt-LT"/>
        </w:rPr>
      </w:pPr>
    </w:p>
    <w:p w:rsidR="00C2041A" w:rsidRDefault="00C2041A" w:rsidP="00EC002A">
      <w:pPr>
        <w:spacing w:line="360" w:lineRule="auto"/>
        <w:jc w:val="both"/>
        <w:rPr>
          <w:sz w:val="24"/>
          <w:szCs w:val="24"/>
          <w:lang w:val="lt-LT"/>
        </w:rPr>
      </w:pPr>
    </w:p>
    <w:p w:rsidR="00C2041A" w:rsidRDefault="00C2041A" w:rsidP="00EC002A">
      <w:pPr>
        <w:tabs>
          <w:tab w:val="left" w:pos="0"/>
          <w:tab w:val="left" w:pos="1134"/>
        </w:tabs>
        <w:spacing w:line="360" w:lineRule="auto"/>
        <w:jc w:val="both"/>
        <w:rPr>
          <w:bCs/>
          <w:sz w:val="24"/>
          <w:szCs w:val="24"/>
          <w:lang w:val="lt-LT"/>
        </w:rPr>
      </w:pPr>
      <w:r>
        <w:rPr>
          <w:sz w:val="24"/>
          <w:szCs w:val="24"/>
          <w:lang w:val="lt-LT"/>
        </w:rPr>
        <w:tab/>
        <w:t xml:space="preserve">Vadovaudamasi Lietuvos Respublikos vietos savivaldos įstatymo 29 straipsnio </w:t>
      </w:r>
      <w:r w:rsidR="00C06B39">
        <w:rPr>
          <w:sz w:val="24"/>
          <w:szCs w:val="24"/>
          <w:lang w:val="lt-LT"/>
        </w:rPr>
        <w:t>5 dalimi</w:t>
      </w:r>
      <w:r w:rsidR="00C21E21">
        <w:rPr>
          <w:sz w:val="24"/>
          <w:szCs w:val="24"/>
          <w:lang w:val="lt-LT"/>
        </w:rPr>
        <w:t xml:space="preserve">, </w:t>
      </w:r>
      <w:r>
        <w:rPr>
          <w:sz w:val="24"/>
          <w:szCs w:val="24"/>
          <w:lang w:val="lt-LT"/>
        </w:rPr>
        <w:t>A</w:t>
      </w:r>
      <w:r>
        <w:rPr>
          <w:bCs/>
          <w:sz w:val="24"/>
          <w:szCs w:val="24"/>
          <w:lang w:val="lt-LT"/>
        </w:rPr>
        <w:t>nykščių</w:t>
      </w:r>
      <w:r>
        <w:rPr>
          <w:sz w:val="24"/>
          <w:szCs w:val="24"/>
          <w:lang w:val="lt-LT"/>
        </w:rPr>
        <w:t xml:space="preserve"> </w:t>
      </w:r>
      <w:r>
        <w:rPr>
          <w:bCs/>
          <w:sz w:val="24"/>
          <w:szCs w:val="24"/>
          <w:lang w:val="lt-LT"/>
        </w:rPr>
        <w:t>rajono</w:t>
      </w:r>
      <w:r>
        <w:rPr>
          <w:sz w:val="24"/>
          <w:szCs w:val="24"/>
          <w:lang w:val="lt-LT"/>
        </w:rPr>
        <w:t xml:space="preserve"> </w:t>
      </w:r>
      <w:r>
        <w:rPr>
          <w:bCs/>
          <w:sz w:val="24"/>
          <w:szCs w:val="24"/>
          <w:lang w:val="lt-LT"/>
        </w:rPr>
        <w:t>savivaldybės projektų, įgyvendinamų pagal A</w:t>
      </w:r>
      <w:r>
        <w:rPr>
          <w:sz w:val="24"/>
          <w:szCs w:val="24"/>
          <w:lang w:val="lt-LT"/>
        </w:rPr>
        <w:t>nykščių rajono savivaldybės strateginio 20</w:t>
      </w:r>
      <w:r w:rsidR="007E48C0">
        <w:rPr>
          <w:sz w:val="24"/>
          <w:szCs w:val="24"/>
          <w:lang w:val="lt-LT"/>
        </w:rPr>
        <w:t>2</w:t>
      </w:r>
      <w:r w:rsidR="00BE6DEF">
        <w:rPr>
          <w:sz w:val="24"/>
          <w:szCs w:val="24"/>
          <w:lang w:val="lt-LT"/>
        </w:rPr>
        <w:t>1</w:t>
      </w:r>
      <w:r>
        <w:rPr>
          <w:sz w:val="24"/>
          <w:szCs w:val="24"/>
          <w:lang w:val="lt-LT"/>
        </w:rPr>
        <w:t>–202</w:t>
      </w:r>
      <w:r w:rsidR="00BE6DEF">
        <w:rPr>
          <w:sz w:val="24"/>
          <w:szCs w:val="24"/>
          <w:lang w:val="lt-LT"/>
        </w:rPr>
        <w:t>3</w:t>
      </w:r>
      <w:r>
        <w:rPr>
          <w:sz w:val="24"/>
          <w:szCs w:val="24"/>
          <w:lang w:val="lt-LT"/>
        </w:rPr>
        <w:t xml:space="preserve"> metų veiklos plano </w:t>
      </w:r>
      <w:r>
        <w:rPr>
          <w:bCs/>
          <w:sz w:val="24"/>
          <w:szCs w:val="24"/>
          <w:lang w:val="lt-LT"/>
        </w:rPr>
        <w:t>priemonės Nr.</w:t>
      </w:r>
      <w:r>
        <w:rPr>
          <w:sz w:val="24"/>
          <w:szCs w:val="24"/>
          <w:lang w:val="lt-LT"/>
        </w:rPr>
        <w:t xml:space="preserve"> 3.1.1.03</w:t>
      </w:r>
      <w:r w:rsidR="00330265">
        <w:rPr>
          <w:sz w:val="24"/>
          <w:szCs w:val="24"/>
          <w:lang w:val="lt-LT"/>
        </w:rPr>
        <w:t xml:space="preserve"> „Kaimo verslo ir investicijų veikla“</w:t>
      </w:r>
      <w:r>
        <w:rPr>
          <w:sz w:val="24"/>
          <w:szCs w:val="24"/>
          <w:lang w:val="lt-LT"/>
        </w:rPr>
        <w:t xml:space="preserve"> </w:t>
      </w:r>
      <w:r>
        <w:rPr>
          <w:bCs/>
          <w:sz w:val="24"/>
          <w:szCs w:val="24"/>
          <w:lang w:val="lt-LT"/>
        </w:rPr>
        <w:t>finansavimo tvarkos aprašo, patvirtinto Anykščių rajono savivaldybės administracijos direktoriaus 20</w:t>
      </w:r>
      <w:r w:rsidR="007E48C0">
        <w:rPr>
          <w:bCs/>
          <w:sz w:val="24"/>
          <w:szCs w:val="24"/>
          <w:lang w:val="lt-LT"/>
        </w:rPr>
        <w:t>2</w:t>
      </w:r>
      <w:r w:rsidR="00BE6DEF">
        <w:rPr>
          <w:bCs/>
          <w:sz w:val="24"/>
          <w:szCs w:val="24"/>
          <w:lang w:val="lt-LT"/>
        </w:rPr>
        <w:t>1</w:t>
      </w:r>
      <w:r>
        <w:rPr>
          <w:bCs/>
          <w:sz w:val="24"/>
          <w:szCs w:val="24"/>
          <w:lang w:val="lt-LT"/>
        </w:rPr>
        <w:t xml:space="preserve"> m. </w:t>
      </w:r>
      <w:r w:rsidR="00BE6DEF">
        <w:rPr>
          <w:bCs/>
          <w:sz w:val="24"/>
          <w:szCs w:val="24"/>
          <w:lang w:val="lt-LT"/>
        </w:rPr>
        <w:t>rugpjūčio</w:t>
      </w:r>
      <w:r w:rsidR="007E48C0">
        <w:rPr>
          <w:bCs/>
          <w:sz w:val="24"/>
          <w:szCs w:val="24"/>
          <w:lang w:val="lt-LT"/>
        </w:rPr>
        <w:t xml:space="preserve"> </w:t>
      </w:r>
      <w:r w:rsidR="00BE6DEF">
        <w:rPr>
          <w:bCs/>
          <w:sz w:val="24"/>
          <w:szCs w:val="24"/>
          <w:lang w:val="lt-LT"/>
        </w:rPr>
        <w:t>20</w:t>
      </w:r>
      <w:r>
        <w:rPr>
          <w:bCs/>
          <w:sz w:val="24"/>
          <w:szCs w:val="24"/>
          <w:lang w:val="lt-LT"/>
        </w:rPr>
        <w:t xml:space="preserve"> d. įsakymu Nr.1-AĮ-</w:t>
      </w:r>
      <w:r w:rsidR="00BE6DEF">
        <w:rPr>
          <w:bCs/>
          <w:sz w:val="24"/>
          <w:szCs w:val="24"/>
          <w:lang w:val="lt-LT"/>
        </w:rPr>
        <w:t>737</w:t>
      </w:r>
      <w:r>
        <w:rPr>
          <w:bCs/>
          <w:sz w:val="24"/>
          <w:szCs w:val="24"/>
          <w:lang w:val="lt-LT"/>
        </w:rPr>
        <w:t xml:space="preserve"> „Dėl A</w:t>
      </w:r>
      <w:r>
        <w:rPr>
          <w:sz w:val="24"/>
          <w:szCs w:val="24"/>
          <w:lang w:val="lt-LT"/>
        </w:rPr>
        <w:t>nykščių rajono savivaldybės projektų, įgyvendinamų pagal Anykščių rajono savivaldybės strateginio 20</w:t>
      </w:r>
      <w:r w:rsidR="00C01EC8">
        <w:rPr>
          <w:sz w:val="24"/>
          <w:szCs w:val="24"/>
          <w:lang w:val="lt-LT"/>
        </w:rPr>
        <w:t>2</w:t>
      </w:r>
      <w:r w:rsidR="00BE6DEF">
        <w:rPr>
          <w:sz w:val="24"/>
          <w:szCs w:val="24"/>
          <w:lang w:val="lt-LT"/>
        </w:rPr>
        <w:t>1</w:t>
      </w:r>
      <w:r w:rsidR="001B0B3E">
        <w:rPr>
          <w:b/>
          <w:caps/>
          <w:sz w:val="24"/>
          <w:szCs w:val="24"/>
          <w:lang w:val="lt-LT"/>
        </w:rPr>
        <w:t>–</w:t>
      </w:r>
      <w:r>
        <w:rPr>
          <w:sz w:val="24"/>
          <w:szCs w:val="24"/>
          <w:lang w:val="lt-LT"/>
        </w:rPr>
        <w:t>202</w:t>
      </w:r>
      <w:r w:rsidR="00BE6DEF">
        <w:rPr>
          <w:sz w:val="24"/>
          <w:szCs w:val="24"/>
          <w:lang w:val="lt-LT"/>
        </w:rPr>
        <w:t>3</w:t>
      </w:r>
      <w:r>
        <w:rPr>
          <w:sz w:val="24"/>
          <w:szCs w:val="24"/>
          <w:lang w:val="lt-LT"/>
        </w:rPr>
        <w:t xml:space="preserve"> metų veiklos plano priemon</w:t>
      </w:r>
      <w:r w:rsidR="00330265">
        <w:rPr>
          <w:sz w:val="24"/>
          <w:szCs w:val="24"/>
          <w:lang w:val="lt-LT"/>
        </w:rPr>
        <w:t>ę</w:t>
      </w:r>
      <w:r>
        <w:rPr>
          <w:sz w:val="24"/>
          <w:szCs w:val="24"/>
          <w:lang w:val="lt-LT"/>
        </w:rPr>
        <w:t xml:space="preserve"> Nr. 3.1.1.03</w:t>
      </w:r>
      <w:r w:rsidR="00330265">
        <w:rPr>
          <w:sz w:val="24"/>
          <w:szCs w:val="24"/>
          <w:lang w:val="lt-LT"/>
        </w:rPr>
        <w:t xml:space="preserve"> „Kaimo verslo ir investicijų veikla“</w:t>
      </w:r>
      <w:r>
        <w:rPr>
          <w:sz w:val="24"/>
          <w:szCs w:val="24"/>
          <w:lang w:val="lt-LT"/>
        </w:rPr>
        <w:t xml:space="preserve"> </w:t>
      </w:r>
      <w:r>
        <w:rPr>
          <w:bCs/>
          <w:sz w:val="24"/>
          <w:szCs w:val="24"/>
          <w:lang w:val="lt-LT"/>
        </w:rPr>
        <w:t>finansavimo tvarkos aprašo patvirtinimo“,</w:t>
      </w:r>
      <w:r w:rsidR="0000067A">
        <w:rPr>
          <w:bCs/>
          <w:sz w:val="24"/>
          <w:szCs w:val="24"/>
          <w:lang w:val="lt-LT"/>
        </w:rPr>
        <w:t xml:space="preserve"> </w:t>
      </w:r>
      <w:r>
        <w:rPr>
          <w:bCs/>
          <w:sz w:val="24"/>
          <w:szCs w:val="24"/>
          <w:lang w:val="lt-LT"/>
        </w:rPr>
        <w:t>3</w:t>
      </w:r>
      <w:r w:rsidR="00F27DDB">
        <w:rPr>
          <w:bCs/>
          <w:sz w:val="24"/>
          <w:szCs w:val="24"/>
          <w:lang w:val="lt-LT"/>
        </w:rPr>
        <w:t>4</w:t>
      </w:r>
      <w:r>
        <w:rPr>
          <w:bCs/>
          <w:sz w:val="24"/>
          <w:szCs w:val="24"/>
          <w:lang w:val="lt-LT"/>
        </w:rPr>
        <w:t xml:space="preserve"> punkt</w:t>
      </w:r>
      <w:r w:rsidR="007E48C0">
        <w:rPr>
          <w:bCs/>
          <w:sz w:val="24"/>
          <w:szCs w:val="24"/>
          <w:lang w:val="lt-LT"/>
        </w:rPr>
        <w:t>u</w:t>
      </w:r>
      <w:r>
        <w:rPr>
          <w:bCs/>
          <w:sz w:val="24"/>
          <w:szCs w:val="24"/>
          <w:lang w:val="lt-LT"/>
        </w:rPr>
        <w:t xml:space="preserve"> </w:t>
      </w:r>
      <w:r w:rsidR="000D043A" w:rsidRPr="000C24C7">
        <w:rPr>
          <w:bCs/>
          <w:sz w:val="24"/>
          <w:szCs w:val="24"/>
          <w:lang w:val="lt-LT"/>
        </w:rPr>
        <w:t>ir</w:t>
      </w:r>
      <w:r w:rsidR="000C24C7">
        <w:rPr>
          <w:bCs/>
          <w:sz w:val="24"/>
          <w:szCs w:val="24"/>
          <w:lang w:val="lt-LT"/>
        </w:rPr>
        <w:t xml:space="preserve"> atsižvelgdama</w:t>
      </w:r>
      <w:r w:rsidR="000D043A">
        <w:rPr>
          <w:bCs/>
          <w:sz w:val="24"/>
          <w:szCs w:val="24"/>
          <w:lang w:val="lt-LT"/>
        </w:rPr>
        <w:t xml:space="preserve"> </w:t>
      </w:r>
      <w:r>
        <w:rPr>
          <w:bCs/>
          <w:sz w:val="24"/>
          <w:szCs w:val="24"/>
          <w:lang w:val="lt-LT"/>
        </w:rPr>
        <w:t>Anykščių rajono savivaldybės strateginio 20</w:t>
      </w:r>
      <w:r w:rsidR="007E48C0">
        <w:rPr>
          <w:bCs/>
          <w:sz w:val="24"/>
          <w:szCs w:val="24"/>
          <w:lang w:val="lt-LT"/>
        </w:rPr>
        <w:t>2</w:t>
      </w:r>
      <w:r w:rsidR="00140213">
        <w:rPr>
          <w:bCs/>
          <w:sz w:val="24"/>
          <w:szCs w:val="24"/>
          <w:lang w:val="lt-LT"/>
        </w:rPr>
        <w:t>1</w:t>
      </w:r>
      <w:r>
        <w:rPr>
          <w:bCs/>
          <w:sz w:val="24"/>
          <w:szCs w:val="24"/>
          <w:lang w:val="lt-LT"/>
        </w:rPr>
        <w:t>–202</w:t>
      </w:r>
      <w:r w:rsidR="00140213">
        <w:rPr>
          <w:bCs/>
          <w:sz w:val="24"/>
          <w:szCs w:val="24"/>
          <w:lang w:val="lt-LT"/>
        </w:rPr>
        <w:t>3</w:t>
      </w:r>
      <w:r>
        <w:rPr>
          <w:bCs/>
          <w:sz w:val="24"/>
          <w:szCs w:val="24"/>
          <w:lang w:val="lt-LT"/>
        </w:rPr>
        <w:t xml:space="preserve"> metų veiklos plano priemonės Nr. 3.1.1.03 projektų ekspertų komisijos</w:t>
      </w:r>
      <w:r w:rsidR="00330265">
        <w:rPr>
          <w:bCs/>
          <w:sz w:val="24"/>
          <w:szCs w:val="24"/>
          <w:lang w:val="lt-LT"/>
        </w:rPr>
        <w:t xml:space="preserve"> </w:t>
      </w:r>
      <w:r w:rsidR="000D043A" w:rsidRPr="000C24C7">
        <w:rPr>
          <w:bCs/>
          <w:sz w:val="24"/>
          <w:szCs w:val="24"/>
          <w:lang w:val="lt-LT"/>
        </w:rPr>
        <w:t>rekomendacijas</w:t>
      </w:r>
      <w:r>
        <w:rPr>
          <w:bCs/>
          <w:sz w:val="24"/>
          <w:szCs w:val="24"/>
          <w:lang w:val="lt-LT"/>
        </w:rPr>
        <w:t xml:space="preserve"> </w:t>
      </w:r>
      <w:r w:rsidR="00330265">
        <w:rPr>
          <w:bCs/>
          <w:sz w:val="24"/>
          <w:szCs w:val="24"/>
          <w:lang w:val="lt-LT"/>
        </w:rPr>
        <w:t>(</w:t>
      </w:r>
      <w:r w:rsidRPr="00530074">
        <w:rPr>
          <w:bCs/>
          <w:sz w:val="24"/>
          <w:szCs w:val="24"/>
          <w:lang w:val="lt-LT"/>
        </w:rPr>
        <w:t>20</w:t>
      </w:r>
      <w:r w:rsidR="007E48C0">
        <w:rPr>
          <w:bCs/>
          <w:sz w:val="24"/>
          <w:szCs w:val="24"/>
          <w:lang w:val="lt-LT"/>
        </w:rPr>
        <w:t>2</w:t>
      </w:r>
      <w:r w:rsidR="00140213">
        <w:rPr>
          <w:bCs/>
          <w:sz w:val="24"/>
          <w:szCs w:val="24"/>
          <w:lang w:val="lt-LT"/>
        </w:rPr>
        <w:t>1</w:t>
      </w:r>
      <w:r w:rsidRPr="00530074">
        <w:rPr>
          <w:bCs/>
          <w:sz w:val="24"/>
          <w:szCs w:val="24"/>
          <w:lang w:val="lt-LT"/>
        </w:rPr>
        <w:t xml:space="preserve"> m. </w:t>
      </w:r>
      <w:r w:rsidR="00573DAF">
        <w:rPr>
          <w:bCs/>
          <w:sz w:val="24"/>
          <w:szCs w:val="24"/>
          <w:lang w:val="lt-LT"/>
        </w:rPr>
        <w:t>spalio</w:t>
      </w:r>
      <w:r w:rsidR="007E48C0">
        <w:rPr>
          <w:bCs/>
          <w:sz w:val="24"/>
          <w:szCs w:val="24"/>
          <w:lang w:val="lt-LT"/>
        </w:rPr>
        <w:t xml:space="preserve"> </w:t>
      </w:r>
      <w:r w:rsidR="00140213">
        <w:rPr>
          <w:bCs/>
          <w:sz w:val="24"/>
          <w:szCs w:val="24"/>
          <w:lang w:val="lt-LT"/>
        </w:rPr>
        <w:t>15</w:t>
      </w:r>
      <w:r w:rsidR="00530074" w:rsidRPr="00530074">
        <w:rPr>
          <w:bCs/>
          <w:sz w:val="24"/>
          <w:szCs w:val="24"/>
          <w:lang w:val="lt-LT"/>
        </w:rPr>
        <w:t xml:space="preserve"> </w:t>
      </w:r>
      <w:r w:rsidRPr="00530074">
        <w:rPr>
          <w:bCs/>
          <w:sz w:val="24"/>
          <w:szCs w:val="24"/>
          <w:lang w:val="lt-LT"/>
        </w:rPr>
        <w:t>d. protokol</w:t>
      </w:r>
      <w:r w:rsidR="0053318E" w:rsidRPr="00530074">
        <w:rPr>
          <w:bCs/>
          <w:sz w:val="24"/>
          <w:szCs w:val="24"/>
          <w:lang w:val="lt-LT"/>
        </w:rPr>
        <w:t>as</w:t>
      </w:r>
      <w:r w:rsidRPr="00530074">
        <w:rPr>
          <w:bCs/>
          <w:sz w:val="24"/>
          <w:szCs w:val="24"/>
          <w:lang w:val="lt-LT"/>
        </w:rPr>
        <w:t xml:space="preserve"> Nr. 1-VL-</w:t>
      </w:r>
      <w:r w:rsidR="00530074" w:rsidRPr="00530074">
        <w:rPr>
          <w:bCs/>
          <w:sz w:val="24"/>
          <w:szCs w:val="24"/>
          <w:lang w:val="lt-LT"/>
        </w:rPr>
        <w:t>1</w:t>
      </w:r>
      <w:r w:rsidR="00140213">
        <w:rPr>
          <w:bCs/>
          <w:sz w:val="24"/>
          <w:szCs w:val="24"/>
          <w:lang w:val="lt-LT"/>
        </w:rPr>
        <w:t>75</w:t>
      </w:r>
      <w:r w:rsidR="0053318E" w:rsidRPr="00530074">
        <w:rPr>
          <w:bCs/>
          <w:sz w:val="24"/>
          <w:szCs w:val="24"/>
          <w:lang w:val="lt-LT"/>
        </w:rPr>
        <w:t>)</w:t>
      </w:r>
      <w:r w:rsidRPr="00530074">
        <w:rPr>
          <w:bCs/>
          <w:sz w:val="24"/>
          <w:szCs w:val="24"/>
          <w:lang w:val="lt-LT"/>
        </w:rPr>
        <w:t>,</w:t>
      </w:r>
      <w:r>
        <w:rPr>
          <w:bCs/>
          <w:sz w:val="24"/>
          <w:szCs w:val="24"/>
          <w:lang w:val="lt-LT"/>
        </w:rPr>
        <w:t xml:space="preserve"> </w:t>
      </w:r>
    </w:p>
    <w:p w:rsidR="00C2041A" w:rsidRPr="00EC002A" w:rsidRDefault="00C2041A" w:rsidP="00EC002A">
      <w:pPr>
        <w:tabs>
          <w:tab w:val="left" w:pos="0"/>
          <w:tab w:val="left" w:pos="1134"/>
        </w:tabs>
        <w:spacing w:line="360" w:lineRule="auto"/>
        <w:jc w:val="both"/>
        <w:rPr>
          <w:lang w:val="lt-LT"/>
        </w:rPr>
      </w:pPr>
      <w:r>
        <w:rPr>
          <w:bCs/>
          <w:sz w:val="24"/>
          <w:szCs w:val="24"/>
          <w:lang w:val="lt-LT"/>
        </w:rPr>
        <w:tab/>
        <w:t>s k i r i u finansavimą 20</w:t>
      </w:r>
      <w:r w:rsidR="007E48C0">
        <w:rPr>
          <w:bCs/>
          <w:sz w:val="24"/>
          <w:szCs w:val="24"/>
          <w:lang w:val="lt-LT"/>
        </w:rPr>
        <w:t>2</w:t>
      </w:r>
      <w:r w:rsidR="00140213">
        <w:rPr>
          <w:bCs/>
          <w:sz w:val="24"/>
          <w:szCs w:val="24"/>
          <w:lang w:val="lt-LT"/>
        </w:rPr>
        <w:t>1</w:t>
      </w:r>
      <w:r>
        <w:rPr>
          <w:bCs/>
          <w:sz w:val="24"/>
          <w:szCs w:val="24"/>
          <w:lang w:val="lt-LT"/>
        </w:rPr>
        <w:t xml:space="preserve"> m. įgyvendinti projektus pagal Anykščių rajono savivaldybės strateginio 20</w:t>
      </w:r>
      <w:r w:rsidR="007E48C0">
        <w:rPr>
          <w:bCs/>
          <w:sz w:val="24"/>
          <w:szCs w:val="24"/>
          <w:lang w:val="lt-LT"/>
        </w:rPr>
        <w:t>2</w:t>
      </w:r>
      <w:r w:rsidR="00140213">
        <w:rPr>
          <w:bCs/>
          <w:sz w:val="24"/>
          <w:szCs w:val="24"/>
          <w:lang w:val="lt-LT"/>
        </w:rPr>
        <w:t>1</w:t>
      </w:r>
      <w:r>
        <w:rPr>
          <w:bCs/>
          <w:sz w:val="24"/>
          <w:szCs w:val="24"/>
          <w:lang w:val="lt-LT"/>
        </w:rPr>
        <w:t>–202</w:t>
      </w:r>
      <w:r w:rsidR="00140213">
        <w:rPr>
          <w:bCs/>
          <w:sz w:val="24"/>
          <w:szCs w:val="24"/>
          <w:lang w:val="lt-LT"/>
        </w:rPr>
        <w:t>3</w:t>
      </w:r>
      <w:r>
        <w:rPr>
          <w:bCs/>
          <w:sz w:val="24"/>
          <w:szCs w:val="24"/>
          <w:lang w:val="lt-LT"/>
        </w:rPr>
        <w:t xml:space="preserve"> metų veiklos plano priemon</w:t>
      </w:r>
      <w:r w:rsidR="00EC002A">
        <w:rPr>
          <w:bCs/>
          <w:sz w:val="24"/>
          <w:szCs w:val="24"/>
          <w:lang w:val="lt-LT"/>
        </w:rPr>
        <w:t>ės</w:t>
      </w:r>
      <w:r>
        <w:rPr>
          <w:bCs/>
          <w:sz w:val="24"/>
          <w:szCs w:val="24"/>
          <w:lang w:val="lt-LT"/>
        </w:rPr>
        <w:t xml:space="preserve"> Nr. 3.1.1.03 „Kaimo verslo ir investicijų veikla“</w:t>
      </w:r>
      <w:r w:rsidR="0053318E">
        <w:rPr>
          <w:bCs/>
          <w:sz w:val="24"/>
          <w:szCs w:val="24"/>
          <w:lang w:val="lt-LT"/>
        </w:rPr>
        <w:t xml:space="preserve"> pridedamą</w:t>
      </w:r>
      <w:r>
        <w:rPr>
          <w:bCs/>
          <w:sz w:val="24"/>
          <w:szCs w:val="24"/>
          <w:lang w:val="lt-LT"/>
        </w:rPr>
        <w:t xml:space="preserve"> </w:t>
      </w:r>
      <w:r w:rsidR="00EC002A">
        <w:rPr>
          <w:bCs/>
          <w:sz w:val="24"/>
          <w:szCs w:val="24"/>
          <w:lang w:val="lt-LT"/>
        </w:rPr>
        <w:t>priedą.</w:t>
      </w:r>
      <w:r>
        <w:rPr>
          <w:sz w:val="24"/>
          <w:szCs w:val="24"/>
          <w:lang w:val="lt-LT"/>
        </w:rPr>
        <w:tab/>
      </w:r>
    </w:p>
    <w:p w:rsidR="00C2041A" w:rsidRDefault="00C2041A" w:rsidP="00EC002A">
      <w:pPr>
        <w:tabs>
          <w:tab w:val="left" w:pos="0"/>
          <w:tab w:val="left" w:pos="1134"/>
        </w:tabs>
        <w:spacing w:line="360" w:lineRule="auto"/>
        <w:jc w:val="both"/>
        <w:rPr>
          <w:bCs/>
          <w:color w:val="000000"/>
          <w:sz w:val="24"/>
          <w:szCs w:val="24"/>
          <w:lang w:val="lt-LT"/>
        </w:rPr>
      </w:pPr>
      <w:r>
        <w:rPr>
          <w:bCs/>
          <w:color w:val="000000"/>
          <w:sz w:val="24"/>
          <w:szCs w:val="24"/>
          <w:lang w:val="lt-LT"/>
        </w:rPr>
        <w:tab/>
      </w:r>
      <w:r>
        <w:rPr>
          <w:color w:val="000000"/>
          <w:sz w:val="24"/>
          <w:szCs w:val="24"/>
          <w:lang w:val="lt-LT"/>
        </w:rPr>
        <w:t>Šis įsakymas per vieną mėnesį gali būti skundžiamas Lietuvos administracinių ginčų komisijos Panevėžio apygardos skyriui (Respublikos g. 62, 35158 Panevėžys) Lietuvos Respublikos ikiteisminio administracinių ginčų nagrinėjimo tvarkos įstatymo nustatyta tvarka arba Regionų apygardos administracinio teismo Panevėžio rūmams (Respublikos g. 62, 35158 Panevėžys) Lietuvos Respublikos administracinių bylų teisenos įstatymo nustatyta tvarka.</w:t>
      </w:r>
    </w:p>
    <w:p w:rsidR="0043252E" w:rsidRDefault="0043252E">
      <w:pPr>
        <w:tabs>
          <w:tab w:val="left" w:pos="0"/>
          <w:tab w:val="left" w:pos="1134"/>
        </w:tabs>
        <w:jc w:val="both"/>
        <w:rPr>
          <w:bCs/>
          <w:color w:val="000000"/>
          <w:sz w:val="24"/>
          <w:szCs w:val="24"/>
          <w:lang w:val="lt-LT"/>
        </w:rPr>
      </w:pPr>
    </w:p>
    <w:p w:rsidR="0043252E" w:rsidRDefault="0043252E">
      <w:pPr>
        <w:tabs>
          <w:tab w:val="left" w:pos="0"/>
          <w:tab w:val="left" w:pos="1134"/>
        </w:tabs>
        <w:jc w:val="both"/>
        <w:rPr>
          <w:sz w:val="24"/>
          <w:szCs w:val="24"/>
          <w:lang w:val="lt-LT"/>
        </w:rPr>
      </w:pPr>
    </w:p>
    <w:p w:rsidR="0043252E" w:rsidRDefault="0043252E">
      <w:pPr>
        <w:tabs>
          <w:tab w:val="left" w:pos="0"/>
          <w:tab w:val="left" w:pos="1134"/>
        </w:tabs>
        <w:jc w:val="both"/>
        <w:rPr>
          <w:sz w:val="24"/>
          <w:szCs w:val="24"/>
          <w:lang w:val="lt-LT"/>
        </w:rPr>
      </w:pPr>
    </w:p>
    <w:p w:rsidR="005D6D05" w:rsidRDefault="00801D7A">
      <w:pPr>
        <w:tabs>
          <w:tab w:val="left" w:pos="0"/>
          <w:tab w:val="left" w:pos="1134"/>
        </w:tabs>
        <w:jc w:val="both"/>
        <w:rPr>
          <w:sz w:val="24"/>
          <w:szCs w:val="24"/>
          <w:lang w:val="lt-LT"/>
        </w:rPr>
      </w:pPr>
      <w:r>
        <w:rPr>
          <w:sz w:val="24"/>
          <w:szCs w:val="24"/>
          <w:lang w:val="lt-LT"/>
        </w:rPr>
        <w:t xml:space="preserve">Administracijos </w:t>
      </w:r>
      <w:bookmarkStart w:id="0" w:name="_GoBack"/>
      <w:bookmarkEnd w:id="0"/>
      <w:r w:rsidR="00005475">
        <w:rPr>
          <w:sz w:val="24"/>
          <w:szCs w:val="24"/>
          <w:lang w:val="lt-LT"/>
        </w:rPr>
        <w:t>Š</w:t>
      </w:r>
      <w:r w:rsidR="00DA7B87">
        <w:rPr>
          <w:sz w:val="24"/>
          <w:szCs w:val="24"/>
          <w:lang w:val="lt-LT"/>
        </w:rPr>
        <w:t>vietimo skyriaus vedėja</w:t>
      </w:r>
      <w:r w:rsidR="005D6D05">
        <w:rPr>
          <w:sz w:val="24"/>
          <w:szCs w:val="24"/>
          <w:lang w:val="lt-LT"/>
        </w:rPr>
        <w:t>,</w:t>
      </w:r>
    </w:p>
    <w:p w:rsidR="00C2041A" w:rsidRDefault="00DA7B87" w:rsidP="005D6D05">
      <w:pPr>
        <w:tabs>
          <w:tab w:val="left" w:pos="0"/>
          <w:tab w:val="left" w:pos="1134"/>
        </w:tabs>
        <w:jc w:val="both"/>
        <w:rPr>
          <w:b/>
          <w:sz w:val="24"/>
          <w:szCs w:val="24"/>
          <w:lang w:val="lt-LT" w:eastAsia="lt-LT"/>
        </w:rPr>
      </w:pPr>
      <w:r>
        <w:rPr>
          <w:sz w:val="24"/>
          <w:szCs w:val="24"/>
          <w:lang w:val="lt-LT"/>
        </w:rPr>
        <w:t>l. a. administracijos direktoriaus funkcijas</w:t>
      </w:r>
      <w:r w:rsidR="0043252E">
        <w:rPr>
          <w:sz w:val="24"/>
          <w:szCs w:val="24"/>
          <w:lang w:val="lt-LT"/>
        </w:rPr>
        <w:tab/>
      </w:r>
      <w:r w:rsidR="005D6D05">
        <w:rPr>
          <w:sz w:val="24"/>
          <w:szCs w:val="24"/>
          <w:lang w:val="lt-LT"/>
        </w:rPr>
        <w:t xml:space="preserve"> </w:t>
      </w:r>
      <w:r>
        <w:rPr>
          <w:sz w:val="24"/>
          <w:szCs w:val="24"/>
          <w:lang w:val="lt-LT"/>
        </w:rPr>
        <w:tab/>
      </w:r>
      <w:r w:rsidR="005D6D05">
        <w:rPr>
          <w:sz w:val="24"/>
          <w:szCs w:val="24"/>
          <w:lang w:val="lt-LT"/>
        </w:rPr>
        <w:tab/>
      </w:r>
      <w:r>
        <w:rPr>
          <w:sz w:val="24"/>
          <w:szCs w:val="24"/>
          <w:lang w:val="lt-LT"/>
        </w:rPr>
        <w:t>Jurgita Banienė</w:t>
      </w:r>
    </w:p>
    <w:sectPr w:rsidR="00C2041A">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02A"/>
    <w:rsid w:val="0000067A"/>
    <w:rsid w:val="00005475"/>
    <w:rsid w:val="000C24C7"/>
    <w:rsid w:val="000D043A"/>
    <w:rsid w:val="00102E25"/>
    <w:rsid w:val="00140213"/>
    <w:rsid w:val="001B0B3E"/>
    <w:rsid w:val="001C4053"/>
    <w:rsid w:val="00266389"/>
    <w:rsid w:val="00330265"/>
    <w:rsid w:val="0043252E"/>
    <w:rsid w:val="004E788E"/>
    <w:rsid w:val="00530074"/>
    <w:rsid w:val="0053318E"/>
    <w:rsid w:val="00573DAF"/>
    <w:rsid w:val="005D6D05"/>
    <w:rsid w:val="00674845"/>
    <w:rsid w:val="007750EC"/>
    <w:rsid w:val="007947B2"/>
    <w:rsid w:val="007C3A04"/>
    <w:rsid w:val="007E48C0"/>
    <w:rsid w:val="00801D7A"/>
    <w:rsid w:val="00811270"/>
    <w:rsid w:val="00871242"/>
    <w:rsid w:val="009A2F2E"/>
    <w:rsid w:val="00A7126E"/>
    <w:rsid w:val="00AE7E75"/>
    <w:rsid w:val="00BE6DEF"/>
    <w:rsid w:val="00C01EC8"/>
    <w:rsid w:val="00C06B39"/>
    <w:rsid w:val="00C2041A"/>
    <w:rsid w:val="00C21E21"/>
    <w:rsid w:val="00D2038B"/>
    <w:rsid w:val="00D63CF5"/>
    <w:rsid w:val="00DA7B87"/>
    <w:rsid w:val="00E57CA3"/>
    <w:rsid w:val="00EC002A"/>
    <w:rsid w:val="00F27DDB"/>
    <w:rsid w:val="00F3740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94677A5"/>
  <w15:chartTrackingRefBased/>
  <w15:docId w15:val="{392AFD4E-8047-42B8-A6FA-278367B13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rPr>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atytasispastraiposriftas2">
    <w:name w:val="Numatytasis pastraipos šriftas2"/>
  </w:style>
  <w:style w:type="character" w:customStyle="1" w:styleId="WW8Num1z0">
    <w:name w:val="WW8Num1z0"/>
    <w:rPr>
      <w:rFonts w:ascii="Times New Roman" w:eastAsia="Times New Roman" w:hAnsi="Times New Roman" w:cs="Times New Roman"/>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Numatytasispastraiposriftas1">
    <w:name w:val="Numatytasis pastraipos šriftas1"/>
  </w:style>
  <w:style w:type="character" w:customStyle="1" w:styleId="DebesliotekstasDiagrama">
    <w:name w:val="Debesėlio tekstas Diagrama"/>
    <w:rPr>
      <w:rFonts w:ascii="Segoe UI" w:hAnsi="Segoe UI" w:cs="Segoe UI"/>
      <w:sz w:val="18"/>
      <w:szCs w:val="18"/>
      <w:lang w:val="en-US"/>
    </w:rPr>
  </w:style>
  <w:style w:type="paragraph" w:customStyle="1" w:styleId="Heading">
    <w:name w:val="Heading"/>
    <w:basedOn w:val="Normal"/>
    <w:next w:val="BodyTex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40" w:line="288" w:lineRule="auto"/>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customStyle="1" w:styleId="Antrat1">
    <w:name w:val="Antraštė1"/>
    <w:basedOn w:val="Normal"/>
    <w:pPr>
      <w:suppressLineNumbers/>
      <w:spacing w:before="120" w:after="120"/>
    </w:pPr>
    <w:rPr>
      <w:rFonts w:cs="Mangal"/>
      <w:i/>
      <w:iCs/>
      <w:sz w:val="24"/>
      <w:szCs w:val="24"/>
    </w:rPr>
  </w:style>
  <w:style w:type="paragraph" w:styleId="BalloonText">
    <w:name w:val="Balloon Text"/>
    <w:basedOn w:val="Normal"/>
    <w:rPr>
      <w:rFonts w:ascii="Segoe UI" w:hAnsi="Segoe UI" w:cs="Segoe UI"/>
      <w:sz w:val="18"/>
      <w:szCs w:val="18"/>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302</Words>
  <Characters>1727</Characters>
  <Application>Microsoft Office Word</Application>
  <DocSecurity>0</DocSecurity>
  <Lines>14</Lines>
  <Paragraphs>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Anykščių rajono</dc:creator>
  <cp:keywords/>
  <dc:description/>
  <cp:lastModifiedBy>Jolanta</cp:lastModifiedBy>
  <cp:revision>25</cp:revision>
  <cp:lastPrinted>2020-11-06T06:40:00Z</cp:lastPrinted>
  <dcterms:created xsi:type="dcterms:W3CDTF">2020-11-04T14:47:00Z</dcterms:created>
  <dcterms:modified xsi:type="dcterms:W3CDTF">2021-10-28T12:53:00Z</dcterms:modified>
</cp:coreProperties>
</file>