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pagrindine"/>
        <w:tag w:val="part_0f588b8ba677420d979548e6a11c253c"/>
        <w:id w:val="792633964"/>
        <w:lock w:val="sdtLocked"/>
      </w:sdtPr>
      <w:sdtEndPr/>
      <w:sdtContent>
        <w:p w:rsidR="008A251F" w:rsidRDefault="006215BA">
          <w:pPr>
            <w:keepLines/>
            <w:widowControl w:val="0"/>
            <w:suppressAutoHyphens/>
            <w:jc w:val="center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LIETUVOS RESPUBLIKOS SOCIALINĖS APSAUGOS IR DARBO MINISTRO</w:t>
          </w:r>
        </w:p>
        <w:p w:rsidR="008A251F" w:rsidRDefault="006215BA">
          <w:pPr>
            <w:keepLines/>
            <w:widowControl w:val="0"/>
            <w:suppressAutoHyphens/>
            <w:jc w:val="center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Į S A K Y M A S</w:t>
          </w:r>
        </w:p>
        <w:p w:rsidR="008A251F" w:rsidRDefault="008A251F">
          <w:pPr>
            <w:widowControl w:val="0"/>
            <w:suppressAutoHyphens/>
            <w:jc w:val="center"/>
            <w:rPr>
              <w:color w:val="000000"/>
              <w:szCs w:val="24"/>
              <w:lang w:eastAsia="lt-LT"/>
            </w:rPr>
          </w:pPr>
        </w:p>
        <w:p w:rsidR="008A251F" w:rsidRDefault="006215BA">
          <w:pPr>
            <w:keepLines/>
            <w:widowControl w:val="0"/>
            <w:suppressAutoHyphens/>
            <w:jc w:val="center"/>
            <w:rPr>
              <w:b/>
              <w:bCs/>
              <w:caps/>
              <w:color w:val="000000"/>
              <w:szCs w:val="24"/>
              <w:lang w:eastAsia="lt-LT"/>
            </w:rPr>
          </w:pPr>
          <w:r>
            <w:rPr>
              <w:b/>
              <w:bCs/>
              <w:caps/>
              <w:color w:val="000000"/>
              <w:szCs w:val="24"/>
              <w:lang w:eastAsia="lt-LT"/>
            </w:rPr>
            <w:t>DĖL JAUNIMO darbuotojų veiklos aprašo patvirtinimo</w:t>
          </w:r>
        </w:p>
        <w:p w:rsidR="008A251F" w:rsidRDefault="008A251F">
          <w:pPr>
            <w:widowControl w:val="0"/>
            <w:suppressAutoHyphens/>
            <w:jc w:val="center"/>
            <w:rPr>
              <w:color w:val="000000"/>
              <w:szCs w:val="24"/>
              <w:lang w:eastAsia="lt-LT"/>
            </w:rPr>
          </w:pPr>
        </w:p>
        <w:p w:rsidR="008A251F" w:rsidRDefault="006215BA">
          <w:pPr>
            <w:keepLines/>
            <w:widowControl w:val="0"/>
            <w:suppressAutoHyphens/>
            <w:jc w:val="center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2013 m. gegužės 14 d. Nr. A1-208</w:t>
          </w:r>
        </w:p>
        <w:p w:rsidR="008A251F" w:rsidRDefault="006215BA">
          <w:pPr>
            <w:keepLines/>
            <w:widowControl w:val="0"/>
            <w:suppressAutoHyphens/>
            <w:jc w:val="center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Vilnius</w:t>
          </w:r>
        </w:p>
        <w:p w:rsidR="008A251F" w:rsidRDefault="008A251F">
          <w:pPr>
            <w:widowControl w:val="0"/>
            <w:suppressAutoHyphens/>
            <w:ind w:firstLine="567"/>
            <w:jc w:val="both"/>
            <w:rPr>
              <w:color w:val="000000"/>
              <w:szCs w:val="24"/>
              <w:lang w:eastAsia="lt-LT"/>
            </w:rPr>
          </w:pPr>
        </w:p>
        <w:sdt>
          <w:sdtPr>
            <w:alias w:val="preambule"/>
            <w:tag w:val="part_2128776046bb4990ae8cd569070763a8"/>
            <w:id w:val="-1048914384"/>
            <w:lock w:val="sdtLocked"/>
          </w:sdtPr>
          <w:sdtEndPr/>
          <w:sdtContent>
            <w:p w:rsidR="008A251F" w:rsidRDefault="006215BA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  <w:r>
                <w:rPr>
                  <w:color w:val="000000"/>
                  <w:szCs w:val="24"/>
                  <w:lang w:eastAsia="lt-LT"/>
                </w:rPr>
                <w:t xml:space="preserve">Įgyvendindama Nacionalinės jaunimo politikos 2011–2019 metų plėtros programos įgyvendinimo 2011–2013 metų priemonių plano, patvirtinto Lietuvos Respublikos socialinės apsaugos ir darbo ministro 2011 m. balandžio 12 d. įsakymu Nr. A1-193 (Žin., 2011, Nr. </w:t>
              </w:r>
              <w:hyperlink r:id="rId6" w:tgtFrame="_blank" w:history="1">
                <w:r>
                  <w:rPr>
                    <w:color w:val="0000FF" w:themeColor="hyperlink"/>
                    <w:szCs w:val="24"/>
                    <w:u w:val="single"/>
                    <w:lang w:eastAsia="lt-LT"/>
                  </w:rPr>
                  <w:t>45-2116</w:t>
                </w:r>
              </w:hyperlink>
              <w:r>
                <w:rPr>
                  <w:color w:val="000000"/>
                  <w:szCs w:val="24"/>
                  <w:lang w:eastAsia="lt-LT"/>
                </w:rPr>
                <w:t>), 3.1.1 punktą:</w:t>
              </w:r>
            </w:p>
          </w:sdtContent>
        </w:sdt>
        <w:sdt>
          <w:sdtPr>
            <w:alias w:val="1 p."/>
            <w:tag w:val="part_472d5b90ea044fd59145bd1b1ca12385"/>
            <w:id w:val="-1454092774"/>
            <w:lock w:val="sdtLocked"/>
          </w:sdtPr>
          <w:sdtEndPr/>
          <w:sdtContent>
            <w:p w:rsidR="008A251F" w:rsidRDefault="006215BA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472d5b90ea044fd59145bd1b1ca12385"/>
                  <w:id w:val="1428079736"/>
                  <w:lock w:val="sdtLocked"/>
                </w:sdtPr>
                <w:sdtEndPr/>
                <w:sdtContent>
                  <w:r>
                    <w:rPr>
                      <w:color w:val="000000"/>
                      <w:szCs w:val="24"/>
                      <w:lang w:eastAsia="lt-LT"/>
                    </w:rPr>
                    <w:t>1</w:t>
                  </w:r>
                </w:sdtContent>
              </w:sdt>
              <w:r>
                <w:rPr>
                  <w:color w:val="000000"/>
                  <w:szCs w:val="24"/>
                  <w:lang w:eastAsia="lt-LT"/>
                </w:rPr>
                <w:t xml:space="preserve">. T </w:t>
              </w:r>
              <w:r>
                <w:rPr>
                  <w:color w:val="000000"/>
                  <w:spacing w:val="42"/>
                  <w:szCs w:val="24"/>
                  <w:lang w:eastAsia="lt-LT"/>
                </w:rPr>
                <w:t>virtinu</w:t>
              </w:r>
              <w:r>
                <w:rPr>
                  <w:color w:val="000000"/>
                  <w:spacing w:val="33"/>
                  <w:szCs w:val="24"/>
                  <w:lang w:eastAsia="lt-LT"/>
                </w:rPr>
                <w:t xml:space="preserve"> </w:t>
              </w:r>
              <w:r>
                <w:rPr>
                  <w:color w:val="000000"/>
                  <w:szCs w:val="24"/>
                  <w:lang w:eastAsia="lt-LT"/>
                </w:rPr>
                <w:t>Jaunimo darbuotojų veiklos aprašą (pridedama).</w:t>
              </w:r>
            </w:p>
          </w:sdtContent>
        </w:sdt>
        <w:sdt>
          <w:sdtPr>
            <w:alias w:val="2 p."/>
            <w:tag w:val="part_3147d097722347d8b3a9e1407222c09b"/>
            <w:id w:val="-23872403"/>
            <w:lock w:val="sdtLocked"/>
          </w:sdtPr>
          <w:sdtEndPr/>
          <w:sdtContent>
            <w:p w:rsidR="008A251F" w:rsidRDefault="006215BA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3147d097722347d8b3a9e1407222c09b"/>
                  <w:id w:val="2105303899"/>
                  <w:lock w:val="sdtLocked"/>
                </w:sdtPr>
                <w:sdtEndPr/>
                <w:sdtContent>
                  <w:r>
                    <w:rPr>
                      <w:color w:val="000000"/>
                      <w:szCs w:val="24"/>
                      <w:lang w:eastAsia="lt-LT"/>
                    </w:rPr>
                    <w:t>2</w:t>
                  </w:r>
                </w:sdtContent>
              </w:sdt>
              <w:r>
                <w:rPr>
                  <w:color w:val="000000"/>
                  <w:szCs w:val="24"/>
                  <w:lang w:eastAsia="lt-LT"/>
                </w:rPr>
                <w:t>. R e k o m e n d u o j u savivaldybėms vadovautis šiuo aprašu, tvirtinant jaunimo dar</w:t>
              </w:r>
              <w:r>
                <w:rPr>
                  <w:color w:val="000000"/>
                  <w:szCs w:val="24"/>
                  <w:lang w:eastAsia="lt-LT"/>
                </w:rPr>
                <w:t>buotojų pareigybių aprašymus.</w:t>
              </w:r>
            </w:p>
            <w:p w:rsidR="008A251F" w:rsidRDefault="006215BA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</w:p>
          </w:sdtContent>
        </w:sdt>
        <w:sdt>
          <w:sdtPr>
            <w:alias w:val="signatura"/>
            <w:tag w:val="part_56f4bb50bb434d1ebd40759f50017a32"/>
            <w:id w:val="378217283"/>
            <w:lock w:val="sdtLocked"/>
          </w:sdtPr>
          <w:sdtEndPr/>
          <w:sdtContent>
            <w:p w:rsidR="008A251F" w:rsidRDefault="006215BA">
              <w:pPr>
                <w:widowControl w:val="0"/>
                <w:tabs>
                  <w:tab w:val="right" w:pos="9071"/>
                </w:tabs>
                <w:suppressAutoHyphens/>
                <w:rPr>
                  <w:caps/>
                  <w:color w:val="000000"/>
                  <w:szCs w:val="24"/>
                  <w:lang w:eastAsia="lt-LT"/>
                </w:rPr>
              </w:pPr>
              <w:r>
                <w:rPr>
                  <w:caps/>
                  <w:color w:val="000000"/>
                  <w:szCs w:val="24"/>
                  <w:lang w:eastAsia="lt-LT"/>
                </w:rPr>
                <w:t xml:space="preserve">Socialinės apsaugos ir darbo ministrė </w:t>
              </w:r>
              <w:r>
                <w:rPr>
                  <w:caps/>
                  <w:color w:val="000000"/>
                  <w:szCs w:val="24"/>
                  <w:lang w:eastAsia="lt-LT"/>
                </w:rPr>
                <w:tab/>
                <w:t>Algimanta Pabedinskienė</w:t>
              </w:r>
            </w:p>
            <w:p w:rsidR="008A251F" w:rsidRDefault="006215BA">
              <w:pPr>
                <w:widowControl w:val="0"/>
                <w:suppressAutoHyphens/>
                <w:jc w:val="center"/>
                <w:rPr>
                  <w:color w:val="000000"/>
                  <w:szCs w:val="24"/>
                  <w:lang w:eastAsia="lt-LT"/>
                </w:rPr>
              </w:pPr>
            </w:p>
          </w:sdtContent>
        </w:sdt>
        <w:sdt>
          <w:sdtPr>
            <w:alias w:val="pabaiga"/>
            <w:tag w:val="part_2bb6ff28cd394a44a81f3343dec23e03"/>
            <w:id w:val="315607334"/>
            <w:lock w:val="sdtLocked"/>
          </w:sdtPr>
          <w:sdtEndPr/>
          <w:sdtContent>
            <w:p w:rsidR="008A251F" w:rsidRDefault="006215BA">
              <w:pPr>
                <w:widowControl w:val="0"/>
                <w:suppressAutoHyphens/>
                <w:jc w:val="center"/>
                <w:rPr>
                  <w:color w:val="000000"/>
                  <w:szCs w:val="24"/>
                  <w:lang w:eastAsia="lt-LT"/>
                </w:rPr>
              </w:pPr>
              <w:r>
                <w:rPr>
                  <w:color w:val="000000"/>
                  <w:szCs w:val="24"/>
                  <w:lang w:eastAsia="lt-LT"/>
                </w:rPr>
                <w:t>_________________</w:t>
              </w:r>
            </w:p>
            <w:p w:rsidR="008A251F" w:rsidRDefault="006215BA">
              <w:pPr>
                <w:widowControl w:val="0"/>
                <w:suppressAutoHyphens/>
                <w:jc w:val="center"/>
                <w:rPr>
                  <w:color w:val="000000"/>
                  <w:szCs w:val="24"/>
                  <w:lang w:eastAsia="lt-LT"/>
                </w:rPr>
              </w:pPr>
            </w:p>
          </w:sdtContent>
        </w:sdt>
      </w:sdtContent>
    </w:sdt>
    <w:sdt>
      <w:sdtPr>
        <w:alias w:val="patvirtinta"/>
        <w:tag w:val="part_80b84a71bc0f43509d34c5af03ffea88"/>
        <w:id w:val="-547216411"/>
        <w:lock w:val="sdtLocked"/>
      </w:sdtPr>
      <w:sdtEndPr/>
      <w:sdtContent>
        <w:p w:rsidR="008A251F" w:rsidRDefault="006215BA">
          <w:pPr>
            <w:keepLines/>
            <w:widowControl w:val="0"/>
            <w:suppressAutoHyphens/>
            <w:ind w:left="4535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PATVIRTINTA</w:t>
          </w:r>
        </w:p>
        <w:p w:rsidR="008A251F" w:rsidRDefault="006215BA">
          <w:pPr>
            <w:keepLines/>
            <w:widowControl w:val="0"/>
            <w:suppressAutoHyphens/>
            <w:ind w:left="4535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Lietuvos Respublikos socialinės apsaugos ir darbo ministro 2013 m. gegužės 14 d. įsakymu Nr. A1-208</w:t>
          </w:r>
        </w:p>
        <w:p w:rsidR="008A251F" w:rsidRDefault="008A251F">
          <w:pPr>
            <w:widowControl w:val="0"/>
            <w:suppressAutoHyphens/>
            <w:ind w:firstLine="567"/>
            <w:jc w:val="both"/>
            <w:rPr>
              <w:color w:val="000000"/>
              <w:szCs w:val="24"/>
              <w:lang w:eastAsia="lt-LT"/>
            </w:rPr>
          </w:pPr>
        </w:p>
        <w:p w:rsidR="008A251F" w:rsidRDefault="006215BA">
          <w:pPr>
            <w:keepLines/>
            <w:widowControl w:val="0"/>
            <w:suppressAutoHyphens/>
            <w:jc w:val="center"/>
            <w:rPr>
              <w:b/>
              <w:bCs/>
              <w:caps/>
              <w:color w:val="000000"/>
              <w:szCs w:val="24"/>
              <w:lang w:eastAsia="lt-LT"/>
            </w:rPr>
          </w:pPr>
          <w:sdt>
            <w:sdtPr>
              <w:alias w:val="Pavadinimas"/>
              <w:tag w:val="title_80b84a71bc0f43509d34c5af03ffea88"/>
              <w:id w:val="1839723848"/>
              <w:lock w:val="sdtLocked"/>
            </w:sdtPr>
            <w:sdtEndPr/>
            <w:sdtContent>
              <w:r>
                <w:rPr>
                  <w:b/>
                  <w:bCs/>
                  <w:caps/>
                  <w:color w:val="000000"/>
                  <w:szCs w:val="24"/>
                  <w:lang w:eastAsia="lt-LT"/>
                </w:rPr>
                <w:t>JAUNIMO DARBUOTOJŲ VE</w:t>
              </w:r>
              <w:r>
                <w:rPr>
                  <w:b/>
                  <w:bCs/>
                  <w:caps/>
                  <w:color w:val="000000"/>
                  <w:szCs w:val="24"/>
                  <w:lang w:eastAsia="lt-LT"/>
                </w:rPr>
                <w:t>IKLOS APRAŠAS</w:t>
              </w:r>
            </w:sdtContent>
          </w:sdt>
        </w:p>
        <w:p w:rsidR="008A251F" w:rsidRDefault="008A251F">
          <w:pPr>
            <w:widowControl w:val="0"/>
            <w:suppressAutoHyphens/>
            <w:ind w:firstLine="567"/>
            <w:jc w:val="both"/>
            <w:rPr>
              <w:color w:val="000000"/>
              <w:szCs w:val="24"/>
              <w:lang w:eastAsia="lt-LT"/>
            </w:rPr>
          </w:pPr>
        </w:p>
        <w:sdt>
          <w:sdtPr>
            <w:alias w:val="skyrius"/>
            <w:tag w:val="part_ed87767560b04b16b3738e0ba1aebb04"/>
            <w:id w:val="1811976103"/>
            <w:lock w:val="sdtLocked"/>
          </w:sdtPr>
          <w:sdtEndPr/>
          <w:sdtContent>
            <w:p w:rsidR="008A251F" w:rsidRDefault="006215BA">
              <w:pPr>
                <w:keepLines/>
                <w:widowControl w:val="0"/>
                <w:suppressAutoHyphens/>
                <w:jc w:val="center"/>
                <w:rPr>
                  <w:b/>
                  <w:bCs/>
                  <w:caps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ed87767560b04b16b3738e0ba1aebb04"/>
                  <w:id w:val="1103225961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I</w:t>
                  </w:r>
                </w:sdtContent>
              </w:sdt>
              <w:r>
                <w:rPr>
                  <w:b/>
                  <w:bCs/>
                  <w:caps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ed87767560b04b16b3738e0ba1aebb04"/>
                  <w:id w:val="-232695795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BENDROSIOS NUOSTATOS</w:t>
                  </w:r>
                </w:sdtContent>
              </w:sdt>
            </w:p>
            <w:p w:rsidR="008A251F" w:rsidRDefault="008A251F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1 p."/>
                <w:tag w:val="part_e28f8053bf0c4aa5a03c318ed9415c84"/>
                <w:id w:val="-1351871604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e28f8053bf0c4aa5a03c318ed9415c84"/>
                      <w:id w:val="119211567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darbuotojų veiklos aprašas (toliau – Aprašas) nustato jaunimo darbuotojų veiklos tikslą ir uždavinius, funkcijas, veiklos sritį, veiklos principus, kompetencijas.</w:t>
                  </w:r>
                </w:p>
              </w:sdtContent>
            </w:sdt>
            <w:sdt>
              <w:sdtPr>
                <w:alias w:val="2 p."/>
                <w:tag w:val="part_1ef0a4ef63214b64ad442b7b3b0de174"/>
                <w:id w:val="2061832236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1ef0a4ef63214b64ad442b7b3b0de174"/>
                      <w:id w:val="54842202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2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Aprašas parengtas atsižvelgiant į 2009 m. lapkričio 27 d. Tarybos rezoliuciją dėl Europos bendradarbiavimo jaunimo reikalų srityje atnaujintos sistemos (2010–2018) (OL C 311, 2009-12-19, p. 1–11), Europos Parlamento ir Tarybos rekomendaciją dėl esminių k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ompetencijų mokymuisi visą gyvenimą (2005 / 0221 (COD), 2010 m. gegužės 19 d. Tarybos ir Taryboje posėdžiavusių valstybių narių vyriausybių atstovų rezoliuciją dėl darbo su jaunimu (OL C 327, 2010-12-04, p. 1–5), siekiant įgyvendinti Nacionalinės jaunimo p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olitikos 2011–2019 metų plėtros programos, patvirtintos Lietuvos Respublikos Vyriausybės 2010 m. gruodžio 1 d. nutarimu Nr. 1715 (Žin., 2010, Nr. </w:t>
                  </w:r>
                  <w:hyperlink r:id="rId7" w:tgtFrame="_blank" w:history="1">
                    <w:r>
                      <w:rPr>
                        <w:color w:val="0000FF" w:themeColor="hyperlink"/>
                        <w:szCs w:val="24"/>
                        <w:u w:val="single"/>
                        <w:lang w:eastAsia="lt-LT"/>
                      </w:rPr>
                      <w:t>142-7299</w:t>
                    </w:r>
                  </w:hyperlink>
                  <w:r>
                    <w:rPr>
                      <w:color w:val="000000"/>
                      <w:szCs w:val="24"/>
                      <w:lang w:eastAsia="lt-LT"/>
                    </w:rPr>
                    <w:t>), tikslus ir uždaviniu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s.</w:t>
                  </w:r>
                </w:p>
              </w:sdtContent>
            </w:sdt>
            <w:sdt>
              <w:sdtPr>
                <w:alias w:val="3 p."/>
                <w:tag w:val="part_5fd4df91f60642e387b0db54686e4fd7"/>
                <w:id w:val="-360509749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5fd4df91f60642e387b0db54686e4fd7"/>
                      <w:id w:val="-129073056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3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 xml:space="preserve">. Jaunimo darbuotojai savo darbe vadovaujasi Lietuvos Respublikos Konstitucija, tarptautiniais teisės aktais jaunimo reikalų srityje, Lietuvos Respublikos jaunimo politikos pagrindų įstatymu (Žin., 2003, Nr. </w:t>
                  </w:r>
                  <w:hyperlink r:id="rId8" w:tgtFrame="_blank" w:history="1">
                    <w:r>
                      <w:rPr>
                        <w:color w:val="0000FF" w:themeColor="hyperlink"/>
                        <w:szCs w:val="24"/>
                        <w:u w:val="single"/>
                        <w:lang w:eastAsia="lt-LT"/>
                      </w:rPr>
                      <w:t>119-5406</w:t>
                    </w:r>
                  </w:hyperlink>
                  <w:r>
                    <w:rPr>
                      <w:color w:val="000000"/>
                      <w:szCs w:val="24"/>
                      <w:lang w:eastAsia="lt-LT"/>
                    </w:rPr>
                    <w:t>) ir kitais teisės aktais.</w:t>
                  </w:r>
                </w:p>
              </w:sdtContent>
            </w:sdt>
            <w:sdt>
              <w:sdtPr>
                <w:alias w:val="4 p."/>
                <w:tag w:val="part_7773eddf5cc44e219077625040070f02"/>
                <w:id w:val="524210099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7773eddf5cc44e219077625040070f02"/>
                      <w:id w:val="-876315209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4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Šiame Apraše vartojamos sąvokos:</w:t>
                  </w:r>
                </w:p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lt-LT"/>
                    </w:rPr>
                    <w:t>Darbas su jaunimu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– ugdomojo pobūdžio veikla su jaunais žmonėmis ar jų grupėmis jų laisvalaikiu, atsižvelgiant į jų poreikius, siekiant sudary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ti sąlygas jauniems žmonėms integruotis į visuomenės gyvenimą bei įgalinti juos atsakingai kurti asmeninį gyvenimą, sąmoningai ir aktyviai dalyvauti visuomeniniame bei profesiniame gyvenime. Darbas su jaunimu papildo formalųjį švietimą ir auklėjimą (ugdymą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) šeimoje.</w:t>
                  </w:r>
                </w:p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lt-LT"/>
                    </w:rPr>
                    <w:t>Jaunimo darbuotojas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– tai pilnametis asmuo, dirbantis su jaunais žmonėmis jų laisvalaikiu, siekiantis asmeninio ir socialinio jaunų žmonių tobulėjimo tiek per individualų darbą su skirtingais asmenimis, tiek dirbdamas su grupėmis bei turintis ši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am darbui reikalingų kompetencijų.</w:t>
                  </w:r>
                </w:p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 w:val="8"/>
                      <w:szCs w:val="8"/>
                      <w:lang w:eastAsia="lt-LT"/>
                    </w:rPr>
                  </w:pPr>
                </w:p>
              </w:sdtContent>
            </w:sdt>
          </w:sdtContent>
        </w:sdt>
        <w:sdt>
          <w:sdtPr>
            <w:alias w:val="skyrius"/>
            <w:tag w:val="part_c57df33f36c1405bbe546d88f9aea8c1"/>
            <w:id w:val="385773093"/>
            <w:lock w:val="sdtLocked"/>
          </w:sdtPr>
          <w:sdtEndPr/>
          <w:sdtContent>
            <w:p w:rsidR="008A251F" w:rsidRDefault="006215BA">
              <w:pPr>
                <w:keepLines/>
                <w:widowControl w:val="0"/>
                <w:suppressAutoHyphens/>
                <w:jc w:val="center"/>
                <w:rPr>
                  <w:b/>
                  <w:bCs/>
                  <w:caps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c57df33f36c1405bbe546d88f9aea8c1"/>
                  <w:id w:val="1331483914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II</w:t>
                  </w:r>
                </w:sdtContent>
              </w:sdt>
              <w:r>
                <w:rPr>
                  <w:b/>
                  <w:bCs/>
                  <w:caps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c57df33f36c1405bbe546d88f9aea8c1"/>
                  <w:id w:val="1056351199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JAUNIMO DARBUOTOJŲ VEIKLOS TIKSLAS IR UŽDAVINIAI</w:t>
                  </w:r>
                </w:sdtContent>
              </w:sdt>
            </w:p>
            <w:p w:rsidR="008A251F" w:rsidRDefault="008A251F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5 p."/>
                <w:tag w:val="part_e3ad747166ff48118cc0f107732cd505"/>
                <w:id w:val="1324630710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e3ad747166ff48118cc0f107732cd505"/>
                      <w:id w:val="269055922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5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darbuotojų veiklos tikslas yra vykdyti darbą su jaunimu, siekiant, kad jauni žmonės taptų sąmoningi, savarankiški, atsakingi už savo ir visuomenė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s gerovę.</w:t>
                  </w:r>
                </w:p>
              </w:sdtContent>
            </w:sdt>
            <w:sdt>
              <w:sdtPr>
                <w:alias w:val="6 p."/>
                <w:tag w:val="part_2e1b5b7ec3fe4827b03dcf7248045d2e"/>
                <w:id w:val="1259487743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2e1b5b7ec3fe4827b03dcf7248045d2e"/>
                      <w:id w:val="-180676967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6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darbuotojų veiklos uždaviniai:</w:t>
                  </w:r>
                </w:p>
                <w:sdt>
                  <w:sdtPr>
                    <w:alias w:val="6.1 p."/>
                    <w:tag w:val="part_ffb543ae87e447c58d46f67a9c27b72d"/>
                    <w:id w:val="-2040666087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ffb543ae87e447c58d46f67a9c27b72d"/>
                          <w:id w:val="23976483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6.1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. vykdyti kryptingą ugdomąją veiklą, orientuotą į jauno žmogaus ir visuomenės poreikius, padedančią jauniems žmonėms įgyti ir tobulinti asmenines, socialines ir kitas kompetencijas, reikalingas 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jauno žmogaus gyvenimui;</w:t>
                      </w:r>
                    </w:p>
                  </w:sdtContent>
                </w:sdt>
                <w:sdt>
                  <w:sdtPr>
                    <w:alias w:val="6.2 p."/>
                    <w:tag w:val="part_596cfbd438fe471aacbe23624425cf13"/>
                    <w:id w:val="258496697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596cfbd438fe471aacbe23624425cf13"/>
                          <w:id w:val="189130918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6.2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skatinti jaunus žmones atrasti, naudoti ir plėtoti vidinius bei išorinius išteklius;</w:t>
                      </w:r>
                    </w:p>
                  </w:sdtContent>
                </w:sdt>
                <w:sdt>
                  <w:sdtPr>
                    <w:alias w:val="6.3 p."/>
                    <w:tag w:val="part_38b74e5de9364596891c4c16706b0475"/>
                    <w:id w:val="228815745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38b74e5de9364596891c4c16706b0475"/>
                          <w:id w:val="-5300736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6.3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atsižvelgti į aktualius jaunų žmonių poreikius;</w:t>
                      </w:r>
                    </w:p>
                  </w:sdtContent>
                </w:sdt>
                <w:sdt>
                  <w:sdtPr>
                    <w:alias w:val="6.4 p."/>
                    <w:tag w:val="part_d07608d2be8e451583cff68f1deac119"/>
                    <w:id w:val="-1583136136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d07608d2be8e451583cff68f1deac119"/>
                          <w:id w:val="-205183726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6.4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sudaryti prasmingo jaunų žmonių laisvalaikio, užimtumo ir savirealizaci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jos galimybes, ypač siekiant įtraukti švietimo veikloje ir darbo rinkoje nedalyvaujančius jaunus žmones.</w:t>
                      </w:r>
                    </w:p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b6ab0cdd37b14d9ca2151fa312b4f2e6"/>
            <w:id w:val="-767312197"/>
            <w:lock w:val="sdtLocked"/>
          </w:sdtPr>
          <w:sdtEndPr/>
          <w:sdtContent>
            <w:p w:rsidR="008A251F" w:rsidRDefault="006215BA">
              <w:pPr>
                <w:keepLines/>
                <w:widowControl w:val="0"/>
                <w:suppressAutoHyphens/>
                <w:jc w:val="center"/>
                <w:rPr>
                  <w:b/>
                  <w:bCs/>
                  <w:caps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b6ab0cdd37b14d9ca2151fa312b4f2e6"/>
                  <w:id w:val="-543595450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III</w:t>
                  </w:r>
                </w:sdtContent>
              </w:sdt>
              <w:r>
                <w:rPr>
                  <w:b/>
                  <w:bCs/>
                  <w:caps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b6ab0cdd37b14d9ca2151fa312b4f2e6"/>
                  <w:id w:val="511725896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JAUNIMO DARBUOTOJŲ VEIKLOS PRINCIPAI</w:t>
                  </w:r>
                </w:sdtContent>
              </w:sdt>
            </w:p>
            <w:p w:rsidR="008A251F" w:rsidRDefault="008A251F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7 p."/>
                <w:tag w:val="part_b002438ada224109bd3ef5b6ca9b9d26"/>
                <w:id w:val="1707980951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b002438ada224109bd3ef5b6ca9b9d26"/>
                      <w:id w:val="-1771614081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7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darbuotojai savo veikloje laikosi šių principų:</w:t>
                  </w:r>
                </w:p>
                <w:sdt>
                  <w:sdtPr>
                    <w:alias w:val="7.1 p."/>
                    <w:tag w:val="part_d20b772682ff4bde8ddbbfcb6e39eeca"/>
                    <w:id w:val="377833538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d20b772682ff4bde8ddbbfcb6e39eeca"/>
                          <w:id w:val="182330623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7.1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supratimo – suvokia jauną žmo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gų kaip besiformuojančią asmenybę, sugeba įsijausti į jo patyrimus, išgyvenimus, suvokia jauną žmogų supančią aplinką ir pasitelkia ją vykdydami veiklas jauno žmogaus labui;</w:t>
                      </w:r>
                    </w:p>
                  </w:sdtContent>
                </w:sdt>
                <w:sdt>
                  <w:sdtPr>
                    <w:alias w:val="7.2 p."/>
                    <w:tag w:val="part_87b2b4c1e2d94e96aba84863f8d58fbc"/>
                    <w:id w:val="-1547825608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87b2b4c1e2d94e96aba84863f8d58fbc"/>
                          <w:id w:val="130443289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7.2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pagarbos – supranta ir gerbia jauną žmogų ir jauno žmogaus apsisprendimus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, kurie nedaro žalos pačiam jaunam žmogui ir aplinkiniams;</w:t>
                      </w:r>
                    </w:p>
                  </w:sdtContent>
                </w:sdt>
                <w:sdt>
                  <w:sdtPr>
                    <w:alias w:val="7.3 p."/>
                    <w:tag w:val="part_64fe432937124fcb9326642c8915661f"/>
                    <w:id w:val="-871068224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64fe432937124fcb9326642c8915661f"/>
                          <w:id w:val="-123731417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7.3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pavyzdingumo – suvokia, kad savo veiksmais ir pavyzdžiu daro įtaką jaunam žmogui, todėl elgiasi atitinkamai, atsižvelgdami į jauno žmogaus poreikius ir brandumą;</w:t>
                      </w:r>
                    </w:p>
                  </w:sdtContent>
                </w:sdt>
                <w:sdt>
                  <w:sdtPr>
                    <w:alias w:val="7.4 p."/>
                    <w:tag w:val="part_646ebcbac5a74f3a90ab128e7f5c7d3d"/>
                    <w:id w:val="1427230115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646ebcbac5a74f3a90ab128e7f5c7d3d"/>
                          <w:id w:val="154055524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7.4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konfidencialumo i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r teisingumo – atlikdami savo funkcijas, laikosi konfidencialumo principo, jei tai neprieštarauja įstatymams ir kitiems teisės aktams;</w:t>
                      </w:r>
                    </w:p>
                  </w:sdtContent>
                </w:sdt>
                <w:sdt>
                  <w:sdtPr>
                    <w:alias w:val="7.5 p."/>
                    <w:tag w:val="part_393318b3fa7e40478387cb4d44f24aca"/>
                    <w:id w:val="-1999491134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393318b3fa7e40478387cb4d44f24aca"/>
                          <w:id w:val="144433913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7.5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profesionalumo – aiškiai apsibrėžia savo vaidmenį darbe su jaunais žmonėmis, laikosi pagarbaus ir konstruktyvaus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 santykio su jaunais žmonėmis, kolegomis ir kitais jauno žmogaus aplinkos asmenimis.</w:t>
                      </w:r>
                    </w:p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6ede0959c4aa4399b6a00a720460fc68"/>
            <w:id w:val="-696767153"/>
            <w:lock w:val="sdtLocked"/>
          </w:sdtPr>
          <w:sdtEndPr/>
          <w:sdtContent>
            <w:p w:rsidR="008A251F" w:rsidRDefault="006215BA">
              <w:pPr>
                <w:keepLines/>
                <w:widowControl w:val="0"/>
                <w:suppressAutoHyphens/>
                <w:jc w:val="center"/>
                <w:rPr>
                  <w:b/>
                  <w:bCs/>
                  <w:caps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6ede0959c4aa4399b6a00a720460fc68"/>
                  <w:id w:val="2123100271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IV</w:t>
                  </w:r>
                </w:sdtContent>
              </w:sdt>
              <w:r>
                <w:rPr>
                  <w:b/>
                  <w:bCs/>
                  <w:caps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6ede0959c4aa4399b6a00a720460fc68"/>
                  <w:id w:val="1348598413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JAUNIMO DARBUOTOJŲ FUNKCIJOS</w:t>
                  </w:r>
                </w:sdtContent>
              </w:sdt>
            </w:p>
            <w:p w:rsidR="008A251F" w:rsidRDefault="008A251F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8 p."/>
                <w:tag w:val="part_a31f0ea377d4440fa74c9d4ffe0809ca"/>
                <w:id w:val="455986196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a31f0ea377d4440fa74c9d4ffe0809ca"/>
                      <w:id w:val="1786694918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8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Siekdami, kad kokybiškai būtų tenkinami jaunimo poreikiai, ir spręsdami iškilusias problemas, jaunimo darbuotojai atlieka</w:t>
                  </w:r>
                  <w:r>
                    <w:rPr>
                      <w:color w:val="000000"/>
                      <w:szCs w:val="24"/>
                      <w:lang w:eastAsia="lt-LT"/>
                    </w:rPr>
                    <w:t xml:space="preserve"> šias funkcijas:</w:t>
                  </w:r>
                </w:p>
                <w:sdt>
                  <w:sdtPr>
                    <w:alias w:val="8.1 p."/>
                    <w:tag w:val="part_0ef85ee55eb34a92988df9f8b5d1a927"/>
                    <w:id w:val="1930385177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0ef85ee55eb34a92988df9f8b5d1a927"/>
                          <w:id w:val="-89226221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užmezga kontaktą ir palaiko tvarų bei lygiavertį santykį su jaunais žmonėmis;</w:t>
                      </w:r>
                    </w:p>
                  </w:sdtContent>
                </w:sdt>
                <w:sdt>
                  <w:sdtPr>
                    <w:alias w:val="8.2 p."/>
                    <w:tag w:val="part_cbe0cd37c56c4c648243f278ab11a4e7"/>
                    <w:id w:val="677709053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cbe0cd37c56c4c648243f278ab11a4e7"/>
                          <w:id w:val="-144853475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nustato ir įvertina jaunimo poreikius, užtikrina saugią aplinką ir jų realizavimo sąlygas;</w:t>
                      </w:r>
                    </w:p>
                  </w:sdtContent>
                </w:sdt>
                <w:sdt>
                  <w:sdtPr>
                    <w:alias w:val="8.3 p."/>
                    <w:tag w:val="part_1ba52fba6a9145caad73fdd59cc2e389"/>
                    <w:id w:val="1414135853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1ba52fba6a9145caad73fdd59cc2e389"/>
                          <w:id w:val="-1279264689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. teikia jauniems žmonėms individualią pagalbą 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sudėtingose situacijose;</w:t>
                      </w:r>
                    </w:p>
                  </w:sdtContent>
                </w:sdt>
                <w:sdt>
                  <w:sdtPr>
                    <w:alias w:val="8.4 p."/>
                    <w:tag w:val="part_2e40cd8ce34c4ffa95bf211c2a185e33"/>
                    <w:id w:val="-640800112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2e40cd8ce34c4ffa95bf211c2a185e33"/>
                          <w:id w:val="-7921926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vykdo pirminę prevenciją – atpažįsta rizikingą jauno žmogaus elgesį, poelgius ir imasi veiksmų, siekdami išvengti nepageidaujamų pasekmių;</w:t>
                      </w:r>
                    </w:p>
                  </w:sdtContent>
                </w:sdt>
                <w:sdt>
                  <w:sdtPr>
                    <w:alias w:val="8.5 p."/>
                    <w:tag w:val="part_6c7bfc3afb24489dbe672b26f2c68f23"/>
                    <w:id w:val="1742910706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6c7bfc3afb24489dbe672b26f2c68f23"/>
                          <w:id w:val="63006337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8.5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padeda jauniems žmonėms atrasti ir suvokti savo vertybines nuostatas;</w:t>
                      </w:r>
                    </w:p>
                  </w:sdtContent>
                </w:sdt>
                <w:sdt>
                  <w:sdtPr>
                    <w:alias w:val="8.6 p."/>
                    <w:tag w:val="part_4ba23e6fed3b4505a320eaa4f82d77aa"/>
                    <w:id w:val="-1109037518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4ba23e6fed3b4505a320eaa4f82d77aa"/>
                          <w:id w:val="22326325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8.6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padeda jauniems žmonėms puoselėti, pažinti, tobulinti jau turimas asmenines, socialines ir kitas kompetencijas ir įgyti naujų;</w:t>
                      </w:r>
                    </w:p>
                  </w:sdtContent>
                </w:sdt>
                <w:sdt>
                  <w:sdtPr>
                    <w:alias w:val="8.7 p."/>
                    <w:tag w:val="part_c89dbaff96e146839e92934bc4da4612"/>
                    <w:id w:val="-1147974465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c89dbaff96e146839e92934bc4da4612"/>
                          <w:id w:val="-1129933747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8.7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skatina jaunų žmonių savarankiškumą, motyvaciją, iniciatyvumą, verslumą, pasitikėjimą savimi, savigarbą, asmeninę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 atsakomybę ir kt.;</w:t>
                      </w:r>
                    </w:p>
                  </w:sdtContent>
                </w:sdt>
                <w:sdt>
                  <w:sdtPr>
                    <w:alias w:val="8.8 p."/>
                    <w:tag w:val="part_934085ac4b7e463d9af641b73bc697da"/>
                    <w:id w:val="1406734584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934085ac4b7e463d9af641b73bc697da"/>
                          <w:id w:val="2118718543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8.8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informuoja jaunus žmones jiems aktualiais klausimais, ypač siekdami įtraukti švietimo veikloje ir darbo rinkoje nedalyvaujančius jaunus žmones;</w:t>
                      </w:r>
                    </w:p>
                  </w:sdtContent>
                </w:sdt>
                <w:sdt>
                  <w:sdtPr>
                    <w:alias w:val="8.9 p."/>
                    <w:tag w:val="part_ff928a19b9a348b6827b1c3507bf5511"/>
                    <w:id w:val="791413432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ff928a19b9a348b6827b1c3507bf5511"/>
                          <w:id w:val="102305470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8.9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prireikus siunčia jaunus žmones į konkrečias institucijas, teikiančias spe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cializuotas paslaugas;</w:t>
                      </w:r>
                    </w:p>
                  </w:sdtContent>
                </w:sdt>
                <w:sdt>
                  <w:sdtPr>
                    <w:alias w:val="8.10 p."/>
                    <w:tag w:val="part_f5a5ca8b7fa6460d8dbb1125dc17778d"/>
                    <w:id w:val="66474320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f5a5ca8b7fa6460d8dbb1125dc17778d"/>
                          <w:id w:val="-204720408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8.10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bendrauja ir bendradarbiauja su šeimomis, globėjais – fiziniais ir (ar) juridiniais asmenimis (Lietuvos ir užsienio nevyriausybinėmis organizacijomis, valstybės ir savivaldybių institucijomis bei įstaigomis, kt.), tradicinė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mis religinėmis bendruomenėmis, verslo 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lastRenderedPageBreak/>
                        <w:t>organizacijomis, kitais jaunimo politikos įgyvendintojais;</w:t>
                      </w:r>
                    </w:p>
                  </w:sdtContent>
                </w:sdt>
                <w:sdt>
                  <w:sdtPr>
                    <w:alias w:val="8.11 p."/>
                    <w:tag w:val="part_c1ce797f00f34a7abf8bb749f9398076"/>
                    <w:id w:val="-1781876697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c1ce797f00f34a7abf8bb749f9398076"/>
                          <w:id w:val="-126137160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8.11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atstovauja jaunimo interesams kitose institucijose, teikia informaciją visuomenei, nevyriausybinėms organizacijoms ir institucijoms apie savo veiklą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>, pasiektus rezultatus, jaunimo padėtį ir poreikius bei kitais klausimais;</w:t>
                      </w:r>
                    </w:p>
                  </w:sdtContent>
                </w:sdt>
                <w:sdt>
                  <w:sdtPr>
                    <w:alias w:val="8.12 p."/>
                    <w:tag w:val="part_9cf0b3d287874871845ca735a915b032"/>
                    <w:id w:val="-1593158884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9cf0b3d287874871845ca735a915b032"/>
                          <w:id w:val="23082530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8.12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teikia siūlymus kitoms institucijoms, įstaigoms ir organizacijoms jaunimui aktualiais klausimais;</w:t>
                      </w:r>
                    </w:p>
                  </w:sdtContent>
                </w:sdt>
                <w:sdt>
                  <w:sdtPr>
                    <w:alias w:val="8.13 p."/>
                    <w:tag w:val="part_8e00ebe3b26d4728a13e562381a4ec3e"/>
                    <w:id w:val="109940720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8e00ebe3b26d4728a13e562381a4ec3e"/>
                          <w:id w:val="-145847873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8.13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inicijuoja ir organizuoja su jaunimu susijusių projektų rengimą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 ir jų įgyvendinimą;</w:t>
                      </w:r>
                    </w:p>
                  </w:sdtContent>
                </w:sdt>
                <w:sdt>
                  <w:sdtPr>
                    <w:alias w:val="8.14 p."/>
                    <w:tag w:val="part_d9f7705304b3470c9b3ae3dc823473fe"/>
                    <w:id w:val="-1412534098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d9f7705304b3470c9b3ae3dc823473fe"/>
                          <w:id w:val="92037605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8.14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siekia visuomenės ir skirtingų jos grupių supratimo bei tolerancijos jauniems žmonėms ugdymo.</w:t>
                      </w:r>
                    </w:p>
                  </w:sdtContent>
                </w:sdt>
              </w:sdtContent>
            </w:sdt>
            <w:sdt>
              <w:sdtPr>
                <w:alias w:val="9 p."/>
                <w:tag w:val="part_836d022101a94c948f905f8edc4a0eeb"/>
                <w:id w:val="97535555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836d022101a94c948f905f8edc4a0eeb"/>
                      <w:id w:val="212711585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9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darbuotojai, vykdydami šias funkcijas:</w:t>
                  </w:r>
                </w:p>
                <w:sdt>
                  <w:sdtPr>
                    <w:alias w:val="9.1 p."/>
                    <w:tag w:val="part_589c3e89e99f4b849881d92972574a23"/>
                    <w:id w:val="-1317640933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589c3e89e99f4b849881d92972574a23"/>
                          <w:id w:val="-184446666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9.1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planuoja savo veiklą, numato veiklos tikslus, uždavinius, ją vertina</w:t>
                      </w:r>
                      <w:r>
                        <w:rPr>
                          <w:color w:val="000000"/>
                          <w:szCs w:val="24"/>
                          <w:lang w:eastAsia="lt-LT"/>
                        </w:rPr>
                        <w:t xml:space="preserve"> ir koreguoja, atsižvelgdami į jaunų žmonių bei visuomenės poreikius ir konkrečios vietovės padėties analizę;</w:t>
                      </w:r>
                    </w:p>
                  </w:sdtContent>
                </w:sdt>
                <w:sdt>
                  <w:sdtPr>
                    <w:alias w:val="9.2 p."/>
                    <w:tag w:val="part_3333ddd84bfb4f4699cf48601ca552f3"/>
                    <w:id w:val="1178926782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3333ddd84bfb4f4699cf48601ca552f3"/>
                          <w:id w:val="53470057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9.2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vertina savo veiklos poveikį ir rezultatus;</w:t>
                      </w:r>
                    </w:p>
                  </w:sdtContent>
                </w:sdt>
                <w:sdt>
                  <w:sdtPr>
                    <w:alias w:val="9.3 p."/>
                    <w:tag w:val="part_8530e7b0f54f4a088fe5cd75472a7f3a"/>
                    <w:id w:val="-1400058736"/>
                    <w:lock w:val="sdtLocked"/>
                  </w:sdtPr>
                  <w:sdtEndPr/>
                  <w:sdtContent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  <w:sdt>
                        <w:sdtPr>
                          <w:alias w:val="Numeris"/>
                          <w:tag w:val="nr_8530e7b0f54f4a088fe5cd75472a7f3a"/>
                          <w:id w:val="944108862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zCs w:val="24"/>
                              <w:lang w:eastAsia="lt-LT"/>
                            </w:rPr>
                            <w:t>9.3</w:t>
                          </w:r>
                        </w:sdtContent>
                      </w:sdt>
                      <w:r>
                        <w:rPr>
                          <w:color w:val="000000"/>
                          <w:szCs w:val="24"/>
                          <w:lang w:eastAsia="lt-LT"/>
                        </w:rPr>
                        <w:t>. nuolat tobulina savo kompetencijas, reikalingas darbui su jaunais žmonėmis.</w:t>
                      </w:r>
                    </w:p>
                    <w:p w:rsidR="008A251F" w:rsidRDefault="006215BA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  <w:szCs w:val="24"/>
                          <w:lang w:eastAsia="lt-LT"/>
                        </w:rPr>
                      </w:pPr>
                    </w:p>
                  </w:sdtContent>
                </w:sdt>
              </w:sdtContent>
            </w:sdt>
          </w:sdtContent>
        </w:sdt>
        <w:sdt>
          <w:sdtPr>
            <w:alias w:val="skyrius"/>
            <w:tag w:val="part_dc58dd189ae242d9baf5c0e0d133570d"/>
            <w:id w:val="1947651810"/>
            <w:lock w:val="sdtLocked"/>
          </w:sdtPr>
          <w:sdtEndPr/>
          <w:sdtContent>
            <w:p w:rsidR="008A251F" w:rsidRDefault="006215BA">
              <w:pPr>
                <w:keepLines/>
                <w:widowControl w:val="0"/>
                <w:suppressAutoHyphens/>
                <w:jc w:val="center"/>
                <w:rPr>
                  <w:b/>
                  <w:bCs/>
                  <w:caps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dc58dd189ae242d9baf5c0e0d133570d"/>
                  <w:id w:val="-1873135112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V</w:t>
                  </w:r>
                </w:sdtContent>
              </w:sdt>
              <w:r>
                <w:rPr>
                  <w:b/>
                  <w:bCs/>
                  <w:caps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dc58dd189ae242d9baf5c0e0d133570d"/>
                  <w:id w:val="662281660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JAUNIMO DARBUOTOJŲ VEIKLOS SRITIS</w:t>
                  </w:r>
                </w:sdtContent>
              </w:sdt>
            </w:p>
            <w:p w:rsidR="008A251F" w:rsidRDefault="008A251F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10 p."/>
                <w:tag w:val="part_0dde841b5d9044fface37761178a0647"/>
                <w:id w:val="-1960554670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0dde841b5d9044fface37761178a0647"/>
                      <w:id w:val="-1467728920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10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darbuotojai gali dirbti įvairių sričių įstaigose ir organizacijose. Į šių darbuotojų, dirbančių su vaikais ir jaunimu, pareigybių aprašymus turi būti įtraukiamos jaunimo darbuotojų atliekamos funkcijos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, numatytos Apraše.</w:t>
                  </w:r>
                </w:p>
              </w:sdtContent>
            </w:sdt>
            <w:sdt>
              <w:sdtPr>
                <w:alias w:val="11 p."/>
                <w:tag w:val="part_7df4dab87bb441aa8614cc3fea80a5ca"/>
                <w:id w:val="2065761019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7df4dab87bb441aa8614cc3fea80a5ca"/>
                      <w:id w:val="167962759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11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darbuotojų veiklos sritis ir darbo temos apibrėžiamos pagal jaunų žmonių poreikius ir viešosios politikos (sporto, švietimo, kultūros, sveikatos ir kt.) prioritetus. Apibrėžiant veiklos sritį, atsižvelgiama į teritorijos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, kurioje jaunimo darbuotojas dirba, specifiką.</w:t>
                  </w:r>
                </w:p>
              </w:sdtContent>
            </w:sdt>
            <w:sdt>
              <w:sdtPr>
                <w:alias w:val="12 p."/>
                <w:tag w:val="part_04204090a23940e1bbc17bc5ecaf4bb2"/>
                <w:id w:val="110174899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04204090a23940e1bbc17bc5ecaf4bb2"/>
                      <w:id w:val="-1691446593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12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darbuotojų veikla orientuota į jaunų žmonių ugdymo procesą – į kokybinius, o ne kiekybinius rezultatus.</w:t>
                  </w:r>
                </w:p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</w:p>
              </w:sdtContent>
            </w:sdt>
          </w:sdtContent>
        </w:sdt>
        <w:sdt>
          <w:sdtPr>
            <w:alias w:val="skyrius"/>
            <w:tag w:val="part_7bb3642130ae463e899dadbb254af01c"/>
            <w:id w:val="-893112840"/>
            <w:lock w:val="sdtLocked"/>
          </w:sdtPr>
          <w:sdtEndPr/>
          <w:sdtContent>
            <w:p w:rsidR="008A251F" w:rsidRDefault="006215BA">
              <w:pPr>
                <w:keepLines/>
                <w:widowControl w:val="0"/>
                <w:suppressAutoHyphens/>
                <w:jc w:val="center"/>
                <w:rPr>
                  <w:b/>
                  <w:bCs/>
                  <w:caps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7bb3642130ae463e899dadbb254af01c"/>
                  <w:id w:val="487833272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VI</w:t>
                  </w:r>
                </w:sdtContent>
              </w:sdt>
              <w:r>
                <w:rPr>
                  <w:b/>
                  <w:bCs/>
                  <w:caps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7bb3642130ae463e899dadbb254af01c"/>
                  <w:id w:val="144017167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REIKALAVIMAI JAUNIMO DARBUOTOJŲ KOMPETENCIJAI</w:t>
                  </w:r>
                </w:sdtContent>
              </w:sdt>
            </w:p>
            <w:p w:rsidR="008A251F" w:rsidRDefault="008A251F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13 p."/>
                <w:tag w:val="part_a5b042e131624b21bf0a0392ce7dfbc0"/>
                <w:id w:val="1849129831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a5b042e131624b21bf0a0392ce7dfbc0"/>
                      <w:id w:val="-1669868884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13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 xml:space="preserve">. Jaunimo darbuotojų 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kompetencijas sudaro bendrosios kompetencijos: asmeninė kompetencija, socialinė kompetencija, iniciatyvumo ir kūrybingumo kompetencija, komunikavimo kompetencija, pažinimo kompetencija, mokėjimo mokytis kompetencija; dalykinės darbo su jaunimu kompetencijo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s, metodinės kompetencijos, specialiosios kompetencijos ir kt.</w:t>
                  </w:r>
                </w:p>
              </w:sdtContent>
            </w:sdt>
            <w:sdt>
              <w:sdtPr>
                <w:alias w:val="14 p."/>
                <w:tag w:val="part_c144c9aa68e946d2abfc84670813e64a"/>
                <w:id w:val="1654100149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c144c9aa68e946d2abfc84670813e64a"/>
                      <w:id w:val="188390359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14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darbuotojams reikalingos kompetencijos yra įvertinamos ir pripažįstamos pagal Jaunimo reikalų departamento prie Socialinės apsaugos ir darbo ministerijos nustatytus kriterijus i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r procedūras.</w:t>
                  </w:r>
                </w:p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</w:p>
              </w:sdtContent>
            </w:sdt>
          </w:sdtContent>
        </w:sdt>
        <w:sdt>
          <w:sdtPr>
            <w:alias w:val="skyrius"/>
            <w:tag w:val="part_daaabf7fa0ac4edbb68e4138039a123b"/>
            <w:id w:val="622650947"/>
            <w:lock w:val="sdtLocked"/>
          </w:sdtPr>
          <w:sdtEndPr/>
          <w:sdtContent>
            <w:p w:rsidR="008A251F" w:rsidRDefault="006215BA">
              <w:pPr>
                <w:keepLines/>
                <w:widowControl w:val="0"/>
                <w:suppressAutoHyphens/>
                <w:jc w:val="center"/>
                <w:rPr>
                  <w:b/>
                  <w:bCs/>
                  <w:caps/>
                  <w:color w:val="000000"/>
                  <w:szCs w:val="24"/>
                  <w:lang w:eastAsia="lt-LT"/>
                </w:rPr>
              </w:pPr>
              <w:sdt>
                <w:sdtPr>
                  <w:alias w:val="Numeris"/>
                  <w:tag w:val="nr_daaabf7fa0ac4edbb68e4138039a123b"/>
                  <w:id w:val="-649589500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VII</w:t>
                  </w:r>
                </w:sdtContent>
              </w:sdt>
              <w:r>
                <w:rPr>
                  <w:b/>
                  <w:bCs/>
                  <w:caps/>
                  <w:color w:val="000000"/>
                  <w:szCs w:val="24"/>
                  <w:lang w:eastAsia="lt-LT"/>
                </w:rPr>
                <w:t xml:space="preserve">. </w:t>
              </w:r>
              <w:sdt>
                <w:sdtPr>
                  <w:alias w:val="Pavadinimas"/>
                  <w:tag w:val="title_daaabf7fa0ac4edbb68e4138039a123b"/>
                  <w:id w:val="-1430193547"/>
                  <w:lock w:val="sdtLocked"/>
                </w:sdtPr>
                <w:sdtEndPr/>
                <w:sdtContent>
                  <w:r>
                    <w:rPr>
                      <w:b/>
                      <w:bCs/>
                      <w:caps/>
                      <w:color w:val="000000"/>
                      <w:szCs w:val="24"/>
                      <w:lang w:eastAsia="lt-LT"/>
                    </w:rPr>
                    <w:t>BAIGIAMOSIOS NUOSTATOS</w:t>
                  </w:r>
                </w:sdtContent>
              </w:sdt>
            </w:p>
            <w:p w:rsidR="008A251F" w:rsidRDefault="008A251F">
              <w:pPr>
                <w:widowControl w:val="0"/>
                <w:suppressAutoHyphens/>
                <w:ind w:firstLine="567"/>
                <w:jc w:val="both"/>
                <w:rPr>
                  <w:color w:val="000000"/>
                  <w:szCs w:val="24"/>
                  <w:lang w:eastAsia="lt-LT"/>
                </w:rPr>
              </w:pPr>
            </w:p>
            <w:sdt>
              <w:sdtPr>
                <w:alias w:val="15 p."/>
                <w:tag w:val="part_3c92bc4ac2f9405cb22f6aca08aa82cb"/>
                <w:id w:val="-1891103421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3c92bc4ac2f9405cb22f6aca08aa82cb"/>
                      <w:id w:val="-1137868395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15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darbuotojams darbdaviai teisės aktų nustatyta tvarka turi užtikrinti darbo ir poilsio sąlygas vykdyti savo funkcijas ir įgyvendinti darbo su jaunimu tikslą.</w:t>
                  </w:r>
                </w:p>
              </w:sdtContent>
            </w:sdt>
            <w:sdt>
              <w:sdtPr>
                <w:alias w:val="16 p."/>
                <w:tag w:val="part_1cc44645f6f34433b7e263bc748587c1"/>
                <w:id w:val="1328783258"/>
                <w:lock w:val="sdtLocked"/>
              </w:sdtPr>
              <w:sdtEndPr/>
              <w:sdtContent>
                <w:p w:rsidR="008A251F" w:rsidRDefault="006215BA">
                  <w:pPr>
                    <w:widowControl w:val="0"/>
                    <w:suppressAutoHyphens/>
                    <w:ind w:firstLine="567"/>
                    <w:jc w:val="both"/>
                    <w:rPr>
                      <w:color w:val="000000"/>
                      <w:szCs w:val="24"/>
                      <w:lang w:eastAsia="lt-LT"/>
                    </w:rPr>
                  </w:pPr>
                  <w:sdt>
                    <w:sdtPr>
                      <w:alias w:val="Numeris"/>
                      <w:tag w:val="nr_1cc44645f6f34433b7e263bc748587c1"/>
                      <w:id w:val="3106417"/>
                      <w:lock w:val="sdtLocked"/>
                    </w:sdtPr>
                    <w:sdtEndPr/>
                    <w:sdtContent>
                      <w:r>
                        <w:rPr>
                          <w:color w:val="000000"/>
                          <w:szCs w:val="24"/>
                          <w:lang w:eastAsia="lt-LT"/>
                        </w:rPr>
                        <w:t>16</w:t>
                      </w:r>
                    </w:sdtContent>
                  </w:sdt>
                  <w:r>
                    <w:rPr>
                      <w:color w:val="000000"/>
                      <w:szCs w:val="24"/>
                      <w:lang w:eastAsia="lt-LT"/>
                    </w:rPr>
                    <w:t>. Jaunimo darbuotojams už d</w:t>
                  </w:r>
                  <w:r>
                    <w:rPr>
                      <w:color w:val="000000"/>
                      <w:szCs w:val="24"/>
                      <w:lang w:eastAsia="lt-LT"/>
                    </w:rPr>
                    <w:t>arbą atlyginama Lietuvos Respublikos teisės aktuose nustatyta tvarka.</w:t>
                  </w:r>
                </w:p>
                <w:p w:rsidR="008A251F" w:rsidRDefault="006215BA">
                  <w:pPr>
                    <w:widowControl w:val="0"/>
                    <w:suppressAutoHyphens/>
                    <w:jc w:val="center"/>
                    <w:rPr>
                      <w:color w:val="000000"/>
                      <w:szCs w:val="24"/>
                      <w:lang w:eastAsia="lt-LT"/>
                    </w:rPr>
                  </w:pPr>
                </w:p>
              </w:sdtContent>
            </w:sdt>
          </w:sdtContent>
        </w:sdt>
        <w:sdt>
          <w:sdtPr>
            <w:alias w:val="pabaiga"/>
            <w:tag w:val="part_b377a70e296f4812b3b4b52c01a650d7"/>
            <w:id w:val="-20481735"/>
            <w:lock w:val="sdtLocked"/>
          </w:sdtPr>
          <w:sdtEndPr/>
          <w:sdtContent>
            <w:p w:rsidR="008A251F" w:rsidRDefault="006215BA">
              <w:pPr>
                <w:widowControl w:val="0"/>
                <w:suppressAutoHyphens/>
                <w:jc w:val="center"/>
                <w:rPr>
                  <w:color w:val="000000"/>
                  <w:szCs w:val="24"/>
                  <w:lang w:eastAsia="lt-LT"/>
                </w:rPr>
              </w:pPr>
              <w:r>
                <w:rPr>
                  <w:color w:val="000000"/>
                  <w:szCs w:val="24"/>
                  <w:lang w:eastAsia="lt-LT"/>
                </w:rPr>
                <w:t>_________________</w:t>
              </w:r>
            </w:p>
          </w:sdtContent>
        </w:sdt>
      </w:sdtContent>
    </w:sdt>
    <w:sectPr w:rsidR="008A251F">
      <w:pgSz w:w="11907" w:h="16840" w:code="9"/>
      <w:pgMar w:top="1134" w:right="1134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396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3A"/>
    <w:rsid w:val="0019403A"/>
    <w:rsid w:val="006215BA"/>
    <w:rsid w:val="008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215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21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215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2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92E111F705D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-tar.lt/portal/lt/legalAct/TAR.10A2087E35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t/legalAct/TAR.5CD0583F1B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c523d4d9051f46da9fc1d6e6b107f689" PartId="0f588b8ba677420d979548e6a11c253c">
    <Part Type="preambule" DocPartId="5dc2cc92e0314282a2022f8b0579039a" PartId="2128776046bb4990ae8cd569070763a8"/>
    <Part Type="punktas" Nr="1" Abbr="1 p." DocPartId="b5572f60492f48d393e472c097614983" PartId="472d5b90ea044fd59145bd1b1ca12385"/>
    <Part Type="punktas" Nr="2" Abbr="2 p." DocPartId="fb1f2ed5bdd1410cad19b25c9893182d" PartId="3147d097722347d8b3a9e1407222c09b"/>
    <Part Type="signatura" DocPartId="175b0a3a00e74b3aae88682a0e3cc584" PartId="56f4bb50bb434d1ebd40759f50017a32"/>
    <Part Type="pabaiga" DocPartId="8586faaea6ff473996ec0d4f157957ff" PartId="2bb6ff28cd394a44a81f3343dec23e03"/>
  </Part>
  <Part Type="patvirtinta" Title="JAUNIMO DARBUOTOJŲ VEIKLOS APRAŠAS" DocPartId="487e4dbd056a48cc89182c2bb4f1dca7" PartId="80b84a71bc0f43509d34c5af03ffea88">
    <Part Type="skyrius" Nr="1" Title="BENDROSIOS NUOSTATOS" DocPartId="fb29f752793e40058d8facb716cf7d02" PartId="ed87767560b04b16b3738e0ba1aebb04">
      <Part Type="punktas" Nr="1" Abbr="1 p." DocPartId="532e7882140943a2a947090dd8277118" PartId="e28f8053bf0c4aa5a03c318ed9415c84"/>
      <Part Type="punktas" Nr="2" Abbr="2 p." DocPartId="e1f4495b41e841b386f1f9d48c1b9e87" PartId="1ef0a4ef63214b64ad442b7b3b0de174"/>
      <Part Type="punktas" Nr="3" Abbr="3 p." DocPartId="0d64680fa9604b40a0b8441ffedcfa89" PartId="5fd4df91f60642e387b0db54686e4fd7"/>
      <Part Type="punktas" Nr="4" Abbr="4 p." DocPartId="2376809939d94bc0b3546e21f607afa9" PartId="7773eddf5cc44e219077625040070f02"/>
    </Part>
    <Part Type="skyrius" Nr="2" Title="JAUNIMO DARBUOTOJŲ VEIKLOS TIKSLAS IR UŽDAVINIAI" DocPartId="d0b1ee3a9fc34957afa0fb90c313373d" PartId="c57df33f36c1405bbe546d88f9aea8c1">
      <Part Type="punktas" Nr="5" Abbr="5 p." DocPartId="1aaa75cce9f34c6fa18e6c3e494bf32e" PartId="e3ad747166ff48118cc0f107732cd505"/>
      <Part Type="punktas" Nr="6" Abbr="6 p." DocPartId="eeacd733fa0f49c2b1a6c36f10053040" PartId="2e1b5b7ec3fe4827b03dcf7248045d2e">
        <Part Type="punktas" Nr="6.1" Abbr="6.1 p." DocPartId="7b2c184f2eb94a52b07cee14833cbf1b" PartId="ffb543ae87e447c58d46f67a9c27b72d"/>
        <Part Type="punktas" Nr="6.2" Abbr="6.2 p." DocPartId="ee226d5971ed4ebfac11376479f74118" PartId="596cfbd438fe471aacbe23624425cf13"/>
        <Part Type="punktas" Nr="6.3" Abbr="6.3 p." DocPartId="f3d364d813074fc8ac2e4b6eb752ac77" PartId="38b74e5de9364596891c4c16706b0475"/>
        <Part Type="punktas" Nr="6.4" Abbr="6.4 p." DocPartId="312f49a39b474c708c4889c8bc5522c0" PartId="d07608d2be8e451583cff68f1deac119"/>
      </Part>
    </Part>
    <Part Type="skyrius" Nr="3" Title="JAUNIMO DARBUOTOJŲ VEIKLOS PRINCIPAI" DocPartId="1c2c01043e0447ef84fd107ffc1c4594" PartId="b6ab0cdd37b14d9ca2151fa312b4f2e6">
      <Part Type="punktas" Nr="7" Abbr="7 p." DocPartId="2e224db3a3964d4d96f0aca5c1f622bb" PartId="b002438ada224109bd3ef5b6ca9b9d26">
        <Part Type="punktas" Nr="7.1" Abbr="7.1 p." DocPartId="fbb505b50c0444488690703883216ded" PartId="d20b772682ff4bde8ddbbfcb6e39eeca"/>
        <Part Type="punktas" Nr="7.2" Abbr="7.2 p." DocPartId="032abe5348f34d658fa4bced639b7323" PartId="87b2b4c1e2d94e96aba84863f8d58fbc"/>
        <Part Type="punktas" Nr="7.3" Abbr="7.3 p." DocPartId="23c32d5cc1144555829906eb954dcb84" PartId="64fe432937124fcb9326642c8915661f"/>
        <Part Type="punktas" Nr="7.4" Abbr="7.4 p." DocPartId="6d8ccd4e90734932a07ed6dabebff33c" PartId="646ebcbac5a74f3a90ab128e7f5c7d3d"/>
        <Part Type="punktas" Nr="7.5" Abbr="7.5 p." DocPartId="bd52eb68f1df4fb3b50f243f3ce2f601" PartId="393318b3fa7e40478387cb4d44f24aca"/>
      </Part>
    </Part>
    <Part Type="skyrius" Nr="4" Title="JAUNIMO DARBUOTOJŲ FUNKCIJOS" DocPartId="2294870054444a0484809eb9a56e65e5" PartId="6ede0959c4aa4399b6a00a720460fc68">
      <Part Type="punktas" Nr="8" Abbr="8 p." DocPartId="5cb75d461ae54a3ba6b3c229edd2cf1e" PartId="a31f0ea377d4440fa74c9d4ffe0809ca">
        <Part Type="punktas" Nr="8.1" Abbr="8.1 p." DocPartId="a19fcb30285a4ea7a83bd4acbce5cfb8" PartId="0ef85ee55eb34a92988df9f8b5d1a927"/>
        <Part Type="punktas" Nr="8.2" Abbr="8.2 p." DocPartId="3a9cf2f3fb564175ad578e5e266eebf9" PartId="cbe0cd37c56c4c648243f278ab11a4e7"/>
        <Part Type="punktas" Nr="8.3" Abbr="8.3 p." DocPartId="a6ceddfb37e747d897d98abdb13960fa" PartId="1ba52fba6a9145caad73fdd59cc2e389"/>
        <Part Type="punktas" Nr="8.4" Abbr="8.4 p." DocPartId="a7d2041947f94d239d7918fc23a91324" PartId="2e40cd8ce34c4ffa95bf211c2a185e33"/>
        <Part Type="punktas" Nr="8.5" Abbr="8.5 p." DocPartId="3c8741848984418eb9ffc70405fd57b1" PartId="6c7bfc3afb24489dbe672b26f2c68f23"/>
        <Part Type="punktas" Nr="8.6" Abbr="8.6 p." DocPartId="692e1a17585c48cb93252946a264eb56" PartId="4ba23e6fed3b4505a320eaa4f82d77aa"/>
        <Part Type="punktas" Nr="8.7" Abbr="8.7 p." DocPartId="6e40800086a84c508bfe83527440c19b" PartId="c89dbaff96e146839e92934bc4da4612"/>
        <Part Type="punktas" Nr="8.8" Abbr="8.8 p." DocPartId="edbd09420a6943be9f8c867170a6205c" PartId="934085ac4b7e463d9af641b73bc697da"/>
        <Part Type="punktas" Nr="8.9" Abbr="8.9 p." DocPartId="f804472c182448c28bcdd4c7a88d3336" PartId="ff928a19b9a348b6827b1c3507bf5511"/>
        <Part Type="punktas" Nr="8.10" Abbr="8.10 p." DocPartId="4a35a9223a8c405481417ab0e434492f" PartId="f5a5ca8b7fa6460d8dbb1125dc17778d"/>
        <Part Type="punktas" Nr="8.11" Abbr="8.11 p." DocPartId="faa2116441fd41cd878d33617fe98f94" PartId="c1ce797f00f34a7abf8bb749f9398076"/>
        <Part Type="punktas" Nr="8.12" Abbr="8.12 p." DocPartId="013cdd73dc104abaa846e3db75854731" PartId="9cf0b3d287874871845ca735a915b032"/>
        <Part Type="punktas" Nr="8.13" Abbr="8.13 p." DocPartId="3f4b311fb15d4aaa84f3b8b2bc34c486" PartId="8e00ebe3b26d4728a13e562381a4ec3e"/>
        <Part Type="punktas" Nr="8.14" Abbr="8.14 p." DocPartId="cb5afed7afbf427985f95833f5ec9580" PartId="d9f7705304b3470c9b3ae3dc823473fe"/>
      </Part>
      <Part Type="punktas" Nr="9" Abbr="9 p." DocPartId="1cf94a5a380e49e9b4a5f0b85c16f010" PartId="836d022101a94c948f905f8edc4a0eeb">
        <Part Type="punktas" Nr="9.1" Abbr="9.1 p." DocPartId="bbce2393c3b04d30b97ae1b773ba0ad7" PartId="589c3e89e99f4b849881d92972574a23"/>
        <Part Type="punktas" Nr="9.2" Abbr="9.2 p." DocPartId="23e0a656275443d8a13097ba811fbf96" PartId="3333ddd84bfb4f4699cf48601ca552f3"/>
        <Part Type="punktas" Nr="9.3" Abbr="9.3 p." DocPartId="a09967d291584036b15015d7a348e16a" PartId="8530e7b0f54f4a088fe5cd75472a7f3a"/>
      </Part>
    </Part>
    <Part Type="skyrius" Nr="5" Title="JAUNIMO DARBUOTOJŲ VEIKLOS SRITIS" DocPartId="2c800756949f4335801a4bd5a6ee6da6" PartId="dc58dd189ae242d9baf5c0e0d133570d">
      <Part Type="punktas" Nr="10" Abbr="10 p." DocPartId="300723ce89904313b5edd2f6731eab20" PartId="0dde841b5d9044fface37761178a0647"/>
      <Part Type="punktas" Nr="11" Abbr="11 p." DocPartId="0ff4a36c834b479b86dc342688ce0b56" PartId="7df4dab87bb441aa8614cc3fea80a5ca"/>
      <Part Type="punktas" Nr="12" Abbr="12 p." DocPartId="617cf602f7d44ce088bfec310301c75b" PartId="04204090a23940e1bbc17bc5ecaf4bb2"/>
    </Part>
    <Part Type="skyrius" Nr="6" Title="REIKALAVIMAI JAUNIMO DARBUOTOJŲ KOMPETENCIJAI" DocPartId="25b1e09b5b904983890dbf5388257196" PartId="7bb3642130ae463e899dadbb254af01c">
      <Part Type="punktas" Nr="13" Abbr="13 p." DocPartId="212aefe7d7db48eaa43564746ff8a801" PartId="a5b042e131624b21bf0a0392ce7dfbc0"/>
      <Part Type="punktas" Nr="14" Abbr="14 p." DocPartId="1c9289aedbfc44eab06a8bbe02fc2e79" PartId="c144c9aa68e946d2abfc84670813e64a"/>
    </Part>
    <Part Type="skyrius" Nr="7" Title="BAIGIAMOSIOS NUOSTATOS" DocPartId="d9ca7870ad924801af65aead3ad89d1a" PartId="daaabf7fa0ac4edbb68e4138039a123b">
      <Part Type="punktas" Nr="15" Abbr="15 p." DocPartId="f08d13c8d1dc4706925a25a2bca3d5b2" PartId="3c92bc4ac2f9405cb22f6aca08aa82cb"/>
      <Part Type="punktas" Nr="16" Abbr="16 p." DocPartId="b3917308525a4f278f922c69ac754c8f" PartId="1cc44645f6f34433b7e263bc748587c1"/>
    </Part>
    <Part Type="pabaiga" DocPartId="57f5c361f14e48de999e0549492c5d1c" PartId="b377a70e296f4812b3b4b52c01a650d7"/>
  </Part>
</Parts>
</file>

<file path=customXml/itemProps1.xml><?xml version="1.0" encoding="utf-8"?>
<ds:datastoreItem xmlns:ds="http://schemas.openxmlformats.org/officeDocument/2006/customXml" ds:itemID="{0258D5E2-D2B9-40C1-BF35-730A70B6F468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SOCIALINĖS APSAUGOS IR DARBO MINISTRO</vt:lpstr>
    </vt:vector>
  </TitlesOfParts>
  <Company>Teisines informacijos centras</Company>
  <LinksUpToDate>false</LinksUpToDate>
  <CharactersWithSpaces>8919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SOCIALINĖS APSAUGOS IR DARBO MINISTRO</dc:title>
  <dc:creator>Kamilija</dc:creator>
  <cp:lastModifiedBy>Inga</cp:lastModifiedBy>
  <cp:revision>2</cp:revision>
  <dcterms:created xsi:type="dcterms:W3CDTF">2019-06-18T11:25:00Z</dcterms:created>
  <dcterms:modified xsi:type="dcterms:W3CDTF">2019-06-18T11:25:00Z</dcterms:modified>
</cp:coreProperties>
</file>