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073E" w14:textId="0BC7CFA5" w:rsidR="005B4F09" w:rsidRDefault="005B4F09" w:rsidP="004C0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PAGAL </w:t>
      </w:r>
      <w:bookmarkStart w:id="0" w:name="_GoBack"/>
      <w:bookmarkEnd w:id="0"/>
      <w:r w:rsidRPr="006663C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NEVYRIAUSYBINIŲ ORGANIZACIJŲ IR BENDRUOMENINĖS VEIKLOS STIPRINIMO 2022 METŲ VEIKSMŲ PLANO ĮGYVENDINIMO 1.1.6 PRIEMON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Ę</w:t>
      </w:r>
      <w:r w:rsidRPr="006663C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„STIPRINTI BENDRUOMENINĘ VEIKLĄ SAVIVALDYBĖSE“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GAUTOS 9 PARAIŠKOS</w:t>
      </w:r>
    </w:p>
    <w:p w14:paraId="15BFB7E8" w14:textId="338E282D" w:rsidR="00A36461" w:rsidRDefault="006663C1" w:rsidP="00A364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agal</w:t>
      </w:r>
      <w:r w:rsidRPr="006663C1">
        <w:rPr>
          <w:rFonts w:ascii="Times New Roman" w:hAnsi="Times New Roman" w:cs="Times New Roman"/>
          <w:sz w:val="24"/>
          <w:szCs w:val="24"/>
        </w:rPr>
        <w:t xml:space="preserve"> </w:t>
      </w:r>
      <w:r w:rsidRPr="006663C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Nevyriausybinių organizacijų ir bendruomeninės veiklos stiprinimo 2022 metų veiksmų plano įgyvendinimo 1.1.6 priemon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ę</w:t>
      </w:r>
      <w:r w:rsidRPr="006663C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„Stiprinti bendruomeninę veiklą savivaldybėse“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(toliau – Priemonė) I kvietimą </w:t>
      </w:r>
      <w:r w:rsidR="00665728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iki 2022 m. 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birželio 20 d. </w:t>
      </w:r>
      <w:r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gautos 9 paraiškos.</w:t>
      </w:r>
      <w:r w:rsidR="005B4F09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27A23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Šiais metais Savivaldybei Priemonės įgyvendinimui  skirta 16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27A23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334</w:t>
      </w:r>
      <w:r w:rsidR="005B4F09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,00</w:t>
      </w:r>
      <w:r w:rsidR="00C27A23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Eur.</w:t>
      </w:r>
      <w:r w:rsidR="005B4F09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Likus 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Priemonei įgyvendinti skirtų valstybės biudžeto lėšų Kurklių ir Debeikių seniūnijų teritorijo</w:t>
      </w:r>
      <w:r w:rsidR="00991DE2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ms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A36461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nes </w:t>
      </w:r>
      <w:r w:rsidR="005B4F09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>nebuvo pateikta nei viena bendru</w:t>
      </w:r>
      <w:r w:rsidR="00A36461" w:rsidRPr="006031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omeninės organizacijos paraiška, </w:t>
      </w:r>
      <w:r w:rsidR="00A36461" w:rsidRPr="00603123">
        <w:rPr>
          <w:rFonts w:ascii="Times New Roman" w:eastAsia="Times New Roman" w:hAnsi="Times New Roman" w:cs="Times New Roman"/>
          <w:sz w:val="24"/>
          <w:szCs w:val="24"/>
        </w:rPr>
        <w:t xml:space="preserve">bus  skelbdamas naujas 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</w:rPr>
        <w:t xml:space="preserve">II etapo </w:t>
      </w:r>
      <w:r w:rsidR="00A36461" w:rsidRPr="00603123">
        <w:rPr>
          <w:rFonts w:ascii="Times New Roman" w:eastAsia="Times New Roman" w:hAnsi="Times New Roman" w:cs="Times New Roman"/>
          <w:sz w:val="24"/>
          <w:szCs w:val="24"/>
        </w:rPr>
        <w:t xml:space="preserve">konkursas po 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50557" w:rsidRPr="006031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5728" w:rsidRPr="00603123">
        <w:rPr>
          <w:rFonts w:ascii="Times New Roman" w:eastAsia="Times New Roman" w:hAnsi="Times New Roman" w:cs="Times New Roman"/>
          <w:sz w:val="24"/>
          <w:szCs w:val="24"/>
        </w:rPr>
        <w:t xml:space="preserve"> kai </w:t>
      </w:r>
      <w:r w:rsidR="00A36461" w:rsidRPr="00603123">
        <w:rPr>
          <w:rFonts w:ascii="Times New Roman" w:eastAsia="Times New Roman" w:hAnsi="Times New Roman" w:cs="Times New Roman"/>
          <w:sz w:val="24"/>
          <w:szCs w:val="24"/>
        </w:rPr>
        <w:t xml:space="preserve">Savivaldybės </w:t>
      </w:r>
      <w:r w:rsidR="00A36461" w:rsidRPr="00A36461">
        <w:rPr>
          <w:rFonts w:ascii="Times New Roman" w:eastAsia="Times New Roman" w:hAnsi="Times New Roman" w:cs="Times New Roman"/>
          <w:sz w:val="24"/>
          <w:szCs w:val="24"/>
        </w:rPr>
        <w:t xml:space="preserve">administracijos direktorius </w:t>
      </w:r>
      <w:r w:rsidR="00665728">
        <w:rPr>
          <w:rFonts w:ascii="Times New Roman" w:eastAsia="Times New Roman" w:hAnsi="Times New Roman" w:cs="Times New Roman"/>
          <w:sz w:val="24"/>
          <w:szCs w:val="24"/>
        </w:rPr>
        <w:t xml:space="preserve">priims </w:t>
      </w:r>
      <w:r w:rsidR="00A36461" w:rsidRPr="00A36461">
        <w:rPr>
          <w:rFonts w:ascii="Times New Roman" w:eastAsia="Times New Roman" w:hAnsi="Times New Roman" w:cs="Times New Roman"/>
          <w:sz w:val="24"/>
          <w:szCs w:val="24"/>
        </w:rPr>
        <w:t>spren</w:t>
      </w:r>
      <w:r w:rsidR="00665728">
        <w:rPr>
          <w:rFonts w:ascii="Times New Roman" w:eastAsia="Times New Roman" w:hAnsi="Times New Roman" w:cs="Times New Roman"/>
          <w:sz w:val="24"/>
          <w:szCs w:val="24"/>
        </w:rPr>
        <w:t>dimą</w:t>
      </w:r>
      <w:r w:rsidR="00A36461" w:rsidRPr="00A36461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r w:rsidR="00665728">
        <w:rPr>
          <w:rFonts w:ascii="Times New Roman" w:eastAsia="Times New Roman" w:hAnsi="Times New Roman" w:cs="Times New Roman"/>
          <w:sz w:val="24"/>
          <w:szCs w:val="24"/>
        </w:rPr>
        <w:t>valstybės biudžeto lėšų skyrimo I etapo konkursui pateiktų projektų finansavimo.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98"/>
        <w:gridCol w:w="2621"/>
        <w:gridCol w:w="2410"/>
        <w:gridCol w:w="2551"/>
        <w:gridCol w:w="1701"/>
      </w:tblGrid>
      <w:tr w:rsidR="00693736" w:rsidRPr="00693736" w14:paraId="4FD5716C" w14:textId="77777777" w:rsidTr="0069373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CFD1" w14:textId="77777777" w:rsidR="00603123" w:rsidRDefault="00603123" w:rsidP="00EA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</w:p>
          <w:p w14:paraId="229DB996" w14:textId="77777777" w:rsidR="00603123" w:rsidRDefault="00665728" w:rsidP="00EA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Pagal </w:t>
            </w:r>
            <w:r w:rsidRPr="00666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Nevyriausybinių organizacijų ir bendruomeninės veiklos stiprinimo </w:t>
            </w:r>
            <w:r w:rsidR="00693736"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2022 m.</w:t>
            </w:r>
            <w:r w:rsidRPr="00666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veiksmų plano įgyvendinimo 1.1.6 priemon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ę</w:t>
            </w:r>
            <w:r w:rsidRPr="006663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„Stiprinti bendruomeninę veiklą savivaldybėse“</w:t>
            </w:r>
            <w:r w:rsidR="00693736"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308DED4D" w14:textId="17E5666B" w:rsidR="00693736" w:rsidRPr="00693736" w:rsidRDefault="00693736" w:rsidP="00EA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gautų</w:t>
            </w:r>
            <w:r w:rsidR="00991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paraiškų</w:t>
            </w: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registras</w:t>
            </w:r>
          </w:p>
        </w:tc>
      </w:tr>
      <w:tr w:rsidR="00693736" w:rsidRPr="00EA215A" w14:paraId="70D32114" w14:textId="77777777" w:rsidTr="00991DE2">
        <w:trPr>
          <w:trHeight w:val="45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D1CE4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Eil.</w:t>
            </w:r>
            <w:r w:rsidRPr="00EA2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CCE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Paraišką pateikusio juridinio asmens pavadinimas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CD7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Teritorijos pavadinimas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46C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7CA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Reikalinga suma projekto įgyvendinimui (Eur)</w:t>
            </w:r>
          </w:p>
        </w:tc>
      </w:tr>
      <w:tr w:rsidR="00991DE2" w:rsidRPr="00693736" w14:paraId="79C6352B" w14:textId="77777777" w:rsidTr="00991DE2">
        <w:trPr>
          <w:trHeight w:val="4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E27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1F7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E0C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316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F13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991DE2" w:rsidRPr="00693736" w14:paraId="3579F0F1" w14:textId="77777777" w:rsidTr="00991DE2">
        <w:trPr>
          <w:trHeight w:val="4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9D5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9EB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889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347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DE2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991DE2" w:rsidRPr="00693736" w14:paraId="31B45FC8" w14:textId="77777777" w:rsidTr="00991DE2">
        <w:trPr>
          <w:trHeight w:val="4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F3A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718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850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A75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01E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991DE2" w:rsidRPr="00693736" w14:paraId="79A5216C" w14:textId="77777777" w:rsidTr="00EA215A">
        <w:trPr>
          <w:trHeight w:val="4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02C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3FD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26D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08E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313" w14:textId="77777777" w:rsidR="00693736" w:rsidRPr="00693736" w:rsidRDefault="00693736" w:rsidP="0069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93736" w:rsidRPr="00693736" w14:paraId="7F360205" w14:textId="77777777" w:rsidTr="00991DE2">
        <w:trPr>
          <w:trHeight w:val="6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1E0D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8DAF44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Anykščių rajono Traupio bendruomenė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8995AD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Traupio </w:t>
            </w:r>
            <w:proofErr w:type="spellStart"/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senūnijos</w:t>
            </w:r>
            <w:proofErr w:type="spellEnd"/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teritorija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3FDCBF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Rudens pabaigtuvių šventė </w:t>
            </w:r>
            <w:r w:rsidR="0099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„O mes tokie“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6F7F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942,00</w:t>
            </w:r>
          </w:p>
        </w:tc>
      </w:tr>
      <w:tr w:rsidR="00693736" w:rsidRPr="00693736" w14:paraId="6B700947" w14:textId="77777777" w:rsidTr="00991DE2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846F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D8897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Andrioniškio</w:t>
            </w:r>
            <w:proofErr w:type="spellEnd"/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bendruomenės centras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E2C5" w14:textId="1CA328BF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Andrioniškio</w:t>
            </w:r>
            <w:proofErr w:type="spellEnd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50557"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eniūnija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7834" w14:textId="77777777" w:rsidR="00693736" w:rsidRPr="00693736" w:rsidRDefault="00991DE2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,,Aplink save 2022“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5E86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892,00</w:t>
            </w:r>
          </w:p>
        </w:tc>
      </w:tr>
      <w:tr w:rsidR="00693736" w:rsidRPr="00693736" w14:paraId="41618211" w14:textId="77777777" w:rsidTr="00991DE2">
        <w:trPr>
          <w:trHeight w:val="49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D763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3CEB3" w14:textId="77777777" w:rsidR="00693736" w:rsidRPr="00693736" w:rsidRDefault="00693736" w:rsidP="0069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Raguvėlės moterų klubas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8BC9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Troškūnų seniūnija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60EE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Kaimynas šalia mūsų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6C2A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1517,00</w:t>
            </w:r>
          </w:p>
        </w:tc>
      </w:tr>
      <w:tr w:rsidR="00991DE2" w:rsidRPr="00693736" w14:paraId="5F475A8E" w14:textId="77777777" w:rsidTr="00991DE2">
        <w:trPr>
          <w:trHeight w:val="6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94ED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1E45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Anykščių naujų vėjų bendruomenė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EC31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Anykščių miesto teritorija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1DAC" w14:textId="77777777" w:rsidR="00693736" w:rsidRPr="00693736" w:rsidRDefault="00991DE2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,,Savanorystė – didelė jėga“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0B5A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3622,00</w:t>
            </w:r>
          </w:p>
        </w:tc>
      </w:tr>
      <w:tr w:rsidR="00991DE2" w:rsidRPr="00693736" w14:paraId="41E4FCF9" w14:textId="77777777" w:rsidTr="00991DE2">
        <w:trPr>
          <w:trHeight w:val="74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D1C7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911E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Kavarsko centrinė bendruomenė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ECDD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Kavarsko seniūnijos teritorija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A045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Aplinkos kokybės gerinimas miesto parke prie tvenkinio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4391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1610,00</w:t>
            </w:r>
          </w:p>
        </w:tc>
      </w:tr>
      <w:tr w:rsidR="00693736" w:rsidRPr="00693736" w14:paraId="2C002C20" w14:textId="77777777" w:rsidTr="00991DE2">
        <w:trPr>
          <w:trHeight w:val="64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BA7F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44C0A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Anykščių rajono Viešintų bendruomenė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F46C" w14:textId="3A5EE474" w:rsidR="00693736" w:rsidRPr="00603123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Viešintų seni</w:t>
            </w:r>
            <w:r w:rsidR="00650557"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</w:t>
            </w: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nijos teritorija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EB671" w14:textId="77777777" w:rsidR="00693736" w:rsidRPr="00603123" w:rsidRDefault="00991DE2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Rudens šventė – ,,</w:t>
            </w:r>
            <w:proofErr w:type="spellStart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Mykolinės</w:t>
            </w:r>
            <w:proofErr w:type="spellEnd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D368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979,00</w:t>
            </w:r>
          </w:p>
        </w:tc>
      </w:tr>
      <w:tr w:rsidR="00693736" w:rsidRPr="00693736" w14:paraId="0BE15FEB" w14:textId="77777777" w:rsidTr="00991DE2">
        <w:trPr>
          <w:trHeight w:val="61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9E78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2914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Vaižganto krašto bendruomenė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1A2AE" w14:textId="77777777" w:rsidR="00693736" w:rsidRPr="00603123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Svėdasų seniūnijos teritorija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D2D1" w14:textId="0E49C2D2" w:rsidR="00693736" w:rsidRPr="00603123" w:rsidRDefault="00991DE2" w:rsidP="006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Vaižgantiečių</w:t>
            </w:r>
            <w:proofErr w:type="spellEnd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sutelkt</w:t>
            </w:r>
            <w:r w:rsidR="00603123"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vės</w:t>
            </w:r>
            <w:proofErr w:type="spellEnd"/>
            <w:r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650557" w:rsidRPr="006031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5B18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1381,00</w:t>
            </w:r>
          </w:p>
        </w:tc>
      </w:tr>
      <w:tr w:rsidR="00693736" w:rsidRPr="00693736" w14:paraId="72089999" w14:textId="77777777" w:rsidTr="00991DE2">
        <w:trPr>
          <w:trHeight w:val="56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76B0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203F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Šlavėnų</w:t>
            </w:r>
            <w:proofErr w:type="spellEnd"/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D059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Anykščių rajono seniūnijos teritorija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E0C4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,,Savanory</w:t>
            </w:r>
            <w:r w:rsidR="0099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stė – kelias į aktyvias veiklas“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918C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1942,00</w:t>
            </w:r>
          </w:p>
        </w:tc>
      </w:tr>
      <w:tr w:rsidR="00693736" w:rsidRPr="00693736" w14:paraId="23846B5E" w14:textId="77777777" w:rsidTr="00991DE2">
        <w:trPr>
          <w:trHeight w:val="92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7872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 w:rsidR="00E8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E7C9D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Anykščių rajono Skiemonių seniūnijos </w:t>
            </w:r>
            <w:proofErr w:type="spellStart"/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Katlėrių</w:t>
            </w:r>
            <w:proofErr w:type="spellEnd"/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bendruomenė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F6CA7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Skiemonių seniūnijos teritorija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FF70" w14:textId="77777777" w:rsidR="00693736" w:rsidRPr="00693736" w:rsidRDefault="00693736" w:rsidP="00991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,,Stipriname </w:t>
            </w:r>
            <w:r w:rsidR="0099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bendruomeniškumą veikdami kartu“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2B15" w14:textId="77777777" w:rsidR="00693736" w:rsidRPr="00693736" w:rsidRDefault="00693736" w:rsidP="006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3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1077,00</w:t>
            </w:r>
          </w:p>
        </w:tc>
      </w:tr>
    </w:tbl>
    <w:p w14:paraId="2A17CB78" w14:textId="77777777" w:rsidR="008A3A8D" w:rsidRDefault="008A3A8D"/>
    <w:sectPr w:rsidR="008A3A8D" w:rsidSect="00693736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14"/>
    <w:rsid w:val="004C0A2A"/>
    <w:rsid w:val="005B4F09"/>
    <w:rsid w:val="00603123"/>
    <w:rsid w:val="00650557"/>
    <w:rsid w:val="00665728"/>
    <w:rsid w:val="006663C1"/>
    <w:rsid w:val="00693736"/>
    <w:rsid w:val="008A3A8D"/>
    <w:rsid w:val="00991DE2"/>
    <w:rsid w:val="00A36461"/>
    <w:rsid w:val="00BB1514"/>
    <w:rsid w:val="00C27A23"/>
    <w:rsid w:val="00E81FD2"/>
    <w:rsid w:val="00E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69A9"/>
  <w15:chartTrackingRefBased/>
  <w15:docId w15:val="{CC0795FF-E835-4701-9E51-C9090064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Loreta</cp:lastModifiedBy>
  <cp:revision>4</cp:revision>
  <dcterms:created xsi:type="dcterms:W3CDTF">2022-06-22T09:15:00Z</dcterms:created>
  <dcterms:modified xsi:type="dcterms:W3CDTF">2022-06-22T11:07:00Z</dcterms:modified>
</cp:coreProperties>
</file>