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B2024" w14:textId="77777777" w:rsidR="002A7344" w:rsidRDefault="002A7344" w:rsidP="009248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94263309"/>
      <w:proofErr w:type="spellStart"/>
      <w:r w:rsidRPr="002A7344">
        <w:rPr>
          <w:rFonts w:ascii="Times New Roman" w:hAnsi="Times New Roman" w:cs="Times New Roman"/>
          <w:sz w:val="24"/>
          <w:szCs w:val="24"/>
        </w:rPr>
        <w:t>Specialiųjų</w:t>
      </w:r>
      <w:proofErr w:type="spellEnd"/>
      <w:r w:rsidRPr="002A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44">
        <w:rPr>
          <w:rFonts w:ascii="Times New Roman" w:hAnsi="Times New Roman" w:cs="Times New Roman"/>
          <w:sz w:val="24"/>
          <w:szCs w:val="24"/>
        </w:rPr>
        <w:t>dūmų</w:t>
      </w:r>
      <w:proofErr w:type="spellEnd"/>
      <w:r w:rsidRPr="002A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44">
        <w:rPr>
          <w:rFonts w:ascii="Times New Roman" w:hAnsi="Times New Roman" w:cs="Times New Roman"/>
          <w:sz w:val="24"/>
          <w:szCs w:val="24"/>
        </w:rPr>
        <w:t>detektorių</w:t>
      </w:r>
      <w:proofErr w:type="spellEnd"/>
      <w:r w:rsidRPr="002A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44">
        <w:rPr>
          <w:rFonts w:ascii="Times New Roman" w:hAnsi="Times New Roman" w:cs="Times New Roman"/>
          <w:sz w:val="24"/>
          <w:szCs w:val="24"/>
        </w:rPr>
        <w:t>aprūpinimo</w:t>
      </w:r>
      <w:proofErr w:type="spellEnd"/>
      <w:r w:rsidRPr="002A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44">
        <w:rPr>
          <w:rFonts w:ascii="Times New Roman" w:hAnsi="Times New Roman" w:cs="Times New Roman"/>
          <w:sz w:val="24"/>
          <w:szCs w:val="24"/>
        </w:rPr>
        <w:t>klausos</w:t>
      </w:r>
      <w:proofErr w:type="spellEnd"/>
    </w:p>
    <w:p w14:paraId="0DDB7590" w14:textId="77777777" w:rsidR="00C9188E" w:rsidRDefault="002A7344" w:rsidP="009248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7344">
        <w:rPr>
          <w:rFonts w:ascii="Times New Roman" w:hAnsi="Times New Roman" w:cs="Times New Roman"/>
          <w:sz w:val="24"/>
          <w:szCs w:val="24"/>
        </w:rPr>
        <w:t xml:space="preserve"> </w:t>
      </w:r>
      <w:r w:rsidR="00C9188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A7344">
        <w:rPr>
          <w:rFonts w:ascii="Times New Roman" w:hAnsi="Times New Roman" w:cs="Times New Roman"/>
          <w:sz w:val="24"/>
          <w:szCs w:val="24"/>
        </w:rPr>
        <w:t>negalią</w:t>
      </w:r>
      <w:proofErr w:type="spellEnd"/>
      <w:r w:rsidRPr="002A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88E">
        <w:rPr>
          <w:rFonts w:ascii="Times New Roman" w:hAnsi="Times New Roman" w:cs="Times New Roman"/>
          <w:sz w:val="24"/>
          <w:szCs w:val="24"/>
        </w:rPr>
        <w:t>turintiems</w:t>
      </w:r>
      <w:proofErr w:type="spellEnd"/>
      <w:r w:rsidR="00C9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4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2A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44">
        <w:rPr>
          <w:rFonts w:ascii="Times New Roman" w:hAnsi="Times New Roman" w:cs="Times New Roman"/>
          <w:sz w:val="24"/>
          <w:szCs w:val="24"/>
        </w:rPr>
        <w:t>klausos</w:t>
      </w:r>
      <w:proofErr w:type="spellEnd"/>
      <w:r w:rsidRPr="002A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44">
        <w:rPr>
          <w:rFonts w:ascii="Times New Roman" w:hAnsi="Times New Roman" w:cs="Times New Roman"/>
          <w:sz w:val="24"/>
          <w:szCs w:val="24"/>
        </w:rPr>
        <w:t>aparatus</w:t>
      </w:r>
      <w:proofErr w:type="spellEnd"/>
      <w:r w:rsidRPr="002A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44">
        <w:rPr>
          <w:rFonts w:ascii="Times New Roman" w:hAnsi="Times New Roman" w:cs="Times New Roman"/>
          <w:sz w:val="24"/>
          <w:szCs w:val="24"/>
        </w:rPr>
        <w:t>nešiojantiems</w:t>
      </w:r>
      <w:proofErr w:type="spellEnd"/>
      <w:r w:rsidRPr="002A7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234E9" w14:textId="77777777" w:rsidR="00C9188E" w:rsidRDefault="002A7344" w:rsidP="00C918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A7344">
        <w:rPr>
          <w:rFonts w:ascii="Times New Roman" w:hAnsi="Times New Roman" w:cs="Times New Roman"/>
          <w:sz w:val="24"/>
          <w:szCs w:val="24"/>
        </w:rPr>
        <w:t>senyvo</w:t>
      </w:r>
      <w:proofErr w:type="spellEnd"/>
      <w:r w:rsidRPr="002A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44">
        <w:rPr>
          <w:rFonts w:ascii="Times New Roman" w:hAnsi="Times New Roman" w:cs="Times New Roman"/>
          <w:sz w:val="24"/>
          <w:szCs w:val="24"/>
        </w:rPr>
        <w:t>amžiaus</w:t>
      </w:r>
      <w:proofErr w:type="spellEnd"/>
      <w:r w:rsidRPr="002A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44">
        <w:rPr>
          <w:rFonts w:ascii="Times New Roman" w:hAnsi="Times New Roman" w:cs="Times New Roman"/>
          <w:sz w:val="24"/>
          <w:szCs w:val="24"/>
        </w:rPr>
        <w:t>asmenims</w:t>
      </w:r>
      <w:proofErr w:type="spellEnd"/>
      <w:r w:rsidRPr="002A7344">
        <w:rPr>
          <w:rFonts w:ascii="Times New Roman" w:hAnsi="Times New Roman" w:cs="Times New Roman"/>
          <w:sz w:val="24"/>
          <w:szCs w:val="24"/>
        </w:rPr>
        <w:t xml:space="preserve"> Anykščių </w:t>
      </w:r>
      <w:proofErr w:type="spellStart"/>
      <w:r w:rsidRPr="002A7344">
        <w:rPr>
          <w:rFonts w:ascii="Times New Roman" w:hAnsi="Times New Roman" w:cs="Times New Roman"/>
          <w:sz w:val="24"/>
          <w:szCs w:val="24"/>
        </w:rPr>
        <w:t>rajono</w:t>
      </w:r>
      <w:proofErr w:type="spellEnd"/>
      <w:r w:rsidRPr="002A7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F444F" w14:textId="2564A9C2" w:rsidR="0092480C" w:rsidRPr="002A7344" w:rsidRDefault="002A7344" w:rsidP="00C918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A7344">
        <w:rPr>
          <w:rFonts w:ascii="Times New Roman" w:hAnsi="Times New Roman" w:cs="Times New Roman"/>
          <w:sz w:val="24"/>
          <w:szCs w:val="24"/>
        </w:rPr>
        <w:t>savivaldybėje</w:t>
      </w:r>
      <w:proofErr w:type="spellEnd"/>
      <w:r w:rsidRPr="002A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44">
        <w:rPr>
          <w:rFonts w:ascii="Times New Roman" w:hAnsi="Times New Roman" w:cs="Times New Roman"/>
          <w:sz w:val="24"/>
          <w:szCs w:val="24"/>
        </w:rPr>
        <w:t>organizavimo</w:t>
      </w:r>
      <w:proofErr w:type="spellEnd"/>
      <w:r w:rsidRPr="002A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44">
        <w:rPr>
          <w:rFonts w:ascii="Times New Roman" w:hAnsi="Times New Roman" w:cs="Times New Roman"/>
          <w:sz w:val="24"/>
          <w:szCs w:val="24"/>
        </w:rPr>
        <w:t>tvarkos</w:t>
      </w:r>
      <w:proofErr w:type="spellEnd"/>
      <w:r w:rsidRPr="002A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44">
        <w:rPr>
          <w:rFonts w:ascii="Times New Roman" w:hAnsi="Times New Roman" w:cs="Times New Roman"/>
          <w:sz w:val="24"/>
          <w:szCs w:val="24"/>
        </w:rPr>
        <w:t>aprašo</w:t>
      </w:r>
      <w:proofErr w:type="spellEnd"/>
      <w:r w:rsidRPr="002A7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480C" w:rsidRPr="002A7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proofErr w:type="spellStart"/>
      <w:r w:rsidR="0092480C" w:rsidRPr="002A7344">
        <w:rPr>
          <w:rFonts w:ascii="Times New Roman" w:hAnsi="Times New Roman" w:cs="Times New Roman"/>
          <w:color w:val="000000" w:themeColor="text1"/>
          <w:sz w:val="24"/>
          <w:szCs w:val="24"/>
        </w:rPr>
        <w:t>priedas</w:t>
      </w:r>
      <w:proofErr w:type="spellEnd"/>
    </w:p>
    <w:bookmarkEnd w:id="0"/>
    <w:p w14:paraId="33A17CA7" w14:textId="77777777" w:rsidR="0092480C" w:rsidRPr="00A542C9" w:rsidRDefault="0092480C" w:rsidP="0092480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0705F24" w14:textId="77777777" w:rsidR="0092480C" w:rsidRPr="00A542C9" w:rsidRDefault="0092480C" w:rsidP="0092480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42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                                                  </w:t>
      </w:r>
    </w:p>
    <w:p w14:paraId="05B8E888" w14:textId="77777777" w:rsidR="0092480C" w:rsidRPr="00B44A84" w:rsidRDefault="0092480C" w:rsidP="0092480C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</w:pPr>
      <w:r w:rsidRPr="00B44A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  <w:t>_______________________________________________________________________________</w:t>
      </w:r>
    </w:p>
    <w:p w14:paraId="02E122E3" w14:textId="1BEA472A" w:rsidR="0092480C" w:rsidRPr="00B44A84" w:rsidRDefault="0092480C" w:rsidP="0092480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</w:pPr>
      <w:r w:rsidRPr="00B44A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  <w:t>________________________________________________________________________________</w:t>
      </w:r>
    </w:p>
    <w:p w14:paraId="40DDBFFA" w14:textId="178CBF10" w:rsidR="0092480C" w:rsidRPr="00B44A84" w:rsidRDefault="0092480C" w:rsidP="0092480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pt-PT"/>
        </w:rPr>
      </w:pPr>
      <w:r w:rsidRPr="00B44A84">
        <w:rPr>
          <w:rFonts w:ascii="Times New Roman" w:hAnsi="Times New Roman" w:cs="Times New Roman"/>
          <w:color w:val="000000" w:themeColor="text1"/>
          <w:lang w:val="pt-PT"/>
        </w:rPr>
        <w:t>(vardas, pavardė, asmens kodas, gyvenamoji vieta, telefono numeris, elektroninis paštas)</w:t>
      </w:r>
    </w:p>
    <w:p w14:paraId="17B63FBA" w14:textId="77777777" w:rsidR="0092480C" w:rsidRPr="00B44A84" w:rsidRDefault="0092480C" w:rsidP="0092480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</w:pPr>
    </w:p>
    <w:p w14:paraId="14649958" w14:textId="26D8AA20" w:rsidR="0092480C" w:rsidRPr="00B44A84" w:rsidRDefault="0092480C" w:rsidP="0092480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</w:pPr>
    </w:p>
    <w:p w14:paraId="5A7713F8" w14:textId="57F32C4A" w:rsidR="0092480C" w:rsidRPr="00B44A84" w:rsidRDefault="0092480C" w:rsidP="009248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B44A84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Anykščių rajono savivaldybės administracijai</w:t>
      </w:r>
    </w:p>
    <w:p w14:paraId="39F1E18B" w14:textId="77777777" w:rsidR="0092480C" w:rsidRPr="00B44A84" w:rsidRDefault="0092480C" w:rsidP="0092480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</w:pPr>
    </w:p>
    <w:p w14:paraId="675E91D8" w14:textId="77777777" w:rsidR="0092480C" w:rsidRPr="00B44A84" w:rsidRDefault="0092480C" w:rsidP="0092480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</w:pPr>
    </w:p>
    <w:p w14:paraId="4D691D7D" w14:textId="39199084" w:rsidR="0092480C" w:rsidRPr="00B44A84" w:rsidRDefault="0092480C" w:rsidP="0092480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PT"/>
        </w:rPr>
      </w:pPr>
      <w:r w:rsidRPr="00B44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PT"/>
        </w:rPr>
        <w:t xml:space="preserve">                                                   </w:t>
      </w:r>
      <w:r w:rsidR="00A542C9" w:rsidRPr="00B44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PT"/>
        </w:rPr>
        <w:t xml:space="preserve"> </w:t>
      </w:r>
      <w:r w:rsidRPr="00B44A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PT"/>
        </w:rPr>
        <w:t xml:space="preserve">    PRAŠYMAS</w:t>
      </w:r>
    </w:p>
    <w:p w14:paraId="2C9EF426" w14:textId="242BA304" w:rsidR="0092480C" w:rsidRPr="00B44A84" w:rsidRDefault="0092480C" w:rsidP="0092480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</w:pPr>
      <w:r w:rsidRPr="00B44A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  <w:t xml:space="preserve">                                                              </w:t>
      </w:r>
      <w:r w:rsidR="00A542C9" w:rsidRPr="00B44A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  <w:t xml:space="preserve"> </w:t>
      </w:r>
      <w:r w:rsidRPr="00B44A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  <w:t xml:space="preserve">  _____________</w:t>
      </w:r>
    </w:p>
    <w:p w14:paraId="0B3F2871" w14:textId="24C9FD68" w:rsidR="0092480C" w:rsidRPr="00B44A84" w:rsidRDefault="0092480C" w:rsidP="0092480C">
      <w:pPr>
        <w:spacing w:after="0" w:line="240" w:lineRule="auto"/>
        <w:rPr>
          <w:rFonts w:ascii="Times New Roman" w:hAnsi="Times New Roman" w:cs="Times New Roman"/>
          <w:color w:val="000000" w:themeColor="text1"/>
          <w:lang w:val="pt-PT"/>
        </w:rPr>
      </w:pPr>
      <w:r w:rsidRPr="00B44A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  <w:t xml:space="preserve">                                                                   </w:t>
      </w:r>
      <w:r w:rsidR="00A542C9" w:rsidRPr="00B44A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  <w:t xml:space="preserve"> </w:t>
      </w:r>
      <w:r w:rsidRPr="00B44A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  <w:t xml:space="preserve">      </w:t>
      </w:r>
      <w:r w:rsidRPr="00B44A84">
        <w:rPr>
          <w:rFonts w:ascii="Times New Roman" w:hAnsi="Times New Roman" w:cs="Times New Roman"/>
          <w:color w:val="000000" w:themeColor="text1"/>
          <w:lang w:val="pt-PT"/>
        </w:rPr>
        <w:t>(data)</w:t>
      </w:r>
    </w:p>
    <w:p w14:paraId="28019C66" w14:textId="77777777" w:rsidR="0092480C" w:rsidRPr="00B44A84" w:rsidRDefault="0092480C" w:rsidP="0092480C">
      <w:pPr>
        <w:spacing w:after="0" w:line="240" w:lineRule="auto"/>
        <w:rPr>
          <w:rFonts w:ascii="Times New Roman" w:hAnsi="Times New Roman" w:cs="Times New Roman"/>
          <w:lang w:val="pt-PT"/>
        </w:rPr>
      </w:pPr>
    </w:p>
    <w:p w14:paraId="59A3A496" w14:textId="51FDE9A2" w:rsidR="0092480C" w:rsidRPr="00B44A84" w:rsidRDefault="00383476" w:rsidP="00FD27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44A84">
        <w:rPr>
          <w:rFonts w:ascii="Times New Roman" w:hAnsi="Times New Roman" w:cs="Times New Roman"/>
          <w:sz w:val="24"/>
          <w:szCs w:val="24"/>
          <w:lang w:val="pt-PT"/>
        </w:rPr>
        <w:tab/>
        <w:t xml:space="preserve">Prašau leisti </w:t>
      </w:r>
      <w:r w:rsidR="001E6350" w:rsidRPr="00B44A84">
        <w:rPr>
          <w:rFonts w:ascii="Times New Roman" w:hAnsi="Times New Roman" w:cs="Times New Roman"/>
          <w:sz w:val="24"/>
          <w:szCs w:val="24"/>
          <w:lang w:val="pt-PT"/>
        </w:rPr>
        <w:t>dalyvauti</w:t>
      </w:r>
      <w:r w:rsidR="00FD27D3" w:rsidRPr="00B44A84">
        <w:rPr>
          <w:rFonts w:ascii="Times New Roman" w:hAnsi="Times New Roman" w:cs="Times New Roman"/>
          <w:sz w:val="24"/>
          <w:szCs w:val="24"/>
          <w:lang w:val="pt-PT"/>
        </w:rPr>
        <w:t xml:space="preserve"> gaisrų prevencijos programoje, vadovaujantis </w:t>
      </w:r>
      <w:r w:rsidR="00FD27D3" w:rsidRPr="00B44A84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Anykščių rajono savivaldybės tarybos 2025 m. sausio 30 d. sprendimu Nr. 1-TS-5 „Dėl Anykščių rajono savivaldybės gaisrų prevencijos 2025–2027 metų programos patvirtinimo“, dėl </w:t>
      </w:r>
      <w:r w:rsidR="00FD27D3" w:rsidRPr="00B44A84">
        <w:rPr>
          <w:rFonts w:ascii="Times New Roman" w:hAnsi="Times New Roman" w:cs="Times New Roman"/>
          <w:sz w:val="24"/>
          <w:szCs w:val="24"/>
          <w:lang w:val="pt-PT"/>
        </w:rPr>
        <w:t>Specialiųjų dūmų detektorių aprūpinimo klausos negalią</w:t>
      </w:r>
      <w:r w:rsidR="00C9188E" w:rsidRPr="00B44A84">
        <w:rPr>
          <w:rFonts w:ascii="Times New Roman" w:hAnsi="Times New Roman" w:cs="Times New Roman"/>
          <w:sz w:val="24"/>
          <w:szCs w:val="24"/>
          <w:lang w:val="pt-PT"/>
        </w:rPr>
        <w:t xml:space="preserve"> turintiems</w:t>
      </w:r>
      <w:r w:rsidR="00FD27D3" w:rsidRPr="00B44A84">
        <w:rPr>
          <w:rFonts w:ascii="Times New Roman" w:hAnsi="Times New Roman" w:cs="Times New Roman"/>
          <w:sz w:val="24"/>
          <w:szCs w:val="24"/>
          <w:lang w:val="pt-PT"/>
        </w:rPr>
        <w:t xml:space="preserve"> ar klausos aparatus nešiojantiems senyvo amžiaus asmenims (toliau – </w:t>
      </w:r>
      <w:r w:rsidR="00C9188E" w:rsidRPr="00B44A84">
        <w:rPr>
          <w:rFonts w:ascii="Times New Roman" w:hAnsi="Times New Roman" w:cs="Times New Roman"/>
          <w:sz w:val="24"/>
          <w:szCs w:val="24"/>
          <w:lang w:val="pt-PT"/>
        </w:rPr>
        <w:t>Detektoriai</w:t>
      </w:r>
      <w:r w:rsidR="00FD27D3" w:rsidRPr="00B44A84">
        <w:rPr>
          <w:rFonts w:ascii="Times New Roman" w:hAnsi="Times New Roman" w:cs="Times New Roman"/>
          <w:sz w:val="24"/>
          <w:szCs w:val="24"/>
          <w:lang w:val="pt-PT"/>
        </w:rPr>
        <w:t>) Anykščių rajono savivaldybėje (toliau – Savivaldybė).</w:t>
      </w:r>
    </w:p>
    <w:p w14:paraId="477782B1" w14:textId="77777777" w:rsidR="0092480C" w:rsidRPr="00B44A84" w:rsidRDefault="0092480C" w:rsidP="00FD27D3">
      <w:pPr>
        <w:spacing w:after="0" w:line="360" w:lineRule="auto"/>
        <w:rPr>
          <w:rFonts w:ascii="Times New Roman" w:hAnsi="Times New Roman" w:cs="Times New Roman"/>
          <w:lang w:val="pt-PT"/>
        </w:rPr>
      </w:pPr>
    </w:p>
    <w:p w14:paraId="32C19CA9" w14:textId="77777777" w:rsidR="00FD27D3" w:rsidRPr="00B44A84" w:rsidRDefault="00FD27D3" w:rsidP="00FD27D3">
      <w:pPr>
        <w:spacing w:after="0" w:line="360" w:lineRule="auto"/>
        <w:rPr>
          <w:rFonts w:ascii="Times New Roman" w:hAnsi="Times New Roman" w:cs="Times New Roman"/>
          <w:lang w:val="pt-PT"/>
        </w:rPr>
      </w:pPr>
    </w:p>
    <w:p w14:paraId="4E25833F" w14:textId="1028F702" w:rsidR="00FD27D3" w:rsidRPr="00B44A84" w:rsidRDefault="0092480C" w:rsidP="00FD27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B44A84">
        <w:rPr>
          <w:rFonts w:ascii="Times New Roman" w:hAnsi="Times New Roman" w:cs="Times New Roman"/>
          <w:sz w:val="24"/>
          <w:szCs w:val="24"/>
          <w:lang w:val="pt-PT"/>
        </w:rPr>
        <w:t>PRIDEDAMA:</w:t>
      </w:r>
    </w:p>
    <w:p w14:paraId="7DA775FB" w14:textId="7B9816C8" w:rsidR="0092480C" w:rsidRPr="00B44A84" w:rsidRDefault="0092480C" w:rsidP="00FD27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B44A84">
        <w:rPr>
          <w:rFonts w:ascii="Times New Roman" w:hAnsi="Times New Roman" w:cs="Times New Roman"/>
          <w:sz w:val="24"/>
          <w:szCs w:val="24"/>
          <w:lang w:val="pt-PT"/>
        </w:rPr>
        <w:t xml:space="preserve">1. </w:t>
      </w:r>
      <w:r w:rsidR="002A7344" w:rsidRPr="00B44A84"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______________________________________________________________________________</w:t>
      </w:r>
    </w:p>
    <w:p w14:paraId="3D8AE531" w14:textId="5157725B" w:rsidR="002A7344" w:rsidRPr="00B44A84" w:rsidRDefault="002A7344" w:rsidP="00FD2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pt-PT"/>
        </w:rPr>
      </w:pPr>
      <w:r w:rsidRPr="00B44A84">
        <w:rPr>
          <w:rFonts w:ascii="Times New Roman" w:hAnsi="Times New Roman" w:cs="Times New Roman"/>
          <w:lang w:val="pt-PT"/>
        </w:rPr>
        <w:t>(gydymo įstaigos pažyma, lapų skaičius)</w:t>
      </w:r>
    </w:p>
    <w:p w14:paraId="47D97298" w14:textId="77777777" w:rsidR="0092480C" w:rsidRPr="00B44A84" w:rsidRDefault="0092480C" w:rsidP="0092480C">
      <w:pPr>
        <w:spacing w:after="0" w:line="360" w:lineRule="auto"/>
        <w:rPr>
          <w:rFonts w:ascii="Times New Roman" w:hAnsi="Times New Roman" w:cs="Times New Roman"/>
          <w:lang w:val="pt-PT"/>
        </w:rPr>
      </w:pPr>
    </w:p>
    <w:p w14:paraId="41D68F9B" w14:textId="77777777" w:rsidR="0092480C" w:rsidRPr="00B44A84" w:rsidRDefault="0092480C" w:rsidP="0092480C">
      <w:pPr>
        <w:spacing w:after="0" w:line="360" w:lineRule="auto"/>
        <w:rPr>
          <w:rFonts w:ascii="Times New Roman" w:hAnsi="Times New Roman" w:cs="Times New Roman"/>
          <w:lang w:val="pt-PT"/>
        </w:rPr>
      </w:pPr>
    </w:p>
    <w:p w14:paraId="67BCE4AB" w14:textId="77777777" w:rsidR="00FD27D3" w:rsidRPr="00B44A84" w:rsidRDefault="00FD27D3" w:rsidP="0092480C">
      <w:pPr>
        <w:spacing w:after="0" w:line="360" w:lineRule="auto"/>
        <w:rPr>
          <w:rFonts w:ascii="Times New Roman" w:hAnsi="Times New Roman" w:cs="Times New Roman"/>
          <w:lang w:val="pt-PT"/>
        </w:rPr>
      </w:pPr>
    </w:p>
    <w:p w14:paraId="1537BEC1" w14:textId="2F1FF24F" w:rsidR="00A542C9" w:rsidRPr="00B44A84" w:rsidRDefault="0092480C" w:rsidP="00FD27D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44A84">
        <w:rPr>
          <w:rFonts w:ascii="Times New Roman" w:hAnsi="Times New Roman" w:cs="Times New Roman"/>
          <w:sz w:val="24"/>
          <w:szCs w:val="24"/>
          <w:lang w:val="pt-PT"/>
        </w:rPr>
        <w:t>Sutinku</w:t>
      </w:r>
      <w:r w:rsidR="006666B9" w:rsidRPr="00B44A8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B44A84">
        <w:rPr>
          <w:rFonts w:ascii="Times New Roman" w:hAnsi="Times New Roman" w:cs="Times New Roman"/>
          <w:sz w:val="24"/>
          <w:szCs w:val="24"/>
          <w:lang w:val="pt-PT"/>
        </w:rPr>
        <w:t>/</w:t>
      </w:r>
      <w:r w:rsidR="006666B9" w:rsidRPr="00B44A8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B44A84">
        <w:rPr>
          <w:rFonts w:ascii="Times New Roman" w:hAnsi="Times New Roman" w:cs="Times New Roman"/>
          <w:sz w:val="24"/>
          <w:szCs w:val="24"/>
          <w:lang w:val="pt-PT"/>
        </w:rPr>
        <w:t>nesutinku</w:t>
      </w:r>
      <w:r w:rsidR="00A542C9" w:rsidRPr="00B44A8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A542C9" w:rsidRPr="00B44A84">
        <w:rPr>
          <w:rFonts w:ascii="Times New Roman" w:hAnsi="Times New Roman" w:cs="Times New Roman"/>
          <w:i/>
          <w:iCs/>
          <w:lang w:val="pt-PT"/>
        </w:rPr>
        <w:t>(teisingą variantą pabraukti)</w:t>
      </w:r>
      <w:r w:rsidRPr="00B44A84">
        <w:rPr>
          <w:rFonts w:ascii="Times New Roman" w:hAnsi="Times New Roman" w:cs="Times New Roman"/>
          <w:sz w:val="24"/>
          <w:szCs w:val="24"/>
          <w:lang w:val="pt-PT"/>
        </w:rPr>
        <w:t xml:space="preserve">, kad </w:t>
      </w:r>
      <w:r w:rsidR="00FD27D3" w:rsidRPr="00B44A84">
        <w:rPr>
          <w:rFonts w:ascii="Times New Roman" w:hAnsi="Times New Roman" w:cs="Times New Roman"/>
          <w:sz w:val="24"/>
          <w:szCs w:val="24"/>
          <w:lang w:val="pt-PT"/>
        </w:rPr>
        <w:t>Savivaldybės</w:t>
      </w:r>
      <w:r w:rsidRPr="00B44A84">
        <w:rPr>
          <w:rFonts w:ascii="Times New Roman" w:hAnsi="Times New Roman" w:cs="Times New Roman"/>
          <w:sz w:val="24"/>
          <w:szCs w:val="24"/>
          <w:lang w:val="pt-PT"/>
        </w:rPr>
        <w:t xml:space="preserve"> administracija naudotų mano </w:t>
      </w:r>
      <w:r w:rsidR="00A542C9" w:rsidRPr="00B44A84">
        <w:rPr>
          <w:rFonts w:ascii="Times New Roman" w:hAnsi="Times New Roman" w:cs="Times New Roman"/>
          <w:sz w:val="24"/>
          <w:szCs w:val="24"/>
          <w:lang w:val="pt-PT"/>
        </w:rPr>
        <w:t>asmens duomenis</w:t>
      </w:r>
      <w:r w:rsidR="002A7344" w:rsidRPr="00B44A84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C9188E" w:rsidRPr="00B44A84">
        <w:rPr>
          <w:rFonts w:ascii="Times New Roman" w:hAnsi="Times New Roman" w:cs="Times New Roman"/>
          <w:sz w:val="24"/>
          <w:szCs w:val="24"/>
          <w:lang w:val="pt-PT"/>
        </w:rPr>
        <w:t>Detektorių aprūpinimo</w:t>
      </w:r>
      <w:r w:rsidR="002A7344" w:rsidRPr="00B44A84">
        <w:rPr>
          <w:rFonts w:ascii="Times New Roman" w:hAnsi="Times New Roman" w:cs="Times New Roman"/>
          <w:sz w:val="24"/>
          <w:szCs w:val="24"/>
          <w:lang w:val="pt-PT"/>
        </w:rPr>
        <w:t xml:space="preserve"> organizavimo tikslais.</w:t>
      </w:r>
    </w:p>
    <w:p w14:paraId="426B884F" w14:textId="091D7CD8" w:rsidR="002A7344" w:rsidRPr="00B44A84" w:rsidRDefault="002A7344" w:rsidP="00FD27D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44A84">
        <w:rPr>
          <w:rFonts w:ascii="Times New Roman" w:hAnsi="Times New Roman" w:cs="Times New Roman"/>
          <w:sz w:val="24"/>
          <w:szCs w:val="24"/>
          <w:lang w:val="pt-PT"/>
        </w:rPr>
        <w:t>Pageidauju</w:t>
      </w:r>
      <w:r w:rsidR="006666B9" w:rsidRPr="00B44A8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B44A84">
        <w:rPr>
          <w:rFonts w:ascii="Times New Roman" w:hAnsi="Times New Roman" w:cs="Times New Roman"/>
          <w:sz w:val="24"/>
          <w:szCs w:val="24"/>
          <w:lang w:val="pt-PT"/>
        </w:rPr>
        <w:t>/</w:t>
      </w:r>
      <w:r w:rsidR="006666B9" w:rsidRPr="00B44A8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B44A84">
        <w:rPr>
          <w:rFonts w:ascii="Times New Roman" w:hAnsi="Times New Roman" w:cs="Times New Roman"/>
          <w:sz w:val="24"/>
          <w:szCs w:val="24"/>
          <w:lang w:val="pt-PT"/>
        </w:rPr>
        <w:t xml:space="preserve">nepageidauju </w:t>
      </w:r>
      <w:r w:rsidRPr="00B44A84">
        <w:rPr>
          <w:rFonts w:ascii="Times New Roman" w:hAnsi="Times New Roman" w:cs="Times New Roman"/>
          <w:i/>
          <w:iCs/>
          <w:lang w:val="pt-PT"/>
        </w:rPr>
        <w:t>(teisingą variantą pabraukti),</w:t>
      </w:r>
      <w:r w:rsidRPr="00B44A84">
        <w:rPr>
          <w:rFonts w:ascii="Times New Roman" w:hAnsi="Times New Roman" w:cs="Times New Roman"/>
          <w:lang w:val="pt-PT"/>
        </w:rPr>
        <w:t xml:space="preserve"> </w:t>
      </w:r>
      <w:r w:rsidRPr="00B44A84">
        <w:rPr>
          <w:rFonts w:ascii="Times New Roman" w:hAnsi="Times New Roman" w:cs="Times New Roman"/>
          <w:sz w:val="24"/>
          <w:szCs w:val="24"/>
          <w:lang w:val="pt-PT"/>
        </w:rPr>
        <w:t xml:space="preserve">kad </w:t>
      </w:r>
      <w:r w:rsidR="00FD27D3" w:rsidRPr="00B44A84">
        <w:rPr>
          <w:rFonts w:ascii="Times New Roman" w:hAnsi="Times New Roman" w:cs="Times New Roman"/>
          <w:sz w:val="24"/>
          <w:szCs w:val="24"/>
          <w:lang w:val="pt-PT"/>
        </w:rPr>
        <w:t>Savivaldybės</w:t>
      </w:r>
      <w:r w:rsidRPr="00B44A84">
        <w:rPr>
          <w:rFonts w:ascii="Times New Roman" w:hAnsi="Times New Roman" w:cs="Times New Roman"/>
          <w:sz w:val="24"/>
          <w:szCs w:val="24"/>
          <w:lang w:val="pt-PT"/>
        </w:rPr>
        <w:t xml:space="preserve"> administracija organizuotų </w:t>
      </w:r>
      <w:r w:rsidR="00C9188E" w:rsidRPr="00B44A84">
        <w:rPr>
          <w:rFonts w:ascii="Times New Roman" w:hAnsi="Times New Roman" w:cs="Times New Roman"/>
          <w:sz w:val="24"/>
          <w:szCs w:val="24"/>
          <w:lang w:val="pt-PT"/>
        </w:rPr>
        <w:t>Detektorių</w:t>
      </w:r>
      <w:r w:rsidRPr="00B44A84">
        <w:rPr>
          <w:rFonts w:ascii="Times New Roman" w:hAnsi="Times New Roman" w:cs="Times New Roman"/>
          <w:sz w:val="24"/>
          <w:szCs w:val="24"/>
          <w:lang w:val="pt-PT"/>
        </w:rPr>
        <w:t xml:space="preserve"> įrengimą gyvenamąjame būste. </w:t>
      </w:r>
    </w:p>
    <w:p w14:paraId="6F463111" w14:textId="77777777" w:rsidR="0084141C" w:rsidRPr="00B44A84" w:rsidRDefault="0084141C" w:rsidP="00841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14:paraId="6AB47270" w14:textId="77777777" w:rsidR="00383476" w:rsidRPr="00B44A84" w:rsidRDefault="00383476" w:rsidP="00841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14:paraId="4EABB5D4" w14:textId="77777777" w:rsidR="00FD27D3" w:rsidRPr="00B44A84" w:rsidRDefault="00FD27D3" w:rsidP="00841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14:paraId="7E260C28" w14:textId="77777777" w:rsidR="0084141C" w:rsidRPr="00B44A84" w:rsidRDefault="0084141C" w:rsidP="008414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3463D3FE" w14:textId="72D55B8C" w:rsidR="0084141C" w:rsidRPr="0084141C" w:rsidRDefault="0084141C" w:rsidP="0084141C">
      <w:pPr>
        <w:spacing w:after="0" w:line="240" w:lineRule="auto"/>
        <w:rPr>
          <w:rFonts w:ascii="Times New Roman" w:hAnsi="Times New Roman" w:cs="Times New Roman"/>
        </w:rPr>
      </w:pPr>
      <w:r w:rsidRPr="0084141C">
        <w:rPr>
          <w:rFonts w:ascii="Times New Roman" w:hAnsi="Times New Roman" w:cs="Times New Roman"/>
        </w:rPr>
        <w:t>_________________________                     ________________                              _____________</w:t>
      </w:r>
    </w:p>
    <w:p w14:paraId="4C5E6201" w14:textId="60993E2F" w:rsidR="0084141C" w:rsidRPr="0084141C" w:rsidRDefault="0084141C" w:rsidP="008414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141C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Pr="0084141C">
        <w:rPr>
          <w:rFonts w:ascii="Times New Roman" w:hAnsi="Times New Roman" w:cs="Times New Roman"/>
        </w:rPr>
        <w:t xml:space="preserve"> (</w:t>
      </w:r>
      <w:proofErr w:type="spellStart"/>
      <w:r w:rsidRPr="0084141C">
        <w:rPr>
          <w:rFonts w:ascii="Times New Roman" w:hAnsi="Times New Roman" w:cs="Times New Roman"/>
        </w:rPr>
        <w:t>vardas</w:t>
      </w:r>
      <w:proofErr w:type="spellEnd"/>
      <w:r w:rsidRPr="0084141C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84141C">
        <w:rPr>
          <w:rFonts w:ascii="Times New Roman" w:hAnsi="Times New Roman" w:cs="Times New Roman"/>
        </w:rPr>
        <w:t>pavardė</w:t>
      </w:r>
      <w:proofErr w:type="spellEnd"/>
      <w:r w:rsidRPr="0084141C">
        <w:rPr>
          <w:rFonts w:ascii="Times New Roman" w:hAnsi="Times New Roman" w:cs="Times New Roman"/>
        </w:rPr>
        <w:t xml:space="preserve">)   </w:t>
      </w:r>
      <w:proofErr w:type="gramEnd"/>
      <w:r w:rsidRPr="0084141C">
        <w:rPr>
          <w:rFonts w:ascii="Times New Roman" w:hAnsi="Times New Roman" w:cs="Times New Roman"/>
        </w:rPr>
        <w:t xml:space="preserve">                                 </w:t>
      </w:r>
      <w:proofErr w:type="gramStart"/>
      <w:r w:rsidRPr="0084141C">
        <w:rPr>
          <w:rFonts w:ascii="Times New Roman" w:hAnsi="Times New Roman" w:cs="Times New Roman"/>
        </w:rPr>
        <w:t xml:space="preserve">   (</w:t>
      </w:r>
      <w:proofErr w:type="spellStart"/>
      <w:r w:rsidRPr="0084141C">
        <w:rPr>
          <w:rFonts w:ascii="Times New Roman" w:hAnsi="Times New Roman" w:cs="Times New Roman"/>
        </w:rPr>
        <w:t>parašas</w:t>
      </w:r>
      <w:proofErr w:type="spellEnd"/>
      <w:r w:rsidRPr="0084141C">
        <w:rPr>
          <w:rFonts w:ascii="Times New Roman" w:hAnsi="Times New Roman" w:cs="Times New Roman"/>
        </w:rPr>
        <w:t xml:space="preserve">)   </w:t>
      </w:r>
      <w:proofErr w:type="gramEnd"/>
      <w:r w:rsidRPr="0084141C">
        <w:rPr>
          <w:rFonts w:ascii="Times New Roman" w:hAnsi="Times New Roman" w:cs="Times New Roman"/>
        </w:rPr>
        <w:t xml:space="preserve">                                         </w:t>
      </w:r>
      <w:proofErr w:type="gramStart"/>
      <w:r w:rsidRPr="0084141C">
        <w:rPr>
          <w:rFonts w:ascii="Times New Roman" w:hAnsi="Times New Roman" w:cs="Times New Roman"/>
        </w:rPr>
        <w:t xml:space="preserve">   (</w:t>
      </w:r>
      <w:proofErr w:type="gramEnd"/>
      <w:r w:rsidRPr="0084141C">
        <w:rPr>
          <w:rFonts w:ascii="Times New Roman" w:hAnsi="Times New Roman" w:cs="Times New Roman"/>
        </w:rPr>
        <w:t>data)</w:t>
      </w:r>
    </w:p>
    <w:sectPr w:rsidR="0084141C" w:rsidRPr="0084141C" w:rsidSect="0092480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C3"/>
    <w:rsid w:val="0009063C"/>
    <w:rsid w:val="00143215"/>
    <w:rsid w:val="001807C5"/>
    <w:rsid w:val="001E6350"/>
    <w:rsid w:val="002A7344"/>
    <w:rsid w:val="00383476"/>
    <w:rsid w:val="004674C9"/>
    <w:rsid w:val="00566BC3"/>
    <w:rsid w:val="005D466B"/>
    <w:rsid w:val="006666B9"/>
    <w:rsid w:val="0084141C"/>
    <w:rsid w:val="008F6C79"/>
    <w:rsid w:val="0092480C"/>
    <w:rsid w:val="00990865"/>
    <w:rsid w:val="00A542C9"/>
    <w:rsid w:val="00B44A84"/>
    <w:rsid w:val="00C22216"/>
    <w:rsid w:val="00C848F6"/>
    <w:rsid w:val="00C9188E"/>
    <w:rsid w:val="00F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1226"/>
  <w15:chartTrackingRefBased/>
  <w15:docId w15:val="{28E80C90-CC8C-42F3-9E0E-FC1AA2F9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566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66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66B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66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66B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66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66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66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66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66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66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66B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66BC3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66BC3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66BC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66BC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66BC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66BC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66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66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66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66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66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566BC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566BC3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566BC3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66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66BC3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566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Aureja Ziaugryte</dc:creator>
  <cp:keywords/>
  <dc:description/>
  <cp:lastModifiedBy>Silvija  Sakevičiūtė</cp:lastModifiedBy>
  <cp:revision>2</cp:revision>
  <dcterms:created xsi:type="dcterms:W3CDTF">2025-05-14T12:22:00Z</dcterms:created>
  <dcterms:modified xsi:type="dcterms:W3CDTF">2025-05-14T12:22:00Z</dcterms:modified>
</cp:coreProperties>
</file>