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0E2F2" w14:textId="77777777" w:rsidR="004D418D" w:rsidRPr="004D418D" w:rsidRDefault="004D418D" w:rsidP="004D41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4D418D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lt-LT"/>
          <w14:ligatures w14:val="none"/>
        </w:rPr>
        <w:t>Adresato ir adreso rašymo atmintinė</w:t>
      </w:r>
    </w:p>
    <w:p w14:paraId="5C5F0699" w14:textId="77777777" w:rsidR="004D418D" w:rsidRPr="004D418D" w:rsidRDefault="004D418D" w:rsidP="004D41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4D418D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2021-03-25</w:t>
      </w:r>
    </w:p>
    <w:p w14:paraId="448D0D9F" w14:textId="77777777" w:rsidR="004D418D" w:rsidRPr="004D418D" w:rsidRDefault="004D418D" w:rsidP="004D41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4D418D"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  <w:t>Adresatas </w:t>
      </w:r>
      <w:r w:rsidRPr="004D418D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– tai fizinis ar juridinis asmuo, kuriam siunčiamas (rašomas) dokumentas (raštas, laiškas). Dokumente adresatas rašomas pagal Lietuvos vyriausiojo archyvaro patvirtintas Dokumentų rengimo taisykles. </w:t>
      </w:r>
    </w:p>
    <w:p w14:paraId="72507822" w14:textId="77777777" w:rsidR="004D418D" w:rsidRPr="004D418D" w:rsidRDefault="004D418D" w:rsidP="004D41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4D418D"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  <w:t>Adresas </w:t>
      </w:r>
      <w:r w:rsidRPr="004D418D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– informacija, kuri nurodo fizinio asmens gyvenamąją ar juridinio asmens buveinės vietą; rašomas adresas pagal Lietuvos Respublikos susisiekimo ministro patvirtintas Universaliosios pašto paslaugos teikimo taisykles.</w:t>
      </w:r>
    </w:p>
    <w:p w14:paraId="141D955C" w14:textId="77777777" w:rsidR="004D418D" w:rsidRPr="004D418D" w:rsidRDefault="004D418D" w:rsidP="004D41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4D418D"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  <w:t>1</w:t>
      </w:r>
      <w:r w:rsidRPr="004D418D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. </w:t>
      </w:r>
      <w:r w:rsidRPr="004D418D"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  <w:t>Siunčiant juridiniam asmeniui</w:t>
      </w:r>
      <w:r w:rsidRPr="004D418D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 (įstaigai, organizacijai, klubui ir pan.), adresatas rašomas naudininko linksniu, nurodant:</w:t>
      </w:r>
    </w:p>
    <w:p w14:paraId="4DF79834" w14:textId="77777777" w:rsidR="004D418D" w:rsidRPr="004D418D" w:rsidRDefault="004D418D" w:rsidP="004D41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4D418D"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  <w:t>1.1.</w:t>
      </w:r>
      <w:r w:rsidRPr="004D418D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 </w:t>
      </w:r>
      <w:r w:rsidRPr="004D418D"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  <w:t>įstaigą</w:t>
      </w:r>
      <w:r w:rsidRPr="004D418D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, pvz.:</w:t>
      </w:r>
    </w:p>
    <w:p w14:paraId="2E96DC0F" w14:textId="77777777" w:rsidR="004D418D" w:rsidRPr="004D418D" w:rsidRDefault="004D418D" w:rsidP="004D41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4D418D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 xml:space="preserve">Lietuvos Respublikos sveikatos ministerijai </w:t>
      </w:r>
    </w:p>
    <w:p w14:paraId="6C84E4C4" w14:textId="77777777" w:rsidR="004D418D" w:rsidRPr="004D418D" w:rsidRDefault="004D418D" w:rsidP="004D41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4D418D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 xml:space="preserve">Anykščių rajono savivaldybės administracijai </w:t>
      </w:r>
    </w:p>
    <w:p w14:paraId="414931AF" w14:textId="77777777" w:rsidR="004D418D" w:rsidRPr="004D418D" w:rsidRDefault="004D418D" w:rsidP="004D41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4D418D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 xml:space="preserve">Akcinei bendrovei „X“ </w:t>
      </w:r>
    </w:p>
    <w:p w14:paraId="3003D16E" w14:textId="77777777" w:rsidR="004D418D" w:rsidRPr="004D418D" w:rsidRDefault="004D418D" w:rsidP="004D41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4D418D"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  <w:t>1.2. įstaigą ir įstaigos skyrių</w:t>
      </w:r>
      <w:r w:rsidRPr="004D418D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, pvz.:</w:t>
      </w:r>
    </w:p>
    <w:p w14:paraId="1D862E0C" w14:textId="77777777" w:rsidR="004D418D" w:rsidRPr="004D418D" w:rsidRDefault="004D418D" w:rsidP="004D41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4D418D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 xml:space="preserve">Anykščių rajono savivaldybės administracijos Viešųjų pirkimų ir turto skyriui </w:t>
      </w:r>
    </w:p>
    <w:p w14:paraId="3FA147F8" w14:textId="77777777" w:rsidR="004D418D" w:rsidRPr="004D418D" w:rsidRDefault="004D418D" w:rsidP="004D41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4D418D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 xml:space="preserve">Akcinės bendrovės „X“ Personalo skyriui </w:t>
      </w:r>
    </w:p>
    <w:p w14:paraId="2952C51E" w14:textId="77777777" w:rsidR="004D418D" w:rsidRPr="004D418D" w:rsidRDefault="004D418D" w:rsidP="004D41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4D418D"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  <w:t>1.3.</w:t>
      </w:r>
      <w:r w:rsidRPr="004D418D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 </w:t>
      </w:r>
      <w:r w:rsidRPr="004D418D"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  <w:t>konkretų asmenį</w:t>
      </w:r>
      <w:r w:rsidRPr="004D418D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 (darbuotoją), kuriam dokumentas skirtas, pvz.:</w:t>
      </w:r>
    </w:p>
    <w:p w14:paraId="6760E970" w14:textId="77777777" w:rsidR="004D418D" w:rsidRPr="004D418D" w:rsidRDefault="004D418D" w:rsidP="004D41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4D418D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 xml:space="preserve">Akcinės bendrovės „X“ Personalo skyriaus vedėjui Laurui Laurinkui (arba L. Laurinkui) </w:t>
      </w:r>
    </w:p>
    <w:p w14:paraId="0BE849DA" w14:textId="77777777" w:rsidR="004D418D" w:rsidRPr="004D418D" w:rsidRDefault="004D418D" w:rsidP="004D41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4D418D"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  <w:t>1.4.</w:t>
      </w:r>
      <w:r w:rsidRPr="004D418D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 </w:t>
      </w:r>
      <w:r w:rsidRPr="004D418D"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  <w:t>kai konkretaus asmens pareigos siuntėjui nežinomos</w:t>
      </w:r>
      <w:r w:rsidRPr="004D418D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, pirmiausia naudininko linksniu nurodomas vardas (vardo raidė) ir pavardė, o kitoje eilutėje įstaigos pavadinimas vardininko linksniu, pvz.:</w:t>
      </w:r>
    </w:p>
    <w:p w14:paraId="6965F3B4" w14:textId="77777777" w:rsidR="004D418D" w:rsidRPr="004D418D" w:rsidRDefault="004D418D" w:rsidP="004D41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4D418D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 xml:space="preserve">Bitei </w:t>
      </w:r>
      <w:proofErr w:type="spellStart"/>
      <w:r w:rsidRPr="004D418D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>Avilytei</w:t>
      </w:r>
      <w:proofErr w:type="spellEnd"/>
      <w:r w:rsidRPr="004D418D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 xml:space="preserve"> (arba B. </w:t>
      </w:r>
      <w:proofErr w:type="spellStart"/>
      <w:r w:rsidRPr="004D418D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>Avilytei</w:t>
      </w:r>
      <w:proofErr w:type="spellEnd"/>
      <w:r w:rsidRPr="004D418D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 xml:space="preserve">) </w:t>
      </w:r>
    </w:p>
    <w:p w14:paraId="0743337C" w14:textId="77777777" w:rsidR="004D418D" w:rsidRPr="004D418D" w:rsidRDefault="004D418D" w:rsidP="004D41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4D418D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 xml:space="preserve">Akcinė bendrovė „X“ </w:t>
      </w:r>
    </w:p>
    <w:p w14:paraId="381ACF86" w14:textId="77777777" w:rsidR="004D418D" w:rsidRPr="004D418D" w:rsidRDefault="004D418D" w:rsidP="004D41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4D418D"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  <w:t>2</w:t>
      </w:r>
      <w:r w:rsidRPr="004D418D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. </w:t>
      </w:r>
      <w:r w:rsidRPr="004D418D"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  <w:t>Adresatą dokumente galima nurodyti apibendrintai</w:t>
      </w:r>
      <w:r w:rsidRPr="004D418D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, pvz.:</w:t>
      </w:r>
    </w:p>
    <w:p w14:paraId="77981959" w14:textId="77777777" w:rsidR="004D418D" w:rsidRPr="004D418D" w:rsidRDefault="004D418D" w:rsidP="004D41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4D418D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 xml:space="preserve">Anykščių rajono savivaldybės švietimo įstaigoms </w:t>
      </w:r>
    </w:p>
    <w:p w14:paraId="21116B16" w14:textId="77777777" w:rsidR="004D418D" w:rsidRPr="004D418D" w:rsidRDefault="004D418D" w:rsidP="004D41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4D418D"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  <w:t>3</w:t>
      </w:r>
      <w:r w:rsidRPr="004D418D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. </w:t>
      </w:r>
      <w:r w:rsidRPr="004D418D"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  <w:t>Jei tas pats dokumentas (raštas) siunčiamas juridinių ar fizinių asmenų grupei pagal sąrašą</w:t>
      </w:r>
      <w:r w:rsidRPr="004D418D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, dokumente rašome „Pagal adresatų sąrašą“, o kiekvienam adresatui kartu su dokumentu galime siųsti ir adresatų sąrašą. Pagal taisykles sąrašą siųsti kiekvienam adresatui nėra privaloma.</w:t>
      </w:r>
    </w:p>
    <w:p w14:paraId="3445F94B" w14:textId="77777777" w:rsidR="004D418D" w:rsidRPr="004D418D" w:rsidRDefault="004D418D" w:rsidP="004D41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4D418D"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  <w:lastRenderedPageBreak/>
        <w:t>4</w:t>
      </w:r>
      <w:r w:rsidRPr="004D418D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. </w:t>
      </w:r>
      <w:r w:rsidRPr="004D418D"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  <w:t>Kai vienam adresatui siunčiamas dokumentas, o kitam to dokumento kopija, nurodomi abu adresatai</w:t>
      </w:r>
      <w:r w:rsidRPr="004D418D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, pvz.:</w:t>
      </w:r>
    </w:p>
    <w:p w14:paraId="7B7984F7" w14:textId="77777777" w:rsidR="004D418D" w:rsidRPr="004D418D" w:rsidRDefault="004D418D" w:rsidP="004D41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4D418D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 xml:space="preserve">Lietuvos Respublikos aplinkos ministerijai </w:t>
      </w:r>
    </w:p>
    <w:p w14:paraId="7FEEE5F2" w14:textId="77777777" w:rsidR="004D418D" w:rsidRPr="004D418D" w:rsidRDefault="004D418D" w:rsidP="004D41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4D418D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 xml:space="preserve">Kopija </w:t>
      </w:r>
    </w:p>
    <w:p w14:paraId="0AF87C9D" w14:textId="77777777" w:rsidR="004D418D" w:rsidRPr="004D418D" w:rsidRDefault="004D418D" w:rsidP="004D41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4D418D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 xml:space="preserve">Aplinkos apsaugos departamentui </w:t>
      </w:r>
    </w:p>
    <w:p w14:paraId="79D144B6" w14:textId="77777777" w:rsidR="004D418D" w:rsidRPr="004D418D" w:rsidRDefault="004D418D" w:rsidP="004D41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4D418D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>prie Lietuvos Respublikos aplinkos ministerijos</w:t>
      </w:r>
      <w:r w:rsidRPr="004D418D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  </w:t>
      </w:r>
    </w:p>
    <w:p w14:paraId="6C45E45D" w14:textId="77777777" w:rsidR="004D418D" w:rsidRPr="004D418D" w:rsidRDefault="004D418D" w:rsidP="004D41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4D418D"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  <w:t>5</w:t>
      </w:r>
      <w:r w:rsidRPr="004D418D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. </w:t>
      </w:r>
      <w:r w:rsidRPr="004D418D"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  <w:t>Siunčiant dokumentą (raštą) fiziniam asmeniui</w:t>
      </w:r>
      <w:r w:rsidRPr="004D418D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, naudininko linksniu rašomas to asmens vardas (arba vardo raidė) ir pavardė ir būtinai nurodomas gyvenamosios vietos adresas, pvz.:</w:t>
      </w:r>
    </w:p>
    <w:p w14:paraId="5056B381" w14:textId="77777777" w:rsidR="004D418D" w:rsidRPr="004D418D" w:rsidRDefault="004D418D" w:rsidP="004D41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4D418D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 xml:space="preserve">Saulei Saulaitei (arba S. Saulaitei) </w:t>
      </w:r>
    </w:p>
    <w:p w14:paraId="29312F1C" w14:textId="77777777" w:rsidR="004D418D" w:rsidRPr="004D418D" w:rsidRDefault="004D418D" w:rsidP="004D41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4D418D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 xml:space="preserve">Parko g. 6A </w:t>
      </w:r>
    </w:p>
    <w:p w14:paraId="5EE91771" w14:textId="77777777" w:rsidR="004D418D" w:rsidRPr="004D418D" w:rsidRDefault="004D418D" w:rsidP="004D41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4D418D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 xml:space="preserve">29234 Anykščiai </w:t>
      </w:r>
    </w:p>
    <w:p w14:paraId="2F3534D3" w14:textId="77777777" w:rsidR="004D418D" w:rsidRPr="004D418D" w:rsidRDefault="004D418D" w:rsidP="004D41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4D418D"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  <w:t>6</w:t>
      </w:r>
      <w:r w:rsidRPr="004D418D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. </w:t>
      </w:r>
      <w:r w:rsidRPr="004D418D"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  <w:t>Jei raštas adresuojamas šeimai</w:t>
      </w:r>
      <w:r w:rsidRPr="004D418D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 (pavyzdžiui, vyras ir žmona yra turto bendrasavininkiai ar norima juos kažkur pakviesti), adresatą taip pat rašome apibendrintai, pvz.:</w:t>
      </w:r>
    </w:p>
    <w:p w14:paraId="27385646" w14:textId="77777777" w:rsidR="004D418D" w:rsidRPr="004D418D" w:rsidRDefault="004D418D" w:rsidP="004D41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4D418D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 xml:space="preserve">Betai ir Iksui </w:t>
      </w:r>
      <w:proofErr w:type="spellStart"/>
      <w:r w:rsidRPr="004D418D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>Ygrekaičiams</w:t>
      </w:r>
      <w:proofErr w:type="spellEnd"/>
      <w:r w:rsidRPr="004D418D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 xml:space="preserve"> </w:t>
      </w:r>
    </w:p>
    <w:p w14:paraId="37528A2E" w14:textId="77777777" w:rsidR="004D418D" w:rsidRPr="004D418D" w:rsidRDefault="004D418D" w:rsidP="004D41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4D418D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 xml:space="preserve">Rugiagėlių g. 19-29 </w:t>
      </w:r>
    </w:p>
    <w:p w14:paraId="748BDCE0" w14:textId="77777777" w:rsidR="004D418D" w:rsidRPr="004D418D" w:rsidRDefault="004D418D" w:rsidP="004D41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4D418D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>29116 Anykščiai</w:t>
      </w:r>
    </w:p>
    <w:p w14:paraId="34A5793C" w14:textId="77777777" w:rsidR="004D418D" w:rsidRPr="004D418D" w:rsidRDefault="004D418D" w:rsidP="004D41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4D418D"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  <w:t>7</w:t>
      </w:r>
      <w:r w:rsidRPr="004D418D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. </w:t>
      </w:r>
      <w:r w:rsidRPr="004D418D"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  <w:t>Jei raštas adresuojamas į vietovę, kuri nėra savivaldybės centras, bet joje yra pašto paslaugų teikimo vieta</w:t>
      </w:r>
      <w:r w:rsidRPr="004D418D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 (paštas),  adresą rašome  nurodydami gavėją, gatvę, kurioje gavėjas gyvena, namo ir buto (jei namas daugiabutis) numerius, vietovės pavadinimą ir savivaldybės pavadinimą su pašto kodu, pvz.:</w:t>
      </w:r>
    </w:p>
    <w:p w14:paraId="4B28B003" w14:textId="77777777" w:rsidR="004D418D" w:rsidRPr="004D418D" w:rsidRDefault="004D418D" w:rsidP="004D41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4D418D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 xml:space="preserve">Lakštingalai </w:t>
      </w:r>
      <w:proofErr w:type="spellStart"/>
      <w:r w:rsidRPr="004D418D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>Čiulbuonytei</w:t>
      </w:r>
      <w:proofErr w:type="spellEnd"/>
      <w:r w:rsidRPr="004D418D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 xml:space="preserve"> </w:t>
      </w:r>
    </w:p>
    <w:p w14:paraId="72F54C49" w14:textId="77777777" w:rsidR="004D418D" w:rsidRPr="004D418D" w:rsidRDefault="004D418D" w:rsidP="004D41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4D418D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 xml:space="preserve">Upės g. 18 </w:t>
      </w:r>
    </w:p>
    <w:p w14:paraId="477C8D9F" w14:textId="77777777" w:rsidR="004D418D" w:rsidRPr="004D418D" w:rsidRDefault="004D418D" w:rsidP="004D41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4D418D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 xml:space="preserve">Troškūnai </w:t>
      </w:r>
    </w:p>
    <w:p w14:paraId="1051E568" w14:textId="77777777" w:rsidR="004D418D" w:rsidRPr="004D418D" w:rsidRDefault="004D418D" w:rsidP="004D41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4D418D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 xml:space="preserve">26952 Anykščių sav. </w:t>
      </w:r>
    </w:p>
    <w:p w14:paraId="30DA75B0" w14:textId="77777777" w:rsidR="004D418D" w:rsidRPr="004D418D" w:rsidRDefault="004D418D" w:rsidP="004D41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4D418D"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  <w:t>8</w:t>
      </w:r>
      <w:r w:rsidRPr="004D418D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. </w:t>
      </w:r>
      <w:r w:rsidRPr="004D418D"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  <w:t>Jei raštas adresuojamas į vietovę, kuri nėra savivaldybės centras ir joje nėra pašto paslaugų teikimo vietos</w:t>
      </w:r>
      <w:r w:rsidRPr="004D418D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 (pašto),  adresą rašydami papildomai nurodome gavėją aptarnaujančio pašto pavadinimą, pvz.:</w:t>
      </w:r>
    </w:p>
    <w:p w14:paraId="47E1AF8A" w14:textId="77777777" w:rsidR="004D418D" w:rsidRPr="004D418D" w:rsidRDefault="004D418D" w:rsidP="004D41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4D418D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 xml:space="preserve">Vyturiui </w:t>
      </w:r>
      <w:proofErr w:type="spellStart"/>
      <w:r w:rsidRPr="004D418D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>Čirvirauskui</w:t>
      </w:r>
      <w:proofErr w:type="spellEnd"/>
      <w:r w:rsidRPr="004D418D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 xml:space="preserve"> </w:t>
      </w:r>
    </w:p>
    <w:p w14:paraId="3818095D" w14:textId="77777777" w:rsidR="004D418D" w:rsidRPr="004D418D" w:rsidRDefault="004D418D" w:rsidP="004D41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4D418D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 xml:space="preserve">Debesų g. 3-7 </w:t>
      </w:r>
    </w:p>
    <w:p w14:paraId="0D2C1286" w14:textId="77777777" w:rsidR="004D418D" w:rsidRPr="004D418D" w:rsidRDefault="004D418D" w:rsidP="004D41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4D418D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lastRenderedPageBreak/>
        <w:t xml:space="preserve">Debesėlių k. </w:t>
      </w:r>
    </w:p>
    <w:p w14:paraId="6ECF5B12" w14:textId="77777777" w:rsidR="004D418D" w:rsidRPr="004D418D" w:rsidRDefault="004D418D" w:rsidP="004D41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4D418D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 xml:space="preserve">Kavarsko pšt. </w:t>
      </w:r>
    </w:p>
    <w:p w14:paraId="23E5AAD1" w14:textId="77777777" w:rsidR="004D418D" w:rsidRPr="004D418D" w:rsidRDefault="004D418D" w:rsidP="004D41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4D418D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 xml:space="preserve">29352 Anykščių sav. </w:t>
      </w:r>
    </w:p>
    <w:p w14:paraId="3CD6CF58" w14:textId="77777777" w:rsidR="004D418D" w:rsidRPr="004D418D" w:rsidRDefault="004D418D" w:rsidP="004D41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4D418D"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  <w:t>9</w:t>
      </w:r>
      <w:r w:rsidRPr="004D418D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. </w:t>
      </w:r>
      <w:r w:rsidRPr="004D418D"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  <w:t xml:space="preserve">Jei siunčiama iki </w:t>
      </w:r>
      <w:proofErr w:type="spellStart"/>
      <w:r w:rsidRPr="004D418D"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  <w:t>pareikalavimoarba</w:t>
      </w:r>
      <w:proofErr w:type="spellEnd"/>
      <w:r w:rsidRPr="004D418D"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  <w:t xml:space="preserve"> į pašto dėžutę</w:t>
      </w:r>
      <w:r w:rsidRPr="004D418D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, po gavėjo pavadinimo (adresato) paryškintai rašomi žodžiai Iki pareikalavimo arba pašto dėžutės numeris, pašto paslaugų teikimo vietos (pašto) pavadinimas, pašto kodas ir savivaldybės (miesto) pavadinimas, pvz.:</w:t>
      </w:r>
    </w:p>
    <w:p w14:paraId="17DD3E62" w14:textId="77777777" w:rsidR="004D418D" w:rsidRPr="004D418D" w:rsidRDefault="004D418D" w:rsidP="004D41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4D418D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 xml:space="preserve">Rimbui Muštukui </w:t>
      </w:r>
    </w:p>
    <w:p w14:paraId="1DAF0028" w14:textId="77777777" w:rsidR="004D418D" w:rsidRPr="004D418D" w:rsidRDefault="004D418D" w:rsidP="004D41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4D418D">
        <w:rPr>
          <w:rFonts w:ascii="Times New Roman" w:eastAsia="Times New Roman" w:hAnsi="Times New Roman" w:cs="Times New Roman"/>
          <w:b/>
          <w:bCs/>
          <w:i/>
          <w:iCs/>
          <w:kern w:val="0"/>
          <w:lang w:eastAsia="lt-LT"/>
          <w14:ligatures w14:val="none"/>
        </w:rPr>
        <w:t>Iki pareikalavimo</w:t>
      </w:r>
    </w:p>
    <w:p w14:paraId="5DA5CE1B" w14:textId="77777777" w:rsidR="004D418D" w:rsidRPr="004D418D" w:rsidRDefault="004D418D" w:rsidP="004D41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4D418D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 xml:space="preserve">Svėdasų pšt. </w:t>
      </w:r>
    </w:p>
    <w:p w14:paraId="3CE0B7E7" w14:textId="77777777" w:rsidR="004D418D" w:rsidRPr="004D418D" w:rsidRDefault="004D418D" w:rsidP="004D41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4D418D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>29361 Anykščių sav.</w:t>
      </w:r>
    </w:p>
    <w:p w14:paraId="13FBE772" w14:textId="77777777" w:rsidR="004D418D" w:rsidRPr="004D418D" w:rsidRDefault="004D418D" w:rsidP="004D41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4D418D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 xml:space="preserve">Rūtai </w:t>
      </w:r>
      <w:proofErr w:type="spellStart"/>
      <w:r w:rsidRPr="004D418D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>Žalialapytei</w:t>
      </w:r>
      <w:proofErr w:type="spellEnd"/>
      <w:r w:rsidRPr="004D418D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 xml:space="preserve"> </w:t>
      </w:r>
    </w:p>
    <w:p w14:paraId="41EAC1AD" w14:textId="77777777" w:rsidR="004D418D" w:rsidRPr="004D418D" w:rsidRDefault="004D418D" w:rsidP="004D41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4D418D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 xml:space="preserve">P. d. 46 </w:t>
      </w:r>
    </w:p>
    <w:p w14:paraId="6614EBB4" w14:textId="77777777" w:rsidR="004D418D" w:rsidRPr="004D418D" w:rsidRDefault="004D418D" w:rsidP="004D41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4D418D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 xml:space="preserve">3-iasis paštas </w:t>
      </w:r>
    </w:p>
    <w:p w14:paraId="4BA33AC5" w14:textId="77777777" w:rsidR="004D418D" w:rsidRPr="004D418D" w:rsidRDefault="004D418D" w:rsidP="004D41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4D418D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 xml:space="preserve">45006 Vilnius </w:t>
      </w:r>
    </w:p>
    <w:p w14:paraId="5012845D" w14:textId="77777777" w:rsidR="004D418D" w:rsidRPr="004D418D" w:rsidRDefault="004D418D" w:rsidP="004D41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4D418D"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  <w:t>10</w:t>
      </w:r>
      <w:r w:rsidRPr="004D418D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. </w:t>
      </w:r>
      <w:r w:rsidRPr="004D418D"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  <w:t>Iš Lietuvos siunčiant į užsienio valstybę</w:t>
      </w:r>
      <w:r w:rsidRPr="004D418D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 ir gavėjo, ir siuntėjo adresas rašomi lotyniškomis raidėmis ir arabiškais skaitmenimis. Gavėjo valstybės pavadinimas rašomas didžiosiomis raidėmis anglų arba prancūzų kalba. Pvz.: (adresatas / gavėjas)</w:t>
      </w:r>
    </w:p>
    <w:tbl>
      <w:tblPr>
        <w:tblW w:w="115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1"/>
        <w:gridCol w:w="6059"/>
      </w:tblGrid>
      <w:tr w:rsidR="004D418D" w:rsidRPr="004D418D" w14:paraId="35D8E740" w14:textId="77777777" w:rsidTr="004D418D">
        <w:trPr>
          <w:tblCellSpacing w:w="15" w:type="dxa"/>
        </w:trPr>
        <w:tc>
          <w:tcPr>
            <w:tcW w:w="5460" w:type="dxa"/>
            <w:vAlign w:val="center"/>
            <w:hideMark/>
          </w:tcPr>
          <w:p w14:paraId="716CB3BB" w14:textId="77777777" w:rsidR="004D418D" w:rsidRPr="004D418D" w:rsidRDefault="004D418D" w:rsidP="004D4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proofErr w:type="spellStart"/>
            <w:r w:rsidRPr="004D418D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Monsieur</w:t>
            </w:r>
            <w:proofErr w:type="spellEnd"/>
            <w:r w:rsidRPr="004D418D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 </w:t>
            </w:r>
            <w:proofErr w:type="spellStart"/>
            <w:r w:rsidRPr="004D418D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Pierre</w:t>
            </w:r>
            <w:proofErr w:type="spellEnd"/>
            <w:r w:rsidRPr="004D418D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 </w:t>
            </w:r>
            <w:proofErr w:type="spellStart"/>
            <w:r w:rsidRPr="004D418D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Noir</w:t>
            </w:r>
            <w:proofErr w:type="spellEnd"/>
          </w:p>
          <w:p w14:paraId="723805DD" w14:textId="77777777" w:rsidR="004D418D" w:rsidRPr="004D418D" w:rsidRDefault="004D418D" w:rsidP="004D4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proofErr w:type="spellStart"/>
            <w:r w:rsidRPr="004D418D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Rue</w:t>
            </w:r>
            <w:proofErr w:type="spellEnd"/>
            <w:r w:rsidRPr="004D418D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 du </w:t>
            </w:r>
            <w:proofErr w:type="spellStart"/>
            <w:r w:rsidRPr="004D418D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Midi</w:t>
            </w:r>
            <w:proofErr w:type="spellEnd"/>
            <w:r w:rsidRPr="004D418D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 26</w:t>
            </w:r>
          </w:p>
          <w:p w14:paraId="6A45F614" w14:textId="77777777" w:rsidR="004D418D" w:rsidRPr="004D418D" w:rsidRDefault="004D418D" w:rsidP="004D4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4D418D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1009 </w:t>
            </w:r>
            <w:proofErr w:type="spellStart"/>
            <w:r w:rsidRPr="004D418D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Pully</w:t>
            </w:r>
            <w:proofErr w:type="spellEnd"/>
          </w:p>
          <w:p w14:paraId="18FE54C7" w14:textId="77777777" w:rsidR="004D418D" w:rsidRPr="004D418D" w:rsidRDefault="004D418D" w:rsidP="004D4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4D418D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SUISSE</w:t>
            </w:r>
          </w:p>
        </w:tc>
        <w:tc>
          <w:tcPr>
            <w:tcW w:w="6060" w:type="dxa"/>
            <w:vAlign w:val="center"/>
            <w:hideMark/>
          </w:tcPr>
          <w:p w14:paraId="70072544" w14:textId="77777777" w:rsidR="004D418D" w:rsidRPr="004D418D" w:rsidRDefault="004D418D" w:rsidP="004D4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4D418D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(Siuntėjas)</w:t>
            </w:r>
          </w:p>
          <w:p w14:paraId="5D2D8CC6" w14:textId="77777777" w:rsidR="004D418D" w:rsidRPr="004D418D" w:rsidRDefault="004D418D" w:rsidP="004D4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4D418D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Vardas </w:t>
            </w:r>
            <w:proofErr w:type="spellStart"/>
            <w:r w:rsidRPr="004D418D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Pavardinskas</w:t>
            </w:r>
            <w:proofErr w:type="spellEnd"/>
          </w:p>
          <w:p w14:paraId="377E7780" w14:textId="77777777" w:rsidR="004D418D" w:rsidRPr="004D418D" w:rsidRDefault="004D418D" w:rsidP="004D4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4D418D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Pievų g. 78</w:t>
            </w:r>
          </w:p>
          <w:p w14:paraId="09BB2EBD" w14:textId="77777777" w:rsidR="004D418D" w:rsidRPr="004D418D" w:rsidRDefault="004D418D" w:rsidP="004D4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4D418D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LT-26345 Anykščiai</w:t>
            </w:r>
          </w:p>
          <w:p w14:paraId="6CFCB5D7" w14:textId="77777777" w:rsidR="004D418D" w:rsidRPr="004D418D" w:rsidRDefault="004D418D" w:rsidP="004D4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4D418D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LITHUANIA</w:t>
            </w:r>
          </w:p>
        </w:tc>
      </w:tr>
    </w:tbl>
    <w:p w14:paraId="5D2C5CB0" w14:textId="77777777" w:rsidR="004D418D" w:rsidRPr="004D418D" w:rsidRDefault="004D418D" w:rsidP="004D41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4D418D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 xml:space="preserve">Parengta pagal Dokumentų rengimo ir Universaliosios pašto paslaugos teikimo taisykles. </w:t>
      </w:r>
    </w:p>
    <w:p w14:paraId="09ECAEFF" w14:textId="77777777" w:rsidR="004D418D" w:rsidRPr="004D418D" w:rsidRDefault="004D418D" w:rsidP="004D41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4D418D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>Atmintinę sudarė Kultūros, turizmo ir komunikacijos skyriaus vyriausioji specialistė (kalbos tvarkytoja) Inga Radzevičienė.</w:t>
      </w:r>
    </w:p>
    <w:p w14:paraId="7AD4E3E8" w14:textId="77777777" w:rsidR="004D418D" w:rsidRDefault="004D418D"/>
    <w:sectPr w:rsidR="004D418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18D"/>
    <w:rsid w:val="004D418D"/>
    <w:rsid w:val="006D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676D"/>
  <w15:chartTrackingRefBased/>
  <w15:docId w15:val="{6EF3DE97-3B74-455B-837B-12A5A6DD3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4D41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4D41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4D41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4D41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4D41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4D41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4D41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4D41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4D41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4D41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4D41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4D41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4D418D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4D418D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4D418D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4D418D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4D418D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4D418D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4D41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4D4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4D41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4D41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4D41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4D418D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4D418D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4D418D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4D41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4D418D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4D41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2595</Words>
  <Characters>1480</Characters>
  <Application>Microsoft Office Word</Application>
  <DocSecurity>0</DocSecurity>
  <Lines>12</Lines>
  <Paragraphs>8</Paragraphs>
  <ScaleCrop>false</ScaleCrop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 Sakevičiūtė</dc:creator>
  <cp:keywords/>
  <dc:description/>
  <cp:lastModifiedBy>Silvija  Sakevičiūtė</cp:lastModifiedBy>
  <cp:revision>1</cp:revision>
  <dcterms:created xsi:type="dcterms:W3CDTF">2025-07-08T13:38:00Z</dcterms:created>
  <dcterms:modified xsi:type="dcterms:W3CDTF">2025-07-08T13:38:00Z</dcterms:modified>
</cp:coreProperties>
</file>