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176D26D0" w:rsidR="0085453A" w:rsidRPr="0085453A" w:rsidRDefault="00016607"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B00836">
              <w:rPr>
                <w:rFonts w:ascii="Times New Roman" w:hAnsi="Times New Roman" w:cs="Times New Roman"/>
                <w:b/>
                <w:bCs/>
                <w:sz w:val="24"/>
                <w:szCs w:val="24"/>
              </w:rPr>
              <w:t>2</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6B4AFF0B"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1E3FAE">
              <w:rPr>
                <w:rFonts w:ascii="Times New Roman" w:hAnsi="Times New Roman" w:cs="Times New Roman"/>
                <w:bCs/>
                <w:sz w:val="24"/>
                <w:szCs w:val="24"/>
              </w:rPr>
              <w:t>6</w:t>
            </w:r>
            <w:r w:rsidRPr="0085453A">
              <w:rPr>
                <w:rFonts w:ascii="Times New Roman" w:hAnsi="Times New Roman" w:cs="Times New Roman"/>
                <w:bCs/>
                <w:sz w:val="24"/>
                <w:szCs w:val="24"/>
              </w:rPr>
              <w:t>-</w:t>
            </w:r>
            <w:r w:rsidR="00B00836">
              <w:rPr>
                <w:rFonts w:ascii="Times New Roman" w:hAnsi="Times New Roman" w:cs="Times New Roman"/>
                <w:bCs/>
                <w:sz w:val="24"/>
                <w:szCs w:val="24"/>
              </w:rPr>
              <w:t>30</w:t>
            </w:r>
            <w:r w:rsidRPr="0085453A">
              <w:rPr>
                <w:rFonts w:ascii="Times New Roman" w:hAnsi="Times New Roman" w:cs="Times New Roman"/>
                <w:bCs/>
                <w:sz w:val="24"/>
                <w:szCs w:val="24"/>
              </w:rPr>
              <w:t xml:space="preserve"> Nr.1–TP–</w:t>
            </w:r>
            <w:r w:rsidR="00B00836">
              <w:rPr>
                <w:rFonts w:ascii="Times New Roman" w:hAnsi="Times New Roman" w:cs="Times New Roman"/>
                <w:bCs/>
                <w:sz w:val="24"/>
                <w:szCs w:val="24"/>
              </w:rPr>
              <w:t>8</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37273D36"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1E3FAE">
        <w:rPr>
          <w:rFonts w:ascii="Times New Roman" w:hAnsi="Times New Roman" w:cs="Times New Roman"/>
          <w:bCs/>
          <w:sz w:val="24"/>
          <w:szCs w:val="24"/>
        </w:rPr>
        <w:t>birželio 3</w:t>
      </w:r>
      <w:r w:rsidR="00B00836">
        <w:rPr>
          <w:rFonts w:ascii="Times New Roman" w:hAnsi="Times New Roman" w:cs="Times New Roman"/>
          <w:bCs/>
          <w:sz w:val="24"/>
          <w:szCs w:val="24"/>
        </w:rPr>
        <w:t>0</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54C55E48" w:rsidR="0085453A" w:rsidRPr="00275286" w:rsidRDefault="0085453A" w:rsidP="0085453A">
      <w:pPr>
        <w:spacing w:line="360" w:lineRule="auto"/>
        <w:jc w:val="both"/>
        <w:rPr>
          <w:rFonts w:ascii="Times New Roman" w:hAnsi="Times New Roman" w:cs="Times New Roman"/>
          <w:bCs/>
          <w:color w:val="FF0000"/>
          <w:sz w:val="24"/>
          <w:szCs w:val="24"/>
        </w:rPr>
      </w:pPr>
      <w:r w:rsidRPr="009974F9">
        <w:rPr>
          <w:rFonts w:ascii="Times New Roman" w:hAnsi="Times New Roman" w:cs="Times New Roman"/>
          <w:bCs/>
          <w:sz w:val="24"/>
          <w:szCs w:val="24"/>
        </w:rPr>
        <w:t xml:space="preserve">Posėdžio </w:t>
      </w:r>
      <w:r w:rsidRPr="00477C21">
        <w:rPr>
          <w:rFonts w:ascii="Times New Roman" w:hAnsi="Times New Roman" w:cs="Times New Roman"/>
          <w:bCs/>
          <w:sz w:val="24"/>
          <w:szCs w:val="24"/>
        </w:rPr>
        <w:t>pabaiga 1</w:t>
      </w:r>
      <w:r w:rsidR="00B00836">
        <w:rPr>
          <w:rFonts w:ascii="Times New Roman" w:hAnsi="Times New Roman" w:cs="Times New Roman"/>
          <w:bCs/>
          <w:sz w:val="24"/>
          <w:szCs w:val="24"/>
        </w:rPr>
        <w:t>1</w:t>
      </w:r>
      <w:r w:rsidRPr="00477C21">
        <w:rPr>
          <w:rFonts w:ascii="Times New Roman" w:hAnsi="Times New Roman" w:cs="Times New Roman"/>
          <w:bCs/>
          <w:sz w:val="24"/>
          <w:szCs w:val="24"/>
        </w:rPr>
        <w:t>:</w:t>
      </w:r>
      <w:r w:rsidR="00477C21" w:rsidRPr="00477C21">
        <w:rPr>
          <w:rFonts w:ascii="Times New Roman" w:hAnsi="Times New Roman" w:cs="Times New Roman"/>
          <w:bCs/>
          <w:sz w:val="24"/>
          <w:szCs w:val="24"/>
        </w:rPr>
        <w:t>00</w:t>
      </w:r>
    </w:p>
    <w:p w14:paraId="18509152" w14:textId="34A75B5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050A6896" w:rsidR="0085453A" w:rsidRPr="00CE079D" w:rsidRDefault="00424D13" w:rsidP="0085453A">
      <w:pPr>
        <w:spacing w:line="360" w:lineRule="auto"/>
        <w:jc w:val="both"/>
        <w:rPr>
          <w:rFonts w:ascii="Times New Roman" w:hAnsi="Times New Roman" w:cs="Times New Roman"/>
          <w:bCs/>
          <w:sz w:val="24"/>
          <w:szCs w:val="24"/>
        </w:rPr>
      </w:pPr>
      <w:r w:rsidRPr="007E104C">
        <w:rPr>
          <w:rFonts w:ascii="Times New Roman" w:hAnsi="Times New Roman" w:cs="Times New Roman"/>
          <w:bCs/>
          <w:sz w:val="24"/>
          <w:szCs w:val="24"/>
        </w:rPr>
        <w:t xml:space="preserve">Dalyvavo </w:t>
      </w:r>
      <w:r w:rsidR="00477C21" w:rsidRPr="00477C21">
        <w:rPr>
          <w:rFonts w:ascii="Times New Roman" w:hAnsi="Times New Roman" w:cs="Times New Roman"/>
          <w:bCs/>
          <w:sz w:val="24"/>
          <w:szCs w:val="24"/>
        </w:rPr>
        <w:t>2</w:t>
      </w:r>
      <w:r w:rsidR="00B00836">
        <w:rPr>
          <w:rFonts w:ascii="Times New Roman" w:hAnsi="Times New Roman" w:cs="Times New Roman"/>
          <w:bCs/>
          <w:sz w:val="24"/>
          <w:szCs w:val="24"/>
        </w:rPr>
        <w:t>1</w:t>
      </w:r>
      <w:r w:rsidR="0085453A" w:rsidRPr="00477C21">
        <w:rPr>
          <w:rFonts w:ascii="Times New Roman" w:hAnsi="Times New Roman" w:cs="Times New Roman"/>
          <w:bCs/>
          <w:sz w:val="24"/>
          <w:szCs w:val="24"/>
        </w:rPr>
        <w:t xml:space="preserve"> </w:t>
      </w:r>
      <w:r w:rsidRPr="00477C21">
        <w:rPr>
          <w:rFonts w:ascii="Times New Roman" w:hAnsi="Times New Roman" w:cs="Times New Roman"/>
          <w:bCs/>
          <w:sz w:val="24"/>
          <w:szCs w:val="24"/>
        </w:rPr>
        <w:t xml:space="preserve">Tarybos </w:t>
      </w:r>
      <w:r w:rsidRPr="00CE079D">
        <w:rPr>
          <w:rFonts w:ascii="Times New Roman" w:hAnsi="Times New Roman" w:cs="Times New Roman"/>
          <w:bCs/>
          <w:sz w:val="24"/>
          <w:szCs w:val="24"/>
        </w:rPr>
        <w:t>na</w:t>
      </w:r>
      <w:r w:rsidR="00531B99" w:rsidRPr="00CE079D">
        <w:rPr>
          <w:rFonts w:ascii="Times New Roman" w:hAnsi="Times New Roman" w:cs="Times New Roman"/>
          <w:bCs/>
          <w:sz w:val="24"/>
          <w:szCs w:val="24"/>
        </w:rPr>
        <w:t>r</w:t>
      </w:r>
      <w:r w:rsidR="00B00836">
        <w:rPr>
          <w:rFonts w:ascii="Times New Roman" w:hAnsi="Times New Roman" w:cs="Times New Roman"/>
          <w:bCs/>
          <w:sz w:val="24"/>
          <w:szCs w:val="24"/>
        </w:rPr>
        <w:t>ys</w:t>
      </w:r>
      <w:r w:rsidR="0085453A" w:rsidRPr="00CE079D">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42E24D3C" w14:textId="733EBAAA" w:rsidR="00B1363F" w:rsidRPr="00AD7655" w:rsidRDefault="000E00B7" w:rsidP="00A54D90">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 xml:space="preserve">           </w:t>
      </w:r>
      <w:r w:rsidR="0085453A" w:rsidRPr="00AD7655">
        <w:rPr>
          <w:rFonts w:ascii="Times New Roman" w:hAnsi="Times New Roman" w:cs="Times New Roman"/>
          <w:bCs/>
          <w:sz w:val="24"/>
          <w:szCs w:val="24"/>
        </w:rPr>
        <w:t>Mer</w:t>
      </w:r>
      <w:r w:rsidR="00882F10" w:rsidRPr="00AD7655">
        <w:rPr>
          <w:rFonts w:ascii="Times New Roman" w:hAnsi="Times New Roman" w:cs="Times New Roman"/>
          <w:bCs/>
          <w:sz w:val="24"/>
          <w:szCs w:val="24"/>
        </w:rPr>
        <w:t>as Sigutis Obelevičius</w:t>
      </w:r>
      <w:r w:rsidR="004B32B3" w:rsidRPr="00AD7655">
        <w:rPr>
          <w:rFonts w:ascii="Times New Roman" w:hAnsi="Times New Roman" w:cs="Times New Roman"/>
          <w:bCs/>
          <w:sz w:val="24"/>
          <w:szCs w:val="24"/>
        </w:rPr>
        <w:t xml:space="preserve"> </w:t>
      </w:r>
      <w:r w:rsidR="003A04DE" w:rsidRPr="00AD7655">
        <w:rPr>
          <w:rFonts w:ascii="Times New Roman" w:hAnsi="Times New Roman" w:cs="Times New Roman"/>
          <w:bCs/>
          <w:sz w:val="24"/>
          <w:szCs w:val="24"/>
        </w:rPr>
        <w:t>p</w:t>
      </w:r>
      <w:r w:rsidR="00605149" w:rsidRPr="00AD7655">
        <w:rPr>
          <w:rFonts w:ascii="Times New Roman" w:hAnsi="Times New Roman" w:cs="Times New Roman"/>
          <w:bCs/>
          <w:sz w:val="24"/>
          <w:szCs w:val="24"/>
        </w:rPr>
        <w:t xml:space="preserve">ristato darbotvarkę, kurioje </w:t>
      </w:r>
      <w:r w:rsidR="00B00836">
        <w:rPr>
          <w:rFonts w:ascii="Times New Roman" w:hAnsi="Times New Roman" w:cs="Times New Roman"/>
          <w:bCs/>
          <w:sz w:val="24"/>
          <w:szCs w:val="24"/>
        </w:rPr>
        <w:t>29</w:t>
      </w:r>
      <w:r w:rsidR="0002006C" w:rsidRPr="00AD7655">
        <w:rPr>
          <w:rFonts w:ascii="Times New Roman" w:hAnsi="Times New Roman" w:cs="Times New Roman"/>
          <w:bCs/>
          <w:sz w:val="24"/>
          <w:szCs w:val="24"/>
        </w:rPr>
        <w:t xml:space="preserve"> klausim</w:t>
      </w:r>
      <w:r w:rsidR="00B00836">
        <w:rPr>
          <w:rFonts w:ascii="Times New Roman" w:hAnsi="Times New Roman" w:cs="Times New Roman"/>
          <w:bCs/>
          <w:sz w:val="24"/>
          <w:szCs w:val="24"/>
        </w:rPr>
        <w:t>ai</w:t>
      </w:r>
      <w:r w:rsidR="00B1363F" w:rsidRPr="00AD7655">
        <w:rPr>
          <w:rFonts w:ascii="Times New Roman" w:hAnsi="Times New Roman" w:cs="Times New Roman"/>
          <w:bCs/>
          <w:sz w:val="24"/>
          <w:szCs w:val="24"/>
        </w:rPr>
        <w:t xml:space="preserve">. </w:t>
      </w:r>
      <w:r w:rsidR="00016607">
        <w:rPr>
          <w:rFonts w:ascii="Times New Roman" w:hAnsi="Times New Roman" w:cs="Times New Roman"/>
          <w:bCs/>
          <w:sz w:val="24"/>
          <w:szCs w:val="24"/>
        </w:rPr>
        <w:t xml:space="preserve">Prašo </w:t>
      </w:r>
      <w:r w:rsidR="001E3FAE">
        <w:rPr>
          <w:rFonts w:ascii="Times New Roman" w:hAnsi="Times New Roman" w:cs="Times New Roman"/>
          <w:bCs/>
          <w:sz w:val="24"/>
          <w:szCs w:val="24"/>
        </w:rPr>
        <w:t xml:space="preserve">nesvarstyti darbotvarkės </w:t>
      </w:r>
      <w:r w:rsidR="00B00836">
        <w:rPr>
          <w:rFonts w:ascii="Times New Roman" w:hAnsi="Times New Roman" w:cs="Times New Roman"/>
          <w:bCs/>
          <w:sz w:val="24"/>
          <w:szCs w:val="24"/>
        </w:rPr>
        <w:t>29</w:t>
      </w:r>
      <w:r w:rsidR="001E3FAE">
        <w:rPr>
          <w:rFonts w:ascii="Times New Roman" w:hAnsi="Times New Roman" w:cs="Times New Roman"/>
          <w:bCs/>
          <w:sz w:val="24"/>
          <w:szCs w:val="24"/>
        </w:rPr>
        <w:t xml:space="preserve"> klausimo.</w:t>
      </w:r>
    </w:p>
    <w:p w14:paraId="3AE8D2DF" w14:textId="34FB9CA7" w:rsidR="009974F9" w:rsidRPr="00AD7655" w:rsidRDefault="009974F9" w:rsidP="009974F9">
      <w:pPr>
        <w:spacing w:line="360" w:lineRule="auto"/>
        <w:jc w:val="both"/>
        <w:rPr>
          <w:rFonts w:ascii="Times New Roman" w:hAnsi="Times New Roman" w:cs="Times New Roman"/>
          <w:bCs/>
          <w:sz w:val="24"/>
          <w:szCs w:val="24"/>
        </w:rPr>
      </w:pPr>
      <w:bookmarkStart w:id="2" w:name="_Hlk49757793"/>
      <w:r w:rsidRPr="00AD7655">
        <w:rPr>
          <w:rFonts w:ascii="Times New Roman" w:hAnsi="Times New Roman" w:cs="Times New Roman"/>
          <w:bCs/>
          <w:sz w:val="24"/>
          <w:szCs w:val="24"/>
        </w:rPr>
        <w:t>Balsuoja už-</w:t>
      </w:r>
      <w:r w:rsidR="00B00836">
        <w:rPr>
          <w:rFonts w:ascii="Times New Roman" w:hAnsi="Times New Roman" w:cs="Times New Roman"/>
          <w:bCs/>
          <w:sz w:val="24"/>
          <w:szCs w:val="24"/>
        </w:rPr>
        <w:t>21</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625FB138"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 Dėl Anykščių rajono savivaldybės tarybos 2022 m. vasario 23 d. sprendimo Nr. 1-TS-41 „Dėl Anykščių rajono savivaldybės 2022 metų biudžeto patvirtinimo“ pakeitimo (1-T-215)</w:t>
                  </w:r>
                  <w:r>
                    <w:rPr>
                      <w:rFonts w:ascii="Times New Roman" w:hAnsi="Times New Roman" w:cs="Times New Roman"/>
                      <w:sz w:val="24"/>
                      <w:szCs w:val="24"/>
                    </w:rPr>
                    <w:t>.</w:t>
                  </w:r>
                </w:p>
                <w:p w14:paraId="0C1EAE1B"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lastRenderedPageBreak/>
                    <w:t xml:space="preserve">            2. </w:t>
                  </w:r>
                  <w:r>
                    <w:rPr>
                      <w:rFonts w:ascii="Times New Roman" w:hAnsi="Times New Roman" w:cs="Times New Roman"/>
                      <w:sz w:val="24"/>
                      <w:szCs w:val="24"/>
                    </w:rPr>
                    <w:t>D</w:t>
                  </w:r>
                  <w:r w:rsidRPr="00BB474D">
                    <w:rPr>
                      <w:rFonts w:ascii="Times New Roman" w:hAnsi="Times New Roman" w:cs="Times New Roman"/>
                      <w:sz w:val="24"/>
                      <w:szCs w:val="24"/>
                    </w:rPr>
                    <w:t xml:space="preserve">ėl </w:t>
                  </w:r>
                  <w:r>
                    <w:rPr>
                      <w:rFonts w:ascii="Times New Roman" w:hAnsi="Times New Roman" w:cs="Times New Roman"/>
                      <w:sz w:val="24"/>
                      <w:szCs w:val="24"/>
                    </w:rPr>
                    <w:t>A</w:t>
                  </w:r>
                  <w:r w:rsidRPr="00BB474D">
                    <w:rPr>
                      <w:rFonts w:ascii="Times New Roman" w:hAnsi="Times New Roman" w:cs="Times New Roman"/>
                      <w:sz w:val="24"/>
                      <w:szCs w:val="24"/>
                    </w:rPr>
                    <w:t xml:space="preserve">nykščių rajono savivaldybės tarybos 2006 m. rugsėjo 28 d. sprendimo </w:t>
                  </w:r>
                  <w:r>
                    <w:rPr>
                      <w:rFonts w:ascii="Times New Roman" w:hAnsi="Times New Roman" w:cs="Times New Roman"/>
                      <w:sz w:val="24"/>
                      <w:szCs w:val="24"/>
                    </w:rPr>
                    <w:t>N</w:t>
                  </w:r>
                  <w:r w:rsidRPr="00BB474D">
                    <w:rPr>
                      <w:rFonts w:ascii="Times New Roman" w:hAnsi="Times New Roman" w:cs="Times New Roman"/>
                      <w:sz w:val="24"/>
                      <w:szCs w:val="24"/>
                    </w:rPr>
                    <w:t>r.</w:t>
                  </w:r>
                  <w:r>
                    <w:rPr>
                      <w:rFonts w:ascii="Times New Roman" w:hAnsi="Times New Roman" w:cs="Times New Roman"/>
                      <w:sz w:val="24"/>
                      <w:szCs w:val="24"/>
                    </w:rPr>
                    <w:t>TS</w:t>
                  </w:r>
                  <w:r w:rsidRPr="00BB474D">
                    <w:rPr>
                      <w:rFonts w:ascii="Times New Roman" w:hAnsi="Times New Roman" w:cs="Times New Roman"/>
                      <w:sz w:val="24"/>
                      <w:szCs w:val="24"/>
                    </w:rPr>
                    <w:t xml:space="preserve">-247 „ </w:t>
                  </w:r>
                  <w:r>
                    <w:rPr>
                      <w:rFonts w:ascii="Times New Roman" w:hAnsi="Times New Roman" w:cs="Times New Roman"/>
                      <w:sz w:val="24"/>
                      <w:szCs w:val="24"/>
                    </w:rPr>
                    <w:t>D</w:t>
                  </w:r>
                  <w:r w:rsidRPr="00BB474D">
                    <w:rPr>
                      <w:rFonts w:ascii="Times New Roman" w:hAnsi="Times New Roman" w:cs="Times New Roman"/>
                      <w:sz w:val="24"/>
                      <w:szCs w:val="24"/>
                    </w:rPr>
                    <w:t xml:space="preserve">ėl </w:t>
                  </w:r>
                  <w:r>
                    <w:rPr>
                      <w:rFonts w:ascii="Times New Roman" w:hAnsi="Times New Roman" w:cs="Times New Roman"/>
                      <w:sz w:val="24"/>
                      <w:szCs w:val="24"/>
                    </w:rPr>
                    <w:t>A</w:t>
                  </w:r>
                  <w:r w:rsidRPr="00BB474D">
                    <w:rPr>
                      <w:rFonts w:ascii="Times New Roman" w:hAnsi="Times New Roman" w:cs="Times New Roman"/>
                      <w:sz w:val="24"/>
                      <w:szCs w:val="24"/>
                    </w:rPr>
                    <w:t xml:space="preserve">nykščių rajono savivaldybės administracijos direktoriaus rezervo lėšų naudojimo tvarkos aprašo patvirtinimo“ pakeitimo </w:t>
                  </w:r>
                  <w:r w:rsidRPr="00154BDA">
                    <w:rPr>
                      <w:rFonts w:ascii="Times New Roman" w:hAnsi="Times New Roman" w:cs="Times New Roman"/>
                      <w:sz w:val="24"/>
                      <w:szCs w:val="24"/>
                    </w:rPr>
                    <w:t>(1-T-226)</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009EAF3"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154BDA">
                    <w:rPr>
                      <w:rFonts w:ascii="Times New Roman" w:hAnsi="Times New Roman" w:cs="Times New Roman"/>
                      <w:b/>
                      <w:bCs/>
                      <w:sz w:val="24"/>
                      <w:szCs w:val="24"/>
                    </w:rPr>
                    <w:t xml:space="preserve"> Vida  Bužinskienė</w:t>
                  </w:r>
                </w:p>
                <w:p w14:paraId="67871509"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3. Dėl Anykščių rajono savivaldybės tarybos 2020 m. gruodžio 29 d. sprendimo Nr. 1-TS-368 „Dėl delegavimo į Utenos regiono integruotos teritorijų vystymo programos įgyvendinimo koordinavimo darbo grupę“ pakeitimo (1-T-240)</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443EF347"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Jolanta Jucevičienė</w:t>
                  </w:r>
                </w:p>
                <w:p w14:paraId="3E07D20B" w14:textId="77777777" w:rsidR="00B00836" w:rsidRPr="00003BF5" w:rsidRDefault="00B00836" w:rsidP="00B00836">
                  <w:pPr>
                    <w:spacing w:line="360" w:lineRule="auto"/>
                    <w:jc w:val="both"/>
                    <w:rPr>
                      <w:rFonts w:ascii="Times New Roman" w:hAnsi="Times New Roman" w:cs="Times New Roman"/>
                      <w:sz w:val="24"/>
                      <w:szCs w:val="24"/>
                    </w:rPr>
                  </w:pPr>
                  <w:r w:rsidRPr="00003BF5">
                    <w:rPr>
                      <w:rFonts w:ascii="Times New Roman" w:hAnsi="Times New Roman" w:cs="Times New Roman"/>
                      <w:sz w:val="24"/>
                      <w:szCs w:val="24"/>
                    </w:rPr>
                    <w:t xml:space="preserve">            4. Dėl Anykščių rajono savivaldybės tarybos 2015 m. kovo 26 d. sprendimo Nr. 1-TS-88 „Dėl Anykščių rajono savivaldybės tarybos veiklos reglamento patvirtinimo“ pakeitimo (1-T-242).</w:t>
                  </w:r>
                </w:p>
                <w:p w14:paraId="4D11D560"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Pranešėjas </w:t>
                  </w:r>
                  <w:r w:rsidRPr="00154BDA">
                    <w:rPr>
                      <w:rFonts w:ascii="Segoe UI Historic" w:hAnsi="Segoe UI Historic" w:cs="Segoe UI Historic"/>
                      <w:b/>
                      <w:bCs/>
                      <w:sz w:val="24"/>
                      <w:szCs w:val="24"/>
                    </w:rPr>
                    <w:t>–</w:t>
                  </w:r>
                  <w:r w:rsidRPr="00154BDA">
                    <w:rPr>
                      <w:rFonts w:ascii="Times New Roman" w:hAnsi="Times New Roman" w:cs="Times New Roman"/>
                      <w:b/>
                      <w:bCs/>
                      <w:sz w:val="24"/>
                      <w:szCs w:val="24"/>
                    </w:rPr>
                    <w:t xml:space="preserve"> Marijus Paužuolis</w:t>
                  </w:r>
                </w:p>
                <w:p w14:paraId="40339480"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5. </w:t>
                  </w:r>
                  <w:r>
                    <w:rPr>
                      <w:rFonts w:ascii="Times New Roman" w:hAnsi="Times New Roman" w:cs="Times New Roman"/>
                      <w:sz w:val="24"/>
                      <w:szCs w:val="24"/>
                    </w:rPr>
                    <w:t>D</w:t>
                  </w:r>
                  <w:r w:rsidRPr="0012056D">
                    <w:rPr>
                      <w:rFonts w:ascii="Times New Roman" w:hAnsi="Times New Roman" w:cs="Times New Roman"/>
                      <w:sz w:val="24"/>
                      <w:szCs w:val="24"/>
                    </w:rPr>
                    <w:t xml:space="preserve">ėl </w:t>
                  </w:r>
                  <w:r>
                    <w:rPr>
                      <w:rFonts w:ascii="Times New Roman" w:hAnsi="Times New Roman" w:cs="Times New Roman"/>
                      <w:sz w:val="24"/>
                      <w:szCs w:val="24"/>
                    </w:rPr>
                    <w:t>A</w:t>
                  </w:r>
                  <w:r w:rsidRPr="0012056D">
                    <w:rPr>
                      <w:rFonts w:ascii="Times New Roman" w:hAnsi="Times New Roman" w:cs="Times New Roman"/>
                      <w:sz w:val="24"/>
                      <w:szCs w:val="24"/>
                    </w:rPr>
                    <w:t xml:space="preserve">nykščių  rajono savivaldybės gaisrų prevencijos 2022–2024 metų programos patvirtinimo </w:t>
                  </w:r>
                  <w:r w:rsidRPr="00154BDA">
                    <w:rPr>
                      <w:rFonts w:ascii="Times New Roman" w:hAnsi="Times New Roman" w:cs="Times New Roman"/>
                      <w:sz w:val="24"/>
                      <w:szCs w:val="24"/>
                    </w:rPr>
                    <w:t>(1-T-238)</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5D4B710"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Reda Kruopė</w:t>
                  </w:r>
                </w:p>
                <w:p w14:paraId="1C7F9C02"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6. Dėl gyventojų iniciatyvų, skirtų gyvenamajai aplinkai gerinti, projektų idėjų atrankos ir finansavimo tvarkos aprašo patvirtinimo (1-T-239)</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6690BF3B"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Donata Sabaliauskaitė</w:t>
                  </w:r>
                </w:p>
                <w:p w14:paraId="5A0537B6"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7. Dėl Anykščių rajono savivaldybės saugomų gamtos paveldo objektų schemų patvirtinimo (1-T-216)</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53735EF" w14:textId="77777777" w:rsidR="00B00836" w:rsidRPr="00003BF5" w:rsidRDefault="00B00836" w:rsidP="00B00836">
                  <w:pPr>
                    <w:spacing w:line="360" w:lineRule="auto"/>
                    <w:jc w:val="both"/>
                    <w:rPr>
                      <w:rFonts w:ascii="Times New Roman" w:hAnsi="Times New Roman" w:cs="Times New Roman"/>
                      <w:sz w:val="24"/>
                      <w:szCs w:val="24"/>
                    </w:rPr>
                  </w:pPr>
                  <w:r w:rsidRPr="00003BF5">
                    <w:rPr>
                      <w:rFonts w:ascii="Times New Roman" w:hAnsi="Times New Roman" w:cs="Times New Roman"/>
                      <w:sz w:val="24"/>
                      <w:szCs w:val="24"/>
                    </w:rPr>
                    <w:t xml:space="preserve">            8. Dėl Anykščių rajono savivaldybės buitinių nuotekų valymo įrenginių įrengimo ir prisijungimo prie centralizuotų nuotekų surinkimo sistemų dalinio kompensavimo tvarkos aprašo patvirtinimo (1-T-243).</w:t>
                  </w:r>
                </w:p>
                <w:p w14:paraId="021CCC1F"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Pranešėjas – Simas Aštrauskas</w:t>
                  </w:r>
                </w:p>
                <w:p w14:paraId="25CF80E1"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9. Dėl Anykščių rajono savivaldybės tarybos 2014 m. gruodžio 18 d. sprendimo Nr. 1-TS-445 „Dėl pagalbos į namus ir dienos socialinės globos asmens namuose paslaugų skyrimo, teikimo ir mokėjimo už paslaugas tvarkos aprašo ir pagalbos į namus paslaugos kainos patvirtinimo ir pritarimo dienos socialinės globos asmens namuose paslaugos kainai“ pakeitimo (1-T-235)</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248FF363"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w:t>
                  </w:r>
                  <w:r>
                    <w:rPr>
                      <w:rFonts w:ascii="Times New Roman" w:hAnsi="Times New Roman" w:cs="Times New Roman"/>
                      <w:b/>
                      <w:bCs/>
                      <w:sz w:val="24"/>
                      <w:szCs w:val="24"/>
                    </w:rPr>
                    <w:t xml:space="preserve"> </w:t>
                  </w:r>
                  <w:r w:rsidRPr="00154BDA">
                    <w:rPr>
                      <w:rFonts w:ascii="Times New Roman" w:hAnsi="Times New Roman" w:cs="Times New Roman"/>
                      <w:b/>
                      <w:bCs/>
                      <w:sz w:val="24"/>
                      <w:szCs w:val="24"/>
                    </w:rPr>
                    <w:t>Asta Fallin</w:t>
                  </w:r>
                </w:p>
                <w:p w14:paraId="4178D78F"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10. Dėl Anykščių rajono  savivaldybės tarybos sprendimo 2014 m. </w:t>
                  </w:r>
                  <w:r>
                    <w:rPr>
                      <w:rFonts w:ascii="Times New Roman" w:hAnsi="Times New Roman" w:cs="Times New Roman"/>
                      <w:sz w:val="24"/>
                      <w:szCs w:val="24"/>
                    </w:rPr>
                    <w:t>k</w:t>
                  </w:r>
                  <w:r w:rsidRPr="00154BDA">
                    <w:rPr>
                      <w:rFonts w:ascii="Times New Roman" w:hAnsi="Times New Roman" w:cs="Times New Roman"/>
                      <w:sz w:val="24"/>
                      <w:szCs w:val="24"/>
                    </w:rPr>
                    <w:t>ovo 27 d. Nr. 1-TS-129 „Dėl Liudvikos ir Stanislovo Didžiulių viešosios bibliotekos teikiamų paslaugų įkainių patvirtinimo“ pakeitimo (1-T-234)</w:t>
                  </w:r>
                  <w:r>
                    <w:rPr>
                      <w:rFonts w:ascii="Times New Roman" w:hAnsi="Times New Roman" w:cs="Times New Roman"/>
                      <w:sz w:val="24"/>
                      <w:szCs w:val="24"/>
                    </w:rPr>
                    <w:t>.</w:t>
                  </w:r>
                </w:p>
                <w:p w14:paraId="53F26470"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 –Inga </w:t>
                  </w:r>
                  <w:r>
                    <w:rPr>
                      <w:rFonts w:ascii="Times New Roman" w:hAnsi="Times New Roman" w:cs="Times New Roman"/>
                      <w:b/>
                      <w:bCs/>
                      <w:sz w:val="24"/>
                      <w:szCs w:val="24"/>
                    </w:rPr>
                    <w:t>Radzevičienė</w:t>
                  </w:r>
                </w:p>
                <w:p w14:paraId="1503EE36"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11. Dėl gatvių pavadinimų suteikimo ir pakeitimo</w:t>
                  </w:r>
                  <w:r>
                    <w:rPr>
                      <w:rFonts w:ascii="Times New Roman" w:hAnsi="Times New Roman" w:cs="Times New Roman"/>
                      <w:sz w:val="24"/>
                      <w:szCs w:val="24"/>
                    </w:rPr>
                    <w:t xml:space="preserve"> </w:t>
                  </w:r>
                  <w:r w:rsidRPr="00154BDA">
                    <w:rPr>
                      <w:rFonts w:ascii="Times New Roman" w:hAnsi="Times New Roman" w:cs="Times New Roman"/>
                      <w:sz w:val="24"/>
                      <w:szCs w:val="24"/>
                    </w:rPr>
                    <w:t>Anykščių rajono savivaldybės gyvenamosiose vietovėse (1-T-233)</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52D65912"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12. Dėl Anykščių miesto teritorijos bendrojo plano keitimo pradžios ir planavimo tikslų nustatymo (1-T-237)</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0423DE03"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Daiva  Gasiūnienė</w:t>
                  </w:r>
                </w:p>
                <w:p w14:paraId="6F08BDBA"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w:t>
                  </w:r>
                  <w:r>
                    <w:rPr>
                      <w:rFonts w:ascii="Times New Roman" w:hAnsi="Times New Roman" w:cs="Times New Roman"/>
                      <w:sz w:val="24"/>
                      <w:szCs w:val="24"/>
                    </w:rPr>
                    <w:t>3</w:t>
                  </w:r>
                  <w:r w:rsidRPr="00154BDA">
                    <w:rPr>
                      <w:rFonts w:ascii="Times New Roman" w:hAnsi="Times New Roman" w:cs="Times New Roman"/>
                      <w:sz w:val="24"/>
                      <w:szCs w:val="24"/>
                    </w:rPr>
                    <w:t>. Dėl Anykščių rajono savivaldybės tarybos 2017 m. spalio 26 d. sprendimo Nr. 1-TS-285 „Dėl atlyginimo už vaikų, ugdomų pagal ikimokyklinio ugdymo programas, išlaikymą Anykščių rajono savivaldybės ugdymo įstaigose tvarkos aprašo patvirtinimo“ pakeitimo (1-T-236)</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3D6381F4" w14:textId="77777777" w:rsidR="00B00836" w:rsidRDefault="00B00836" w:rsidP="00B00836">
                  <w:pPr>
                    <w:spacing w:line="360" w:lineRule="auto"/>
                    <w:jc w:val="both"/>
                    <w:rPr>
                      <w:rFonts w:ascii="Times New Roman" w:hAnsi="Times New Roman" w:cs="Times New Roman"/>
                      <w:sz w:val="24"/>
                      <w:szCs w:val="24"/>
                    </w:rPr>
                  </w:pPr>
                </w:p>
                <w:p w14:paraId="2D7D515F"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w:t>
                  </w:r>
                  <w:r>
                    <w:rPr>
                      <w:rFonts w:ascii="Times New Roman" w:hAnsi="Times New Roman" w:cs="Times New Roman"/>
                      <w:sz w:val="24"/>
                      <w:szCs w:val="24"/>
                    </w:rPr>
                    <w:t>4</w:t>
                  </w:r>
                  <w:r w:rsidRPr="00154BDA">
                    <w:rPr>
                      <w:rFonts w:ascii="Times New Roman" w:hAnsi="Times New Roman" w:cs="Times New Roman"/>
                      <w:sz w:val="24"/>
                      <w:szCs w:val="24"/>
                    </w:rPr>
                    <w:t>. Dėl Anykščių rajono savivaldybės tarybos 2017 m. balandžio 27 d. sprendimo Nr. 1-TS-167 ,,Dėl Anykščių rajono savivaldybės vaikų lopšelių-darželių darbuotojų maitinimo“ pakeitimo (1-T-232)</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3BA77A49"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15. Dėl Anykščių rajono savivaldybės tarybos 2013 m.  rugsėjo 26 d. sprendimo Nr. 1-TS-283 ,,Dėl Anykščių rajono mokyklų mokinių ir globos įstaigų gyventojų vežiojimo ir važiavimo išlaidų kompensavimo tvarkos aprašo patvirtinimo“ pakeitimo (1-T-241)</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230B1505" w14:textId="77777777" w:rsidR="00B00836" w:rsidRPr="00154BDA"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 – </w:t>
                  </w:r>
                  <w:r>
                    <w:rPr>
                      <w:rFonts w:ascii="Times New Roman" w:hAnsi="Times New Roman" w:cs="Times New Roman"/>
                      <w:b/>
                      <w:bCs/>
                      <w:sz w:val="24"/>
                      <w:szCs w:val="24"/>
                    </w:rPr>
                    <w:t>Zita Vilkončienė</w:t>
                  </w:r>
                </w:p>
                <w:p w14:paraId="7B3213C4"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16. Dėl Anykščių rajono savivaldybei nuosavybės teise priklausančio turto perdavimo Anykščių rajono savivaldybės administracijai valdyti, naudoti ir disponuoti juo patikėjimo teise (1-T-217)</w:t>
                  </w:r>
                  <w:r>
                    <w:rPr>
                      <w:rFonts w:ascii="Times New Roman" w:hAnsi="Times New Roman" w:cs="Times New Roman"/>
                      <w:sz w:val="24"/>
                      <w:szCs w:val="24"/>
                    </w:rPr>
                    <w:t>.</w:t>
                  </w:r>
                </w:p>
                <w:p w14:paraId="4B2D33D3"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17. Dėl Anykščių rajono savivaldybei nuosavybės teise priklausančio turto perdavimo biudžetinėms įstaigoms valdyti, naudoti ir di</w:t>
                  </w:r>
                  <w:r>
                    <w:rPr>
                      <w:rFonts w:ascii="Times New Roman" w:hAnsi="Times New Roman" w:cs="Times New Roman"/>
                      <w:sz w:val="24"/>
                      <w:szCs w:val="24"/>
                    </w:rPr>
                    <w:t>s</w:t>
                  </w:r>
                  <w:r w:rsidRPr="00154BDA">
                    <w:rPr>
                      <w:rFonts w:ascii="Times New Roman" w:hAnsi="Times New Roman" w:cs="Times New Roman"/>
                      <w:sz w:val="24"/>
                      <w:szCs w:val="24"/>
                    </w:rPr>
                    <w:t>ponuoti juo patikėjimo teise (1-T-218)</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2029F59A"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18. Dėl turto perdavimo pagal panaudos sutartį Anykščių rajono savivaldybės visuomenės sveikatos biurui (1-T-219)</w:t>
                  </w:r>
                  <w:r>
                    <w:rPr>
                      <w:rFonts w:ascii="Times New Roman" w:hAnsi="Times New Roman" w:cs="Times New Roman"/>
                      <w:sz w:val="24"/>
                      <w:szCs w:val="24"/>
                    </w:rPr>
                    <w:t>.</w:t>
                  </w:r>
                </w:p>
                <w:p w14:paraId="04BFE785"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19. Dėl turto perdavimo Anykščių rajono savivaldybės administracijai valdyti, naudoti ir disponuoti juo patikėjimo teise ir Anykščių rajono savivaldybės tarybos 2016 m. gegužės 26 d. sprendimo Nr. 1-TS-163 „Dėl turto perdavimo biudžetinei įstaigai Anykščių kultūros centrui" pakeitimo (1-T-220)</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5121933C"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20. Dėl Anykščių rajono savivaldybei nuosavybės teise priklausančio turto perdavimo Anykščių kūno kultūros ir sporto centrui valdyti, naudoti ir disponuoti juo patikėjimo teise (1-T-221)</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01A4E4D"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21. Dėl sutikimo atlikti negyvenamųjų patalpų Puntuko g. 14-3 ir 14-4, Šlavėnų k., Anykščių r. sav. remontą (1-T-222)</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5C3A89DB"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22. Dėl sutikimo atlikti negyvenamųjų patalpų Šilelio g. 3, Naujųjų Elmininkų k., Anykščių r. sav. remontą (1-T-223)</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4CC78501"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23. Dėl negyvenamųjų patalpų nuomos (1-T-224)</w:t>
                  </w:r>
                  <w:r>
                    <w:rPr>
                      <w:rFonts w:ascii="Times New Roman" w:hAnsi="Times New Roman" w:cs="Times New Roman"/>
                      <w:sz w:val="24"/>
                      <w:szCs w:val="24"/>
                    </w:rPr>
                    <w:t>.</w:t>
                  </w:r>
                </w:p>
                <w:p w14:paraId="1D46472A"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24. Dėl investavimo ir uždarosios akcinės bendrovės „Anykščių šiluma" įstatinio kapitalo didinimo (1-T-225)</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2C24DAE5"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25. Dėl Anykščių rajono savivaldybės tarybos 2020 m. liepos 30 d. sprendimo Nr. 1-TS-234 „Dėl turto perdavimo pagal panaudos sutartį Anykščių jaunimo klubui" pakeitimo (1-T-227)</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CEE455B"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26. Dėl bešeimininkio turto perėmimo Savivaldybės nuosavybėn ir jo perdavimo Anykščių rajono savivaldybės administracijai valdyti, naudoti ir disponuoti juo patikėjimo teise (1-T-228)</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7BE77671"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27. Dėl statinių perdavimo Anykščių rajono savivaldybės administracijai valdyti, naudoti ir di</w:t>
                  </w:r>
                  <w:r>
                    <w:rPr>
                      <w:rFonts w:ascii="Times New Roman" w:hAnsi="Times New Roman" w:cs="Times New Roman"/>
                      <w:sz w:val="24"/>
                      <w:szCs w:val="24"/>
                    </w:rPr>
                    <w:t>s</w:t>
                  </w:r>
                  <w:r w:rsidRPr="00154BDA">
                    <w:rPr>
                      <w:rFonts w:ascii="Times New Roman" w:hAnsi="Times New Roman" w:cs="Times New Roman"/>
                      <w:sz w:val="24"/>
                      <w:szCs w:val="24"/>
                    </w:rPr>
                    <w:t>ponuoti jais patikėjimo teise (1-T-229)</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79B7CAB4"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28. Dėl turto perėmimo Savivaldybės nuosavybėn ir jo perdavimo valdyti, naudoti ir disponuoti juo patikėjimo teise ir sutikimo apmokėti žemės sklypo parengimo išlaidas (1-T-230)</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AE84CC2"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29. Dėl socialinio būsto nuomos kaip savivaldybės būsto rinkos kaina (1-T-231)</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5CD58192" w14:textId="77777777" w:rsidR="00B00836" w:rsidRPr="000D3CAE"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05D8A8BE" w14:textId="77777777" w:rsidR="00B00836" w:rsidRDefault="00B00836" w:rsidP="00B00836">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sidRPr="005D2AFB">
                    <w:rPr>
                      <w:rFonts w:ascii="Times New Roman" w:hAnsi="Times New Roman" w:cs="Times New Roman"/>
                      <w:sz w:val="24"/>
                      <w:szCs w:val="24"/>
                    </w:rPr>
                    <w:t>Informacija apie</w:t>
                  </w:r>
                  <w:r w:rsidRPr="005D2AFB">
                    <w:rPr>
                      <w:rFonts w:ascii="Times New Roman" w:hAnsi="Times New Roman" w:cs="Times New Roman"/>
                      <w:b/>
                      <w:bCs/>
                      <w:sz w:val="24"/>
                      <w:szCs w:val="24"/>
                    </w:rPr>
                    <w:t xml:space="preserve"> </w:t>
                  </w:r>
                  <w:r w:rsidRPr="007A0EBA">
                    <w:rPr>
                      <w:rFonts w:ascii="Times New Roman" w:hAnsi="Times New Roman" w:cs="Times New Roman"/>
                      <w:sz w:val="24"/>
                      <w:szCs w:val="24"/>
                    </w:rPr>
                    <w:t xml:space="preserve">Anykščių rajono savivaldybės Jaunimo reikalų tarybos veiklos ataskaitą (už 2021 m. birželio </w:t>
                  </w:r>
                  <w:r>
                    <w:rPr>
                      <w:rFonts w:ascii="Times New Roman" w:hAnsi="Times New Roman" w:cs="Times New Roman"/>
                      <w:sz w:val="24"/>
                      <w:szCs w:val="24"/>
                    </w:rPr>
                    <w:t>–</w:t>
                  </w:r>
                  <w:r w:rsidRPr="007A0EBA">
                    <w:rPr>
                      <w:rFonts w:ascii="Times New Roman" w:hAnsi="Times New Roman" w:cs="Times New Roman"/>
                      <w:sz w:val="24"/>
                      <w:szCs w:val="24"/>
                    </w:rPr>
                    <w:t xml:space="preserve"> 2021 m. gegužės mėnesius).</w:t>
                  </w:r>
                </w:p>
                <w:p w14:paraId="63CE274F" w14:textId="77777777" w:rsidR="00B00836" w:rsidRPr="005D2AFB" w:rsidRDefault="00B00836" w:rsidP="00B0083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Pranešėjas – </w:t>
                  </w:r>
                  <w:r>
                    <w:rPr>
                      <w:rFonts w:ascii="Times New Roman" w:hAnsi="Times New Roman" w:cs="Times New Roman"/>
                      <w:b/>
                      <w:bCs/>
                      <w:sz w:val="24"/>
                      <w:szCs w:val="24"/>
                    </w:rPr>
                    <w:t>Šarūnas Grigonis</w:t>
                  </w:r>
                </w:p>
                <w:p w14:paraId="3C71AC2A" w14:textId="2CCD9770" w:rsidR="00275286" w:rsidRPr="00303D90" w:rsidRDefault="00D557AF" w:rsidP="00303D9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p w14:paraId="458E2C8E" w14:textId="27D6C74E"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tarybos 2022 m. vasario 23 d. sprendimo Nr. 1-TS-41 „Dėl Anykščių rajono savivaldybės 2022 metų biudžeto patvirtinimo“ pakeitimo (1-T-215)</w:t>
                  </w:r>
                  <w:r>
                    <w:rPr>
                      <w:rFonts w:ascii="Times New Roman" w:hAnsi="Times New Roman" w:cs="Times New Roman"/>
                      <w:sz w:val="24"/>
                      <w:szCs w:val="24"/>
                    </w:rPr>
                    <w:t>.</w:t>
                  </w:r>
                </w:p>
                <w:p w14:paraId="543B6A07" w14:textId="77777777" w:rsidR="008010CD" w:rsidRDefault="008010CD" w:rsidP="008010CD">
                  <w:pPr>
                    <w:spacing w:line="360" w:lineRule="auto"/>
                    <w:jc w:val="both"/>
                    <w:rPr>
                      <w:rFonts w:ascii="Times New Roman" w:hAnsi="Times New Roman" w:cs="Times New Roman"/>
                      <w:b/>
                      <w:bCs/>
                      <w:sz w:val="24"/>
                      <w:szCs w:val="24"/>
                    </w:rPr>
                  </w:pPr>
                  <w:r w:rsidRPr="00154BDA">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154BDA">
                    <w:rPr>
                      <w:rFonts w:ascii="Times New Roman" w:hAnsi="Times New Roman" w:cs="Times New Roman"/>
                      <w:b/>
                      <w:bCs/>
                      <w:sz w:val="24"/>
                      <w:szCs w:val="24"/>
                    </w:rPr>
                    <w:t xml:space="preserve"> Vida  Bužinskienė</w:t>
                  </w:r>
                </w:p>
                <w:p w14:paraId="065F7D4B"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18565C32"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5A8B122" w14:textId="77777777" w:rsidR="008010CD" w:rsidRPr="00154BDA" w:rsidRDefault="008010CD" w:rsidP="00B00836">
                  <w:pPr>
                    <w:spacing w:line="360" w:lineRule="auto"/>
                    <w:jc w:val="both"/>
                    <w:rPr>
                      <w:rFonts w:ascii="Times New Roman" w:hAnsi="Times New Roman" w:cs="Times New Roman"/>
                      <w:sz w:val="24"/>
                      <w:szCs w:val="24"/>
                    </w:rPr>
                  </w:pPr>
                </w:p>
                <w:p w14:paraId="7A50133B" w14:textId="110A9298"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 </w:t>
                  </w:r>
                  <w:r w:rsidR="008010CD">
                    <w:rPr>
                      <w:rFonts w:ascii="Times New Roman" w:hAnsi="Times New Roman" w:cs="Times New Roman"/>
                      <w:sz w:val="24"/>
                      <w:szCs w:val="24"/>
                    </w:rPr>
                    <w:t xml:space="preserve">SVARSTYTA. </w:t>
                  </w:r>
                  <w:r>
                    <w:rPr>
                      <w:rFonts w:ascii="Times New Roman" w:hAnsi="Times New Roman" w:cs="Times New Roman"/>
                      <w:sz w:val="24"/>
                      <w:szCs w:val="24"/>
                    </w:rPr>
                    <w:t>D</w:t>
                  </w:r>
                  <w:r w:rsidRPr="00BB474D">
                    <w:rPr>
                      <w:rFonts w:ascii="Times New Roman" w:hAnsi="Times New Roman" w:cs="Times New Roman"/>
                      <w:sz w:val="24"/>
                      <w:szCs w:val="24"/>
                    </w:rPr>
                    <w:t xml:space="preserve">ėl </w:t>
                  </w:r>
                  <w:r>
                    <w:rPr>
                      <w:rFonts w:ascii="Times New Roman" w:hAnsi="Times New Roman" w:cs="Times New Roman"/>
                      <w:sz w:val="24"/>
                      <w:szCs w:val="24"/>
                    </w:rPr>
                    <w:t>A</w:t>
                  </w:r>
                  <w:r w:rsidRPr="00BB474D">
                    <w:rPr>
                      <w:rFonts w:ascii="Times New Roman" w:hAnsi="Times New Roman" w:cs="Times New Roman"/>
                      <w:sz w:val="24"/>
                      <w:szCs w:val="24"/>
                    </w:rPr>
                    <w:t xml:space="preserve">nykščių rajono savivaldybės tarybos 2006 m. rugsėjo 28 d. sprendimo </w:t>
                  </w:r>
                  <w:r>
                    <w:rPr>
                      <w:rFonts w:ascii="Times New Roman" w:hAnsi="Times New Roman" w:cs="Times New Roman"/>
                      <w:sz w:val="24"/>
                      <w:szCs w:val="24"/>
                    </w:rPr>
                    <w:t>N</w:t>
                  </w:r>
                  <w:r w:rsidRPr="00BB474D">
                    <w:rPr>
                      <w:rFonts w:ascii="Times New Roman" w:hAnsi="Times New Roman" w:cs="Times New Roman"/>
                      <w:sz w:val="24"/>
                      <w:szCs w:val="24"/>
                    </w:rPr>
                    <w:t>r.</w:t>
                  </w:r>
                  <w:r>
                    <w:rPr>
                      <w:rFonts w:ascii="Times New Roman" w:hAnsi="Times New Roman" w:cs="Times New Roman"/>
                      <w:sz w:val="24"/>
                      <w:szCs w:val="24"/>
                    </w:rPr>
                    <w:t>TS</w:t>
                  </w:r>
                  <w:r w:rsidRPr="00BB474D">
                    <w:rPr>
                      <w:rFonts w:ascii="Times New Roman" w:hAnsi="Times New Roman" w:cs="Times New Roman"/>
                      <w:sz w:val="24"/>
                      <w:szCs w:val="24"/>
                    </w:rPr>
                    <w:t xml:space="preserve">-247 „ </w:t>
                  </w:r>
                  <w:r>
                    <w:rPr>
                      <w:rFonts w:ascii="Times New Roman" w:hAnsi="Times New Roman" w:cs="Times New Roman"/>
                      <w:sz w:val="24"/>
                      <w:szCs w:val="24"/>
                    </w:rPr>
                    <w:t>D</w:t>
                  </w:r>
                  <w:r w:rsidRPr="00BB474D">
                    <w:rPr>
                      <w:rFonts w:ascii="Times New Roman" w:hAnsi="Times New Roman" w:cs="Times New Roman"/>
                      <w:sz w:val="24"/>
                      <w:szCs w:val="24"/>
                    </w:rPr>
                    <w:t xml:space="preserve">ėl </w:t>
                  </w:r>
                  <w:r>
                    <w:rPr>
                      <w:rFonts w:ascii="Times New Roman" w:hAnsi="Times New Roman" w:cs="Times New Roman"/>
                      <w:sz w:val="24"/>
                      <w:szCs w:val="24"/>
                    </w:rPr>
                    <w:t>A</w:t>
                  </w:r>
                  <w:r w:rsidRPr="00BB474D">
                    <w:rPr>
                      <w:rFonts w:ascii="Times New Roman" w:hAnsi="Times New Roman" w:cs="Times New Roman"/>
                      <w:sz w:val="24"/>
                      <w:szCs w:val="24"/>
                    </w:rPr>
                    <w:t xml:space="preserve">nykščių rajono savivaldybės administracijos direktoriaus rezervo lėšų naudojimo tvarkos aprašo patvirtinimo“ pakeitimo </w:t>
                  </w:r>
                  <w:r w:rsidRPr="00154BDA">
                    <w:rPr>
                      <w:rFonts w:ascii="Times New Roman" w:hAnsi="Times New Roman" w:cs="Times New Roman"/>
                      <w:sz w:val="24"/>
                      <w:szCs w:val="24"/>
                    </w:rPr>
                    <w:t>(1-T-226)</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6CFEC1DB" w14:textId="547C778E"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154BDA">
                    <w:rPr>
                      <w:rFonts w:ascii="Times New Roman" w:hAnsi="Times New Roman" w:cs="Times New Roman"/>
                      <w:b/>
                      <w:bCs/>
                      <w:sz w:val="24"/>
                      <w:szCs w:val="24"/>
                    </w:rPr>
                    <w:t xml:space="preserve"> Vida  Bužinskienė</w:t>
                  </w:r>
                </w:p>
                <w:p w14:paraId="46035BC1" w14:textId="650A1C90" w:rsidR="00C25736" w:rsidRPr="00C25736" w:rsidRDefault="00C25736"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Vida Bužinskienė. </w:t>
                  </w:r>
                  <w:r w:rsidRPr="00BA1E3D">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preambulėje išbraukiame „</w:t>
                  </w:r>
                  <w:r w:rsidRPr="00C25736">
                    <w:rPr>
                      <w:rFonts w:ascii="Times New Roman" w:eastAsia="Calibri" w:hAnsi="Times New Roman" w:cs="Times New Roman"/>
                      <w:sz w:val="24"/>
                      <w:szCs w:val="24"/>
                    </w:rPr>
                    <w:t>Lietuvos Respublikos biudžeto sandaros įstatymo Nr. I-430 15 ir 25 straipsnių pakeitimo įstatymu, Lietuvos Respublikos biudžeto sandaros įstatymo 25 straipsnio 2 dalimi</w:t>
                  </w:r>
                  <w:r>
                    <w:rPr>
                      <w:rFonts w:ascii="Times New Roman" w:eastAsia="Calibri" w:hAnsi="Times New Roman" w:cs="Times New Roman"/>
                      <w:sz w:val="24"/>
                      <w:szCs w:val="24"/>
                    </w:rPr>
                    <w:t>“ įrašome „</w:t>
                  </w:r>
                  <w:r w:rsidRPr="00C25736">
                    <w:rPr>
                      <w:rFonts w:ascii="Times New Roman" w:eastAsia="Calibri" w:hAnsi="Times New Roman" w:cs="Times New Roman"/>
                      <w:sz w:val="24"/>
                      <w:szCs w:val="24"/>
                    </w:rPr>
                    <w:t>Lietuvos Respublikos biudžeto sandaros įstatymo Nr. I-430 15 ir 25 straipsnių pakeitimo įstatymo 3 straipsniu</w:t>
                  </w:r>
                  <w:r>
                    <w:rPr>
                      <w:rFonts w:ascii="Times New Roman" w:eastAsia="Calibri" w:hAnsi="Times New Roman" w:cs="Times New Roman"/>
                      <w:sz w:val="24"/>
                      <w:szCs w:val="24"/>
                    </w:rPr>
                    <w:t>“. Tvarkos ap</w:t>
                  </w:r>
                  <w:r w:rsidR="00477E93">
                    <w:rPr>
                      <w:rFonts w:ascii="Times New Roman" w:eastAsia="Calibri" w:hAnsi="Times New Roman" w:cs="Times New Roman"/>
                      <w:sz w:val="24"/>
                      <w:szCs w:val="24"/>
                    </w:rPr>
                    <w:t>r</w:t>
                  </w:r>
                  <w:r>
                    <w:rPr>
                      <w:rFonts w:ascii="Times New Roman" w:eastAsia="Calibri" w:hAnsi="Times New Roman" w:cs="Times New Roman"/>
                      <w:sz w:val="24"/>
                      <w:szCs w:val="24"/>
                    </w:rPr>
                    <w:t xml:space="preserve">ašo </w:t>
                  </w:r>
                  <w:r w:rsidR="00477E93">
                    <w:rPr>
                      <w:rFonts w:ascii="Times New Roman" w:eastAsia="Calibri" w:hAnsi="Times New Roman" w:cs="Times New Roman"/>
                      <w:sz w:val="24"/>
                      <w:szCs w:val="24"/>
                    </w:rPr>
                    <w:t>5.4. papunktyje žodį „</w:t>
                  </w:r>
                  <w:r w:rsidR="00477E93" w:rsidRPr="00477E93">
                    <w:rPr>
                      <w:rFonts w:ascii="Times New Roman" w:eastAsia="Calibri" w:hAnsi="Times New Roman" w:cs="Times New Roman"/>
                      <w:sz w:val="24"/>
                      <w:szCs w:val="24"/>
                    </w:rPr>
                    <w:t>įsakymą</w:t>
                  </w:r>
                  <w:r w:rsidR="00477E93">
                    <w:rPr>
                      <w:rFonts w:ascii="Times New Roman" w:eastAsia="Calibri" w:hAnsi="Times New Roman" w:cs="Times New Roman"/>
                      <w:sz w:val="24"/>
                      <w:szCs w:val="24"/>
                    </w:rPr>
                    <w:t>“ keičiame į „</w:t>
                  </w:r>
                  <w:r w:rsidR="00477E93" w:rsidRPr="00477E93">
                    <w:rPr>
                      <w:rFonts w:ascii="Times New Roman" w:eastAsia="Calibri" w:hAnsi="Times New Roman" w:cs="Times New Roman"/>
                      <w:sz w:val="24"/>
                      <w:szCs w:val="24"/>
                    </w:rPr>
                    <w:t>įsakymo projektą</w:t>
                  </w:r>
                  <w:r w:rsidR="00477E93">
                    <w:rPr>
                      <w:rFonts w:ascii="Times New Roman" w:eastAsia="Calibri" w:hAnsi="Times New Roman" w:cs="Times New Roman"/>
                      <w:sz w:val="24"/>
                      <w:szCs w:val="24"/>
                    </w:rPr>
                    <w:t>“.</w:t>
                  </w:r>
                </w:p>
                <w:p w14:paraId="69A69D73"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37F32429"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6F32A31" w14:textId="77777777" w:rsidR="008010CD" w:rsidRPr="00154BDA" w:rsidRDefault="008010CD" w:rsidP="00B00836">
                  <w:pPr>
                    <w:spacing w:line="360" w:lineRule="auto"/>
                    <w:jc w:val="both"/>
                    <w:rPr>
                      <w:rFonts w:ascii="Times New Roman" w:hAnsi="Times New Roman" w:cs="Times New Roman"/>
                      <w:b/>
                      <w:bCs/>
                      <w:sz w:val="24"/>
                      <w:szCs w:val="24"/>
                    </w:rPr>
                  </w:pPr>
                </w:p>
                <w:p w14:paraId="045FDF7B" w14:textId="00249669"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3.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tarybos 2020 m. gruodžio 29 d. sprendimo Nr. 1-TS-368 „Dėl delegavimo į Utenos regiono integruotos teritorijų vystymo programos įgyvendinimo koordinavimo darbo grupę“ pakeitimo (1-T-240)</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6D094ABE" w14:textId="4D042918" w:rsidR="008010CD"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Jolanta Jucevičienė</w:t>
                  </w:r>
                </w:p>
                <w:p w14:paraId="05795921"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1B5D00D6"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3A96AF7" w14:textId="77777777" w:rsidR="008010CD" w:rsidRPr="00154BDA" w:rsidRDefault="008010CD" w:rsidP="00B00836">
                  <w:pPr>
                    <w:spacing w:line="360" w:lineRule="auto"/>
                    <w:jc w:val="both"/>
                    <w:rPr>
                      <w:rFonts w:ascii="Times New Roman" w:hAnsi="Times New Roman" w:cs="Times New Roman"/>
                      <w:b/>
                      <w:bCs/>
                      <w:sz w:val="24"/>
                      <w:szCs w:val="24"/>
                    </w:rPr>
                  </w:pPr>
                </w:p>
                <w:p w14:paraId="2AD07928" w14:textId="007B6968" w:rsidR="00B00836" w:rsidRPr="00003BF5" w:rsidRDefault="00B00836" w:rsidP="00B00836">
                  <w:pPr>
                    <w:spacing w:line="360" w:lineRule="auto"/>
                    <w:jc w:val="both"/>
                    <w:rPr>
                      <w:rFonts w:ascii="Times New Roman" w:hAnsi="Times New Roman" w:cs="Times New Roman"/>
                      <w:sz w:val="24"/>
                      <w:szCs w:val="24"/>
                    </w:rPr>
                  </w:pPr>
                  <w:r w:rsidRPr="00003BF5">
                    <w:rPr>
                      <w:rFonts w:ascii="Times New Roman" w:hAnsi="Times New Roman" w:cs="Times New Roman"/>
                      <w:sz w:val="24"/>
                      <w:szCs w:val="24"/>
                    </w:rPr>
                    <w:t xml:space="preserve">            4. </w:t>
                  </w:r>
                  <w:r w:rsidR="008010CD">
                    <w:rPr>
                      <w:rFonts w:ascii="Times New Roman" w:hAnsi="Times New Roman" w:cs="Times New Roman"/>
                      <w:sz w:val="24"/>
                      <w:szCs w:val="24"/>
                    </w:rPr>
                    <w:t xml:space="preserve">SVARSTYTA. </w:t>
                  </w:r>
                  <w:r w:rsidRPr="00003BF5">
                    <w:rPr>
                      <w:rFonts w:ascii="Times New Roman" w:hAnsi="Times New Roman" w:cs="Times New Roman"/>
                      <w:sz w:val="24"/>
                      <w:szCs w:val="24"/>
                    </w:rPr>
                    <w:t>Dėl Anykščių rajono savivaldybės tarybos 2015 m. kovo 26 d. sprendimo Nr. 1-TS-88 „Dėl Anykščių rajono savivaldybės tarybos veiklos reglamento patvirtinimo“ pakeitimo (1-T-242).</w:t>
                  </w:r>
                </w:p>
                <w:p w14:paraId="1AC4BE16" w14:textId="16AAD948"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Pranešėjas </w:t>
                  </w:r>
                  <w:r w:rsidRPr="00154BDA">
                    <w:rPr>
                      <w:rFonts w:ascii="Segoe UI Historic" w:hAnsi="Segoe UI Historic" w:cs="Segoe UI Historic"/>
                      <w:b/>
                      <w:bCs/>
                      <w:sz w:val="24"/>
                      <w:szCs w:val="24"/>
                    </w:rPr>
                    <w:t>–</w:t>
                  </w:r>
                  <w:r w:rsidRPr="00154BDA">
                    <w:rPr>
                      <w:rFonts w:ascii="Times New Roman" w:hAnsi="Times New Roman" w:cs="Times New Roman"/>
                      <w:b/>
                      <w:bCs/>
                      <w:sz w:val="24"/>
                      <w:szCs w:val="24"/>
                    </w:rPr>
                    <w:t xml:space="preserve"> Marijus Paužuolis</w:t>
                  </w:r>
                </w:p>
                <w:p w14:paraId="446B42C4"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61ED37D6"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35E518C" w14:textId="77777777" w:rsidR="008010CD" w:rsidRPr="00154BDA" w:rsidRDefault="008010CD" w:rsidP="00B00836">
                  <w:pPr>
                    <w:spacing w:line="360" w:lineRule="auto"/>
                    <w:jc w:val="both"/>
                    <w:rPr>
                      <w:rFonts w:ascii="Times New Roman" w:hAnsi="Times New Roman" w:cs="Times New Roman"/>
                      <w:b/>
                      <w:bCs/>
                      <w:sz w:val="24"/>
                      <w:szCs w:val="24"/>
                    </w:rPr>
                  </w:pPr>
                </w:p>
                <w:p w14:paraId="08BD2192" w14:textId="22FF99DC"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5. </w:t>
                  </w:r>
                  <w:r w:rsidR="008010CD">
                    <w:rPr>
                      <w:rFonts w:ascii="Times New Roman" w:hAnsi="Times New Roman" w:cs="Times New Roman"/>
                      <w:sz w:val="24"/>
                      <w:szCs w:val="24"/>
                    </w:rPr>
                    <w:t xml:space="preserve">SVARSTYTA. </w:t>
                  </w:r>
                  <w:r>
                    <w:rPr>
                      <w:rFonts w:ascii="Times New Roman" w:hAnsi="Times New Roman" w:cs="Times New Roman"/>
                      <w:sz w:val="24"/>
                      <w:szCs w:val="24"/>
                    </w:rPr>
                    <w:t>D</w:t>
                  </w:r>
                  <w:r w:rsidRPr="0012056D">
                    <w:rPr>
                      <w:rFonts w:ascii="Times New Roman" w:hAnsi="Times New Roman" w:cs="Times New Roman"/>
                      <w:sz w:val="24"/>
                      <w:szCs w:val="24"/>
                    </w:rPr>
                    <w:t xml:space="preserve">ėl </w:t>
                  </w:r>
                  <w:r>
                    <w:rPr>
                      <w:rFonts w:ascii="Times New Roman" w:hAnsi="Times New Roman" w:cs="Times New Roman"/>
                      <w:sz w:val="24"/>
                      <w:szCs w:val="24"/>
                    </w:rPr>
                    <w:t>A</w:t>
                  </w:r>
                  <w:r w:rsidRPr="0012056D">
                    <w:rPr>
                      <w:rFonts w:ascii="Times New Roman" w:hAnsi="Times New Roman" w:cs="Times New Roman"/>
                      <w:sz w:val="24"/>
                      <w:szCs w:val="24"/>
                    </w:rPr>
                    <w:t xml:space="preserve">nykščių  rajono savivaldybės gaisrų prevencijos 2022–2024 metų programos patvirtinimo </w:t>
                  </w:r>
                  <w:r w:rsidRPr="00154BDA">
                    <w:rPr>
                      <w:rFonts w:ascii="Times New Roman" w:hAnsi="Times New Roman" w:cs="Times New Roman"/>
                      <w:sz w:val="24"/>
                      <w:szCs w:val="24"/>
                    </w:rPr>
                    <w:t>(1-T-238)</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5ABD8DC4" w14:textId="40A72C6C"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Reda Kruopė</w:t>
                  </w:r>
                </w:p>
                <w:p w14:paraId="685FFF74" w14:textId="159E23F9" w:rsidR="00477E93" w:rsidRPr="00477E93" w:rsidRDefault="00477E93"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Reda Kruopė. </w:t>
                  </w:r>
                  <w:r w:rsidRPr="00477E9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programoje naikiname 14 punktą, 15 punktas pakeičiamas į 14 punktą. Taisome skyrių numeraciją, 6 skyrius keičiamas į 4 skyrių.</w:t>
                  </w:r>
                  <w:r w:rsidR="00B33665">
                    <w:rPr>
                      <w:rFonts w:ascii="Times New Roman" w:hAnsi="Times New Roman" w:cs="Times New Roman"/>
                      <w:sz w:val="24"/>
                      <w:szCs w:val="24"/>
                    </w:rPr>
                    <w:t xml:space="preserve"> </w:t>
                  </w:r>
                  <w:r>
                    <w:rPr>
                      <w:rFonts w:ascii="Times New Roman" w:hAnsi="Times New Roman" w:cs="Times New Roman"/>
                      <w:sz w:val="24"/>
                      <w:szCs w:val="24"/>
                    </w:rPr>
                    <w:t>Programos priemonių plano</w:t>
                  </w:r>
                  <w:r w:rsidR="00B33665">
                    <w:rPr>
                      <w:rFonts w:ascii="Times New Roman" w:hAnsi="Times New Roman" w:cs="Times New Roman"/>
                      <w:sz w:val="24"/>
                      <w:szCs w:val="24"/>
                    </w:rPr>
                    <w:t xml:space="preserve"> 2 uždavinio 2.1. priemonės siekiamas rezultatas nurodomas „</w:t>
                  </w:r>
                  <w:r w:rsidR="00B33665" w:rsidRPr="00B33665">
                    <w:rPr>
                      <w:rFonts w:ascii="Times New Roman" w:hAnsi="Times New Roman" w:cs="Times New Roman"/>
                      <w:sz w:val="24"/>
                      <w:szCs w:val="24"/>
                    </w:rPr>
                    <w:t>Ne mažiau kaip vienas pranešimas į ketvirtį</w:t>
                  </w:r>
                  <w:r w:rsidR="00B33665">
                    <w:rPr>
                      <w:rFonts w:ascii="Times New Roman" w:hAnsi="Times New Roman" w:cs="Times New Roman"/>
                      <w:sz w:val="24"/>
                      <w:szCs w:val="24"/>
                    </w:rPr>
                    <w:t>"</w:t>
                  </w:r>
                </w:p>
                <w:p w14:paraId="38249777"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6ED39528"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86790A2" w14:textId="77777777" w:rsidR="008010CD" w:rsidRPr="00154BDA" w:rsidRDefault="008010CD" w:rsidP="00B00836">
                  <w:pPr>
                    <w:spacing w:line="360" w:lineRule="auto"/>
                    <w:jc w:val="both"/>
                    <w:rPr>
                      <w:rFonts w:ascii="Times New Roman" w:hAnsi="Times New Roman" w:cs="Times New Roman"/>
                      <w:b/>
                      <w:bCs/>
                      <w:sz w:val="24"/>
                      <w:szCs w:val="24"/>
                    </w:rPr>
                  </w:pPr>
                </w:p>
                <w:p w14:paraId="34F48D18" w14:textId="0E06494F"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6.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gyventojų iniciatyvų, skirtų gyvenamajai aplinkai gerinti, projektų idėjų atrankos ir finansavimo tvarkos aprašo patvirtinimo (1-T-239)</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24D592FC" w14:textId="14BB4925"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Donata Sabaliauskaitė</w:t>
                  </w:r>
                </w:p>
                <w:p w14:paraId="6FF1BFDE" w14:textId="7B705B72" w:rsidR="00B33665" w:rsidRDefault="00B33665"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Donata Sabaliauskaitė. </w:t>
                  </w:r>
                  <w:r w:rsidRPr="00477E9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keičiame aprašo pavadinimą ir jį išdėstome taip: „</w:t>
                  </w:r>
                  <w:r w:rsidRPr="00B33665">
                    <w:rPr>
                      <w:rFonts w:ascii="Times New Roman" w:hAnsi="Times New Roman" w:cs="Times New Roman"/>
                      <w:sz w:val="24"/>
                      <w:szCs w:val="24"/>
                    </w:rPr>
                    <w:t>GYVENTOJŲ INICIATYVŲ, SKIRTŲ ANYKŠČIŲ MIESTO GYVENAMAJAI APLINKAI GERINTI, PROJEKTŲ IDĖJŲ ATRANKOS IR FINANSAVIMO TVARKOS APRAŠAS</w:t>
                  </w:r>
                  <w:r>
                    <w:rPr>
                      <w:rFonts w:ascii="Times New Roman" w:hAnsi="Times New Roman" w:cs="Times New Roman"/>
                      <w:sz w:val="24"/>
                      <w:szCs w:val="24"/>
                    </w:rPr>
                    <w:t>“. Šį pavadinimą naudojame tiek pačiame sprendimo projekte, tiek apraše. Sprendimo projekto preambul</w:t>
                  </w:r>
                  <w:r w:rsidR="00A76F41">
                    <w:rPr>
                      <w:rFonts w:ascii="Times New Roman" w:hAnsi="Times New Roman" w:cs="Times New Roman"/>
                      <w:sz w:val="24"/>
                      <w:szCs w:val="24"/>
                    </w:rPr>
                    <w:t>ę išdėstome taip: „</w:t>
                  </w:r>
                  <w:r w:rsidR="00A76F41" w:rsidRPr="00A76F41">
                    <w:rPr>
                      <w:rFonts w:ascii="Times New Roman" w:hAnsi="Times New Roman" w:cs="Times New Roman"/>
                      <w:sz w:val="24"/>
                      <w:szCs w:val="24"/>
                    </w:rPr>
                    <w:t>Vadovaudamasi Lietuvos Respublikos vietos savivaldos įstatymo 4 straipsnio 9 punktu, 6 straipsnio 22 punktu, 16 straipsnio 4 dalimi, 36 straipsniu bei Anykščių rajono savivaldybės 2022–2024 metų strateginio veiklos plano, patvirtinto Anykščių rajono savivaldybės tarybos 2022 m. vasario 23 d. sprendimu Nr. 1-TS-40 „Dėl Anykščių rajono savivaldybės 2022–2024 metų strateginio veiklos plano patvirtinimo“ 2 programos „Kryptingo verslo vystymo ir investicijų pritraukimo programa“ priemone Nr. 2.1.2.12 „Gyventojų iniciatyvų programa“, Anykščių rajono savivaldybės taryba nusprendžia:</w:t>
                  </w:r>
                  <w:r w:rsidR="00A76F41">
                    <w:rPr>
                      <w:rFonts w:ascii="Times New Roman" w:hAnsi="Times New Roman" w:cs="Times New Roman"/>
                      <w:sz w:val="24"/>
                      <w:szCs w:val="24"/>
                    </w:rPr>
                    <w:t>“.</w:t>
                  </w:r>
                  <w:r w:rsidR="0066097A">
                    <w:rPr>
                      <w:rFonts w:ascii="Times New Roman" w:hAnsi="Times New Roman" w:cs="Times New Roman"/>
                      <w:sz w:val="24"/>
                      <w:szCs w:val="24"/>
                    </w:rPr>
                    <w:t xml:space="preserve"> Aprašo 1, 2 ir 3 punktus išdėstome taip:</w:t>
                  </w:r>
                </w:p>
                <w:p w14:paraId="73413B81" w14:textId="449E4A8E" w:rsidR="0066097A" w:rsidRPr="0066097A" w:rsidRDefault="0066097A" w:rsidP="0066097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66097A">
                    <w:rPr>
                      <w:rFonts w:ascii="Times New Roman" w:hAnsi="Times New Roman" w:cs="Times New Roman"/>
                      <w:sz w:val="24"/>
                      <w:szCs w:val="24"/>
                    </w:rPr>
                    <w:t xml:space="preserve">1. Gyventojų iniciatyvų, skirtų Anykščių miesto gyvenamajai aplinkai gerinti, projektų idėjų atrankos ir finansavimo tvarkos aprašas (toliau – Tvarkos aprašas) nustato Anykščių rajono savivaldybės (toliau – Savivaldybė) biudžeto lėšomis finansuojamų Savivaldybės gyventojų iniciatyvų, projektų idėjų pasiūlymų teikimo, vertinimo, atrankos, lėšų skyrimo ir projektų įgyvendinimo tvarką. </w:t>
                  </w:r>
                </w:p>
                <w:p w14:paraId="2894B741" w14:textId="77777777" w:rsidR="0066097A" w:rsidRPr="0066097A" w:rsidRDefault="0066097A" w:rsidP="0066097A">
                  <w:pPr>
                    <w:spacing w:line="360" w:lineRule="auto"/>
                    <w:jc w:val="both"/>
                    <w:rPr>
                      <w:rFonts w:ascii="Times New Roman" w:hAnsi="Times New Roman" w:cs="Times New Roman"/>
                      <w:sz w:val="24"/>
                      <w:szCs w:val="24"/>
                    </w:rPr>
                  </w:pPr>
                  <w:r w:rsidRPr="0066097A">
                    <w:rPr>
                      <w:rFonts w:ascii="Times New Roman" w:hAnsi="Times New Roman" w:cs="Times New Roman"/>
                      <w:sz w:val="24"/>
                      <w:szCs w:val="24"/>
                    </w:rPr>
                    <w:t>2. Tvarkos aprašo finansavimo tikslas – didinti gyventojų įtraukimo į Savivaldybės biudžeto formavimą galimybes ir Savivaldybės strateginio veiklos plano įgyvendinimą, siekiant didinti gyventojų pasitikėjimą bei skaidrinti viešųjų lėšų panaudojimą.</w:t>
                  </w:r>
                </w:p>
                <w:p w14:paraId="6C4707F6" w14:textId="77777777" w:rsidR="0066097A" w:rsidRPr="0066097A" w:rsidRDefault="0066097A" w:rsidP="0066097A">
                  <w:pPr>
                    <w:spacing w:line="360" w:lineRule="auto"/>
                    <w:jc w:val="both"/>
                    <w:rPr>
                      <w:rFonts w:ascii="Times New Roman" w:hAnsi="Times New Roman" w:cs="Times New Roman"/>
                      <w:sz w:val="24"/>
                      <w:szCs w:val="24"/>
                    </w:rPr>
                  </w:pPr>
                  <w:r w:rsidRPr="0066097A">
                    <w:rPr>
                      <w:rFonts w:ascii="Times New Roman" w:hAnsi="Times New Roman" w:cs="Times New Roman"/>
                      <w:sz w:val="24"/>
                      <w:szCs w:val="24"/>
                    </w:rPr>
                    <w:t>Pagrindiniai uždaviniai yra skatinti gyventojų iniciatyvas Savivaldybėje, gerinti ir stiprinti vietinės valdžios ryšius su gyventojais, aktyvinti gyventojų dalyvavimą atnaujinant ir sukuriant viešąsias erdves, skatinti diskusijas Anykščių miesto aplinkos kūrimo ir tobulinimo tema.</w:t>
                  </w:r>
                </w:p>
                <w:p w14:paraId="20712DE9" w14:textId="453AFEE4" w:rsidR="0066097A" w:rsidRDefault="0066097A" w:rsidP="0066097A">
                  <w:pPr>
                    <w:spacing w:line="360" w:lineRule="auto"/>
                    <w:jc w:val="both"/>
                    <w:rPr>
                      <w:rFonts w:ascii="Times New Roman" w:hAnsi="Times New Roman" w:cs="Times New Roman"/>
                      <w:sz w:val="24"/>
                      <w:szCs w:val="24"/>
                    </w:rPr>
                  </w:pPr>
                  <w:r w:rsidRPr="0066097A">
                    <w:rPr>
                      <w:rFonts w:ascii="Times New Roman" w:hAnsi="Times New Roman" w:cs="Times New Roman"/>
                      <w:sz w:val="24"/>
                      <w:szCs w:val="24"/>
                    </w:rPr>
                    <w:t>3. Savivaldybės gyventojų projektų idėjos, skirtos viešajai, Anykščių miesto gyvenamajai aplinkai gerinti, įgyvendinamos kasmet, numatant tam priemonę Savivaldybės strateginiame veiklos plane ir lėšas Savivaldybės biudžete.</w:t>
                  </w:r>
                  <w:r>
                    <w:rPr>
                      <w:rFonts w:ascii="Times New Roman" w:hAnsi="Times New Roman" w:cs="Times New Roman"/>
                      <w:sz w:val="24"/>
                      <w:szCs w:val="24"/>
                    </w:rPr>
                    <w:t>“.</w:t>
                  </w:r>
                </w:p>
                <w:p w14:paraId="035148DF" w14:textId="3A9D78EC" w:rsidR="0066097A" w:rsidRDefault="0066097A" w:rsidP="006609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Ištriname 4.5., 4.9. ir 4.11. papunkčius. </w:t>
                  </w:r>
                </w:p>
                <w:p w14:paraId="6CEFA81A" w14:textId="115FFA60" w:rsidR="0066097A" w:rsidRDefault="0066097A" w:rsidP="0066097A">
                  <w:pPr>
                    <w:spacing w:line="360" w:lineRule="auto"/>
                    <w:jc w:val="both"/>
                    <w:rPr>
                      <w:rFonts w:ascii="Times New Roman" w:hAnsi="Times New Roman" w:cs="Times New Roman"/>
                      <w:sz w:val="24"/>
                      <w:szCs w:val="24"/>
                    </w:rPr>
                  </w:pPr>
                  <w:r>
                    <w:rPr>
                      <w:rFonts w:ascii="Times New Roman" w:hAnsi="Times New Roman" w:cs="Times New Roman"/>
                      <w:sz w:val="24"/>
                      <w:szCs w:val="24"/>
                    </w:rPr>
                    <w:t>6.1. papunktį išdėstome taip: „</w:t>
                  </w:r>
                  <w:r w:rsidRPr="0066097A">
                    <w:rPr>
                      <w:rFonts w:ascii="Times New Roman" w:hAnsi="Times New Roman" w:cs="Times New Roman"/>
                      <w:sz w:val="24"/>
                      <w:szCs w:val="24"/>
                    </w:rPr>
                    <w:t>6.1. gyventojų inicijuotų projektų, skirtų viešajai, Anykščių miesto gyvenamajai aplinkai gerinti, įgyvendinimui suplanuota lėšų suma;</w:t>
                  </w:r>
                  <w:r>
                    <w:rPr>
                      <w:rFonts w:ascii="Times New Roman" w:hAnsi="Times New Roman" w:cs="Times New Roman"/>
                      <w:sz w:val="24"/>
                      <w:szCs w:val="24"/>
                    </w:rPr>
                    <w:t>“.</w:t>
                  </w:r>
                </w:p>
                <w:p w14:paraId="2A14DE50" w14:textId="061A8FC1" w:rsidR="0066097A" w:rsidRDefault="0066097A" w:rsidP="0066097A">
                  <w:pPr>
                    <w:spacing w:line="360" w:lineRule="auto"/>
                    <w:jc w:val="both"/>
                    <w:rPr>
                      <w:rFonts w:ascii="Times New Roman" w:hAnsi="Times New Roman" w:cs="Times New Roman"/>
                      <w:sz w:val="24"/>
                      <w:szCs w:val="24"/>
                    </w:rPr>
                  </w:pPr>
                  <w:r>
                    <w:rPr>
                      <w:rFonts w:ascii="Times New Roman" w:hAnsi="Times New Roman" w:cs="Times New Roman"/>
                      <w:sz w:val="24"/>
                      <w:szCs w:val="24"/>
                    </w:rPr>
                    <w:t>Ištriname 7 punktą</w:t>
                  </w:r>
                  <w:r w:rsidR="00C023C3">
                    <w:rPr>
                      <w:rFonts w:ascii="Times New Roman" w:hAnsi="Times New Roman" w:cs="Times New Roman"/>
                      <w:sz w:val="24"/>
                      <w:szCs w:val="24"/>
                    </w:rPr>
                    <w:t>, dėl to keičiasi aprašo numeracija.</w:t>
                  </w:r>
                </w:p>
                <w:p w14:paraId="16469E04" w14:textId="39391819" w:rsidR="0066097A" w:rsidRPr="00B33665" w:rsidRDefault="0066097A" w:rsidP="0066097A">
                  <w:pPr>
                    <w:spacing w:line="360" w:lineRule="auto"/>
                    <w:jc w:val="both"/>
                    <w:rPr>
                      <w:rFonts w:ascii="Times New Roman" w:hAnsi="Times New Roman" w:cs="Times New Roman"/>
                      <w:sz w:val="24"/>
                      <w:szCs w:val="24"/>
                    </w:rPr>
                  </w:pPr>
                  <w:r>
                    <w:rPr>
                      <w:rFonts w:ascii="Times New Roman" w:hAnsi="Times New Roman" w:cs="Times New Roman"/>
                      <w:sz w:val="24"/>
                      <w:szCs w:val="24"/>
                    </w:rPr>
                    <w:t>Dėl pasikeitusios</w:t>
                  </w:r>
                  <w:r w:rsidR="00115518">
                    <w:rPr>
                      <w:rFonts w:ascii="Times New Roman" w:hAnsi="Times New Roman" w:cs="Times New Roman"/>
                      <w:sz w:val="24"/>
                      <w:szCs w:val="24"/>
                    </w:rPr>
                    <w:t xml:space="preserve"> aprašo numeracijos, keičiame 26 punktą, vietoje „</w:t>
                  </w:r>
                  <w:r w:rsidR="00115518" w:rsidRPr="00115518">
                    <w:rPr>
                      <w:rFonts w:ascii="Times New Roman" w:hAnsi="Times New Roman" w:cs="Times New Roman"/>
                      <w:sz w:val="24"/>
                      <w:szCs w:val="24"/>
                    </w:rPr>
                    <w:t>24.1–24.4 papunkčiuose</w:t>
                  </w:r>
                  <w:r w:rsidR="00115518">
                    <w:rPr>
                      <w:rFonts w:ascii="Times New Roman" w:hAnsi="Times New Roman" w:cs="Times New Roman"/>
                      <w:sz w:val="24"/>
                      <w:szCs w:val="24"/>
                    </w:rPr>
                    <w:t>“ įrašant „</w:t>
                  </w:r>
                  <w:r w:rsidR="00115518" w:rsidRPr="00115518">
                    <w:rPr>
                      <w:rFonts w:ascii="Times New Roman" w:hAnsi="Times New Roman" w:cs="Times New Roman"/>
                      <w:sz w:val="24"/>
                      <w:szCs w:val="24"/>
                    </w:rPr>
                    <w:t>2</w:t>
                  </w:r>
                  <w:r w:rsidR="00115518">
                    <w:rPr>
                      <w:rFonts w:ascii="Times New Roman" w:hAnsi="Times New Roman" w:cs="Times New Roman"/>
                      <w:sz w:val="24"/>
                      <w:szCs w:val="24"/>
                    </w:rPr>
                    <w:t>3</w:t>
                  </w:r>
                  <w:r w:rsidR="00115518" w:rsidRPr="00115518">
                    <w:rPr>
                      <w:rFonts w:ascii="Times New Roman" w:hAnsi="Times New Roman" w:cs="Times New Roman"/>
                      <w:sz w:val="24"/>
                      <w:szCs w:val="24"/>
                    </w:rPr>
                    <w:t>.1–2</w:t>
                  </w:r>
                  <w:r w:rsidR="00115518">
                    <w:rPr>
                      <w:rFonts w:ascii="Times New Roman" w:hAnsi="Times New Roman" w:cs="Times New Roman"/>
                      <w:sz w:val="24"/>
                      <w:szCs w:val="24"/>
                    </w:rPr>
                    <w:t>3</w:t>
                  </w:r>
                  <w:r w:rsidR="00115518" w:rsidRPr="00115518">
                    <w:rPr>
                      <w:rFonts w:ascii="Times New Roman" w:hAnsi="Times New Roman" w:cs="Times New Roman"/>
                      <w:sz w:val="24"/>
                      <w:szCs w:val="24"/>
                    </w:rPr>
                    <w:t>.4 papunkčiuose</w:t>
                  </w:r>
                  <w:r w:rsidR="00115518">
                    <w:rPr>
                      <w:rFonts w:ascii="Times New Roman" w:hAnsi="Times New Roman" w:cs="Times New Roman"/>
                      <w:sz w:val="24"/>
                      <w:szCs w:val="24"/>
                    </w:rPr>
                    <w:t>“. 26.1. papunktį išdėstome taip: „</w:t>
                  </w:r>
                  <w:r w:rsidR="00C023C3" w:rsidRPr="00C023C3">
                    <w:rPr>
                      <w:rFonts w:ascii="Times New Roman" w:hAnsi="Times New Roman" w:cs="Times New Roman"/>
                      <w:sz w:val="24"/>
                      <w:szCs w:val="24"/>
                    </w:rPr>
                    <w:t>projekto įgyvendinimas numatytas Anykščių miesto teritorijoje, valstybės ar Savivaldybės nuosavybės, panaudos ar patikėjimo teise valdomoje žemėje, kuri skirta bendram, viešam naudojimui;</w:t>
                  </w:r>
                  <w:r w:rsidR="00C023C3">
                    <w:rPr>
                      <w:rFonts w:ascii="Times New Roman" w:hAnsi="Times New Roman" w:cs="Times New Roman"/>
                      <w:sz w:val="24"/>
                      <w:szCs w:val="24"/>
                    </w:rPr>
                    <w:t>“, 26.8. papunktį išdėstome taip : “</w:t>
                  </w:r>
                  <w:r w:rsidR="00C023C3">
                    <w:t xml:space="preserve"> </w:t>
                  </w:r>
                  <w:r w:rsidR="00C023C3" w:rsidRPr="00C023C3">
                    <w:rPr>
                      <w:rFonts w:ascii="Times New Roman" w:hAnsi="Times New Roman" w:cs="Times New Roman"/>
                      <w:sz w:val="24"/>
                      <w:szCs w:val="24"/>
                    </w:rPr>
                    <w:t>projekto idėjos pasiūlymas išskirtinis ir unikalus;</w:t>
                  </w:r>
                  <w:r w:rsidR="00C023C3">
                    <w:rPr>
                      <w:rFonts w:ascii="Times New Roman" w:hAnsi="Times New Roman" w:cs="Times New Roman"/>
                      <w:sz w:val="24"/>
                      <w:szCs w:val="24"/>
                    </w:rPr>
                    <w:t>“, 26.9. papunktį išdėstome taip: „</w:t>
                  </w:r>
                  <w:r w:rsidR="0000289E" w:rsidRPr="0000289E">
                    <w:rPr>
                      <w:rFonts w:ascii="Times New Roman" w:hAnsi="Times New Roman" w:cs="Times New Roman"/>
                      <w:sz w:val="24"/>
                      <w:szCs w:val="24"/>
                    </w:rPr>
                    <w:t>projekto veiklos rezultatų tvarumas bei panaudojimas, užtikrina projekto tęstinumą;</w:t>
                  </w:r>
                  <w:r w:rsidR="0000289E">
                    <w:rPr>
                      <w:rFonts w:ascii="Times New Roman" w:hAnsi="Times New Roman" w:cs="Times New Roman"/>
                      <w:sz w:val="24"/>
                      <w:szCs w:val="24"/>
                    </w:rPr>
                    <w:t>“, 26.10 papunktyje, keičiame aprašo 8 punkto reikalavimus dėl pasikeitusios numeracijos, 28 punkte keičiame numeraciją iš 26.1-26.10 į 25.1-25.10. Naikiname 47 ir 49 punktus.</w:t>
                  </w:r>
                </w:p>
                <w:p w14:paraId="6F696B56" w14:textId="1915AD2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536E30">
                    <w:rPr>
                      <w:rFonts w:ascii="Times New Roman" w:hAnsi="Times New Roman" w:cs="Times New Roman"/>
                      <w:bCs/>
                      <w:sz w:val="24"/>
                      <w:szCs w:val="24"/>
                    </w:rPr>
                    <w:t>15</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sidR="00536E30">
                    <w:rPr>
                      <w:rFonts w:ascii="Times New Roman" w:hAnsi="Times New Roman" w:cs="Times New Roman"/>
                      <w:bCs/>
                      <w:sz w:val="24"/>
                      <w:szCs w:val="24"/>
                    </w:rPr>
                    <w:t>6</w:t>
                  </w:r>
                  <w:r w:rsidRPr="00605149">
                    <w:rPr>
                      <w:rFonts w:ascii="Times New Roman" w:hAnsi="Times New Roman" w:cs="Times New Roman"/>
                      <w:bCs/>
                      <w:sz w:val="24"/>
                      <w:szCs w:val="24"/>
                    </w:rPr>
                    <w:t xml:space="preserve"> Tarybos nari</w:t>
                  </w:r>
                  <w:r w:rsidR="00536E30">
                    <w:rPr>
                      <w:rFonts w:ascii="Times New Roman" w:hAnsi="Times New Roman" w:cs="Times New Roman"/>
                      <w:bCs/>
                      <w:sz w:val="24"/>
                      <w:szCs w:val="24"/>
                    </w:rPr>
                    <w:t>ai</w:t>
                  </w:r>
                  <w:r w:rsidRPr="00605149">
                    <w:rPr>
                      <w:rFonts w:ascii="Times New Roman" w:hAnsi="Times New Roman" w:cs="Times New Roman"/>
                      <w:bCs/>
                      <w:sz w:val="24"/>
                      <w:szCs w:val="24"/>
                    </w:rPr>
                    <w:t>.</w:t>
                  </w:r>
                </w:p>
                <w:p w14:paraId="3A47AFCA"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C98E29A" w14:textId="77777777" w:rsidR="008010CD" w:rsidRPr="00154BDA" w:rsidRDefault="008010CD" w:rsidP="00B00836">
                  <w:pPr>
                    <w:spacing w:line="360" w:lineRule="auto"/>
                    <w:jc w:val="both"/>
                    <w:rPr>
                      <w:rFonts w:ascii="Times New Roman" w:hAnsi="Times New Roman" w:cs="Times New Roman"/>
                      <w:b/>
                      <w:bCs/>
                      <w:sz w:val="24"/>
                      <w:szCs w:val="24"/>
                    </w:rPr>
                  </w:pPr>
                </w:p>
                <w:p w14:paraId="3074890B" w14:textId="7236EB18"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7.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saugomų gamtos paveldo objektų schemų patvirtinimo (1-T-216)</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D8D0DF0" w14:textId="64E88D2B" w:rsidR="008010CD" w:rsidRDefault="008010CD" w:rsidP="008010CD">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Pranešėjas – Simas Aštrauskas</w:t>
                  </w:r>
                </w:p>
                <w:p w14:paraId="487CA4C1" w14:textId="23B6E3A8" w:rsidR="0000289E" w:rsidRPr="0000289E" w:rsidRDefault="0000289E" w:rsidP="008010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Aštrauskas. </w:t>
                  </w:r>
                  <w:r w:rsidR="00B65873" w:rsidRPr="00477E93">
                    <w:rPr>
                      <w:rFonts w:ascii="Times New Roman" w:hAnsi="Times New Roman" w:cs="Times New Roman"/>
                      <w:sz w:val="24"/>
                      <w:szCs w:val="24"/>
                    </w:rPr>
                    <w:t>Atsižvelgiant į Vyriausybės atstovo Utenos apskrityje įstaigos darbuotojo pastabas</w:t>
                  </w:r>
                  <w:r w:rsidR="00B65873">
                    <w:rPr>
                      <w:rFonts w:ascii="Times New Roman" w:hAnsi="Times New Roman" w:cs="Times New Roman"/>
                      <w:sz w:val="24"/>
                      <w:szCs w:val="24"/>
                    </w:rPr>
                    <w:t>, sprendimo projekto</w:t>
                  </w:r>
                  <w:r w:rsidR="005842D6">
                    <w:rPr>
                      <w:rFonts w:ascii="Times New Roman" w:hAnsi="Times New Roman" w:cs="Times New Roman"/>
                      <w:sz w:val="24"/>
                      <w:szCs w:val="24"/>
                    </w:rPr>
                    <w:t xml:space="preserve"> preambulę papildome ir išdėstome taip: „</w:t>
                  </w:r>
                  <w:r w:rsidR="005842D6" w:rsidRPr="005842D6">
                    <w:rPr>
                      <w:rFonts w:ascii="Times New Roman" w:hAnsi="Times New Roman" w:cs="Times New Roman"/>
                      <w:sz w:val="24"/>
                      <w:szCs w:val="24"/>
                    </w:rPr>
                    <w:t>Vadovaudamasi Lietuvos Respublikos vietos savivaldos įstatymo 6 straipsnio 25, 26 punktais, 16 straipsnio 2 dalies 33 punktu, 18 straipsnio 1 dalimi, Lietuvos Respublikos saugomų teritorijų įstatymo 23 straipsnio 5 dalimi, Anykščių rajono savivaldybės tarybos 2003 m. spalio 30 d. sprendimu Nr. TS-259 „Dėl savivaldybės saugomų gamtos paveldo objektų paskelbimo“ patvirtintu sąrašo 1 punktu ir atsižvelgdama į Valstybinės saugomų teritorijų tarnybos prie Aplinkos ministerijos 2022 m. vasario 14 d. raštą Nr. (3)-V3-594 „Dėl Savivaldybės saugomų gamtos paveldo objektų sąrašo patikslinimo ir schemų parengimo“, Anykščių rajono savivaldybės taryba nusprendžia:</w:t>
                  </w:r>
                  <w:r w:rsidR="005842D6">
                    <w:rPr>
                      <w:rFonts w:ascii="Times New Roman" w:hAnsi="Times New Roman" w:cs="Times New Roman"/>
                      <w:sz w:val="24"/>
                      <w:szCs w:val="24"/>
                    </w:rPr>
                    <w:t>“.</w:t>
                  </w:r>
                </w:p>
                <w:p w14:paraId="475C68AF"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3F28D9C4"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6E19656" w14:textId="77777777" w:rsidR="008010CD" w:rsidRPr="00154BDA" w:rsidRDefault="008010CD" w:rsidP="00B00836">
                  <w:pPr>
                    <w:spacing w:line="360" w:lineRule="auto"/>
                    <w:jc w:val="both"/>
                    <w:rPr>
                      <w:rFonts w:ascii="Times New Roman" w:hAnsi="Times New Roman" w:cs="Times New Roman"/>
                      <w:sz w:val="24"/>
                      <w:szCs w:val="24"/>
                    </w:rPr>
                  </w:pPr>
                </w:p>
                <w:p w14:paraId="01BA2705" w14:textId="2B249BDD" w:rsidR="00B00836" w:rsidRPr="00003BF5" w:rsidRDefault="00B00836" w:rsidP="00B00836">
                  <w:pPr>
                    <w:spacing w:line="360" w:lineRule="auto"/>
                    <w:jc w:val="both"/>
                    <w:rPr>
                      <w:rFonts w:ascii="Times New Roman" w:hAnsi="Times New Roman" w:cs="Times New Roman"/>
                      <w:sz w:val="24"/>
                      <w:szCs w:val="24"/>
                    </w:rPr>
                  </w:pPr>
                  <w:r w:rsidRPr="00003BF5">
                    <w:rPr>
                      <w:rFonts w:ascii="Times New Roman" w:hAnsi="Times New Roman" w:cs="Times New Roman"/>
                      <w:sz w:val="24"/>
                      <w:szCs w:val="24"/>
                    </w:rPr>
                    <w:t xml:space="preserve">            8. </w:t>
                  </w:r>
                  <w:r w:rsidR="008010CD">
                    <w:rPr>
                      <w:rFonts w:ascii="Times New Roman" w:hAnsi="Times New Roman" w:cs="Times New Roman"/>
                      <w:sz w:val="24"/>
                      <w:szCs w:val="24"/>
                    </w:rPr>
                    <w:t xml:space="preserve">SVARSTYTA. </w:t>
                  </w:r>
                  <w:r w:rsidRPr="00003BF5">
                    <w:rPr>
                      <w:rFonts w:ascii="Times New Roman" w:hAnsi="Times New Roman" w:cs="Times New Roman"/>
                      <w:sz w:val="24"/>
                      <w:szCs w:val="24"/>
                    </w:rPr>
                    <w:t>Dėl Anykščių rajono savivaldybės buitinių nuotekų valymo įrenginių įrengimo ir prisijungimo prie centralizuotų nuotekų surinkimo sistemų dalinio kompensavimo tvarkos aprašo patvirtinimo (1-T-243).</w:t>
                  </w:r>
                </w:p>
                <w:p w14:paraId="5D778AE2" w14:textId="07E9BE85"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Pranešėjas – Simas Aštrauskas</w:t>
                  </w:r>
                </w:p>
                <w:p w14:paraId="4282A1D8" w14:textId="5D0F1595" w:rsidR="00D9393B" w:rsidRDefault="005842D6"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Aštrauskas. </w:t>
                  </w:r>
                  <w:r w:rsidRPr="00477E9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w:t>
                  </w:r>
                  <w:r>
                    <w:rPr>
                      <w:rFonts w:ascii="Times New Roman" w:hAnsi="Times New Roman" w:cs="Times New Roman"/>
                      <w:sz w:val="24"/>
                      <w:szCs w:val="24"/>
                    </w:rPr>
                    <w:t xml:space="preserve"> patiksliname sprendimo preambulę </w:t>
                  </w:r>
                  <w:r w:rsidRPr="005842D6">
                    <w:rPr>
                      <w:rFonts w:ascii="Times New Roman" w:hAnsi="Times New Roman" w:cs="Times New Roman"/>
                      <w:sz w:val="24"/>
                      <w:szCs w:val="24"/>
                    </w:rPr>
                    <w:t>Lietuvos Respublikos vietos savivaldos įstatymo 16 straipsnio 2 dalies 38 punktu,</w:t>
                  </w:r>
                  <w:r>
                    <w:rPr>
                      <w:rFonts w:ascii="Times New Roman" w:hAnsi="Times New Roman" w:cs="Times New Roman"/>
                      <w:sz w:val="24"/>
                      <w:szCs w:val="24"/>
                    </w:rPr>
                    <w:t xml:space="preserve"> </w:t>
                  </w:r>
                  <w:r w:rsidR="00D9393B">
                    <w:rPr>
                      <w:rFonts w:ascii="Times New Roman" w:hAnsi="Times New Roman" w:cs="Times New Roman"/>
                      <w:sz w:val="24"/>
                      <w:szCs w:val="24"/>
                    </w:rPr>
                    <w:t xml:space="preserve">tvarkos aprašo 8.1. papunktyje „prisijungti“ keičiame į </w:t>
                  </w:r>
                </w:p>
                <w:p w14:paraId="46D5BBC6" w14:textId="146DCD9A" w:rsidR="00D9393B" w:rsidRPr="00D9393B" w:rsidRDefault="00D9393B" w:rsidP="00D9393B">
                  <w:pPr>
                    <w:spacing w:line="360" w:lineRule="auto"/>
                    <w:jc w:val="both"/>
                    <w:rPr>
                      <w:rFonts w:ascii="Times New Roman" w:hAnsi="Times New Roman" w:cs="Times New Roman"/>
                      <w:sz w:val="24"/>
                      <w:szCs w:val="24"/>
                    </w:rPr>
                  </w:pPr>
                  <w:r>
                    <w:rPr>
                      <w:rFonts w:ascii="Times New Roman" w:hAnsi="Times New Roman" w:cs="Times New Roman"/>
                      <w:sz w:val="24"/>
                      <w:szCs w:val="24"/>
                    </w:rPr>
                    <w:t>„prisijungęs“, 18 punkte žodį „įsirengti“ į „</w:t>
                  </w:r>
                  <w:r w:rsidRPr="00D9393B">
                    <w:rPr>
                      <w:rFonts w:ascii="Times New Roman" w:hAnsi="Times New Roman" w:cs="Times New Roman"/>
                      <w:sz w:val="24"/>
                      <w:szCs w:val="24"/>
                    </w:rPr>
                    <w:t>įsirengusiai</w:t>
                  </w:r>
                  <w:r>
                    <w:rPr>
                      <w:rFonts w:ascii="Times New Roman" w:hAnsi="Times New Roman" w:cs="Times New Roman"/>
                      <w:sz w:val="24"/>
                      <w:szCs w:val="24"/>
                    </w:rPr>
                    <w:t>“ .</w:t>
                  </w:r>
                  <w:r>
                    <w:t xml:space="preserve"> B</w:t>
                  </w:r>
                  <w:r w:rsidRPr="00D9393B">
                    <w:rPr>
                      <w:rFonts w:ascii="Times New Roman" w:hAnsi="Times New Roman" w:cs="Times New Roman"/>
                      <w:sz w:val="24"/>
                      <w:szCs w:val="24"/>
                    </w:rPr>
                    <w:t>iudžeto, ekonomikos ir kaimo reikalų komitetas</w:t>
                  </w:r>
                  <w:r>
                    <w:rPr>
                      <w:rFonts w:ascii="Times New Roman" w:hAnsi="Times New Roman" w:cs="Times New Roman"/>
                      <w:sz w:val="24"/>
                      <w:szCs w:val="24"/>
                    </w:rPr>
                    <w:t xml:space="preserve"> pateikė siūlymą, kad kompensacijos būtų </w:t>
                  </w:r>
                  <w:r w:rsidR="006743BC">
                    <w:rPr>
                      <w:rFonts w:ascii="Times New Roman" w:hAnsi="Times New Roman" w:cs="Times New Roman"/>
                      <w:sz w:val="24"/>
                      <w:szCs w:val="24"/>
                    </w:rPr>
                    <w:t>teikiamos nuo 2022 m. sausio 1 d.</w:t>
                  </w:r>
                </w:p>
                <w:p w14:paraId="26BBD8C9" w14:textId="0872B862" w:rsidR="00D9393B" w:rsidRDefault="006743BC"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15.2. papunktį išdėstome taip: „</w:t>
                  </w:r>
                  <w:r w:rsidRPr="006743BC">
                    <w:rPr>
                      <w:rFonts w:ascii="Times New Roman" w:hAnsi="Times New Roman" w:cs="Times New Roman"/>
                      <w:sz w:val="24"/>
                      <w:szCs w:val="24"/>
                    </w:rPr>
                    <w:t>nuo einamųjų metų lapkričio 2 d. iki gruodžio 1 d. (antrasis Priėmimas), už laikotarpį nuo einamųjų metų birželio 2 d. (pirmaisiais metais, nuo Tvarkos aprašo įsigaliojimo dienos) iki lapkričio 1 d.</w:t>
                  </w:r>
                  <w:r>
                    <w:rPr>
                      <w:rFonts w:ascii="Times New Roman" w:hAnsi="Times New Roman" w:cs="Times New Roman"/>
                      <w:sz w:val="24"/>
                      <w:szCs w:val="24"/>
                    </w:rPr>
                    <w:t>“.</w:t>
                  </w:r>
                </w:p>
                <w:p w14:paraId="48B80C1A" w14:textId="57B510CB" w:rsidR="006743BC" w:rsidRPr="005842D6" w:rsidRDefault="006743BC"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Manau pasiūlymas logiškas, balsuojame už komiteto siūlymą.</w:t>
                  </w:r>
                </w:p>
                <w:p w14:paraId="44620208"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7EF4D2E2"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7A9D32A" w14:textId="028DF797" w:rsidR="008010CD" w:rsidRPr="006743BC" w:rsidRDefault="006743BC" w:rsidP="00B00836">
                  <w:pPr>
                    <w:spacing w:line="360" w:lineRule="auto"/>
                    <w:jc w:val="both"/>
                    <w:rPr>
                      <w:rFonts w:ascii="Times New Roman" w:hAnsi="Times New Roman" w:cs="Times New Roman"/>
                      <w:sz w:val="24"/>
                      <w:szCs w:val="24"/>
                    </w:rPr>
                  </w:pPr>
                  <w:r w:rsidRPr="006743BC">
                    <w:rPr>
                      <w:rFonts w:ascii="Times New Roman" w:hAnsi="Times New Roman" w:cs="Times New Roman"/>
                      <w:sz w:val="24"/>
                      <w:szCs w:val="24"/>
                    </w:rPr>
                    <w:t>Sigutis Obelevičius. Balsuojame už visą sprendimo projektą su pasiūlymu.</w:t>
                  </w:r>
                </w:p>
                <w:p w14:paraId="2F092780" w14:textId="77777777" w:rsidR="006743BC" w:rsidRPr="00605149" w:rsidRDefault="006743BC" w:rsidP="006743B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0D3D2747" w14:textId="77777777" w:rsidR="006743BC" w:rsidRDefault="006743BC" w:rsidP="006743B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B600C1D" w14:textId="77777777" w:rsidR="006743BC" w:rsidRPr="00154BDA" w:rsidRDefault="006743BC" w:rsidP="00B00836">
                  <w:pPr>
                    <w:spacing w:line="360" w:lineRule="auto"/>
                    <w:jc w:val="both"/>
                    <w:rPr>
                      <w:rFonts w:ascii="Times New Roman" w:hAnsi="Times New Roman" w:cs="Times New Roman"/>
                      <w:b/>
                      <w:bCs/>
                      <w:sz w:val="24"/>
                      <w:szCs w:val="24"/>
                    </w:rPr>
                  </w:pPr>
                </w:p>
                <w:p w14:paraId="4E17F66A" w14:textId="5A4A3A7C"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9.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tarybos 2014 m. gruodžio 18 d. sprendimo Nr. 1-TS-445 „Dėl pagalbos į namus ir dienos socialinės globos asmens namuose paslaugų skyrimo, teikimo ir mokėjimo už paslaugas tvarkos aprašo ir pagalbos į namus paslaugos kainos patvirtinimo ir pritarimo dienos socialinės globos asmens namuose paslaugos kainai“ pakeitimo (1-T-235)</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08552A16" w14:textId="5C20B845"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w:t>
                  </w:r>
                  <w:r>
                    <w:rPr>
                      <w:rFonts w:ascii="Times New Roman" w:hAnsi="Times New Roman" w:cs="Times New Roman"/>
                      <w:b/>
                      <w:bCs/>
                      <w:sz w:val="24"/>
                      <w:szCs w:val="24"/>
                    </w:rPr>
                    <w:t xml:space="preserve"> </w:t>
                  </w:r>
                  <w:r w:rsidRPr="00154BDA">
                    <w:rPr>
                      <w:rFonts w:ascii="Times New Roman" w:hAnsi="Times New Roman" w:cs="Times New Roman"/>
                      <w:b/>
                      <w:bCs/>
                      <w:sz w:val="24"/>
                      <w:szCs w:val="24"/>
                    </w:rPr>
                    <w:t>Asta Fallin</w:t>
                  </w:r>
                </w:p>
                <w:p w14:paraId="28B7A44B"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28268E77"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E4A053B" w14:textId="77777777" w:rsidR="008010CD" w:rsidRPr="00154BDA" w:rsidRDefault="008010CD" w:rsidP="00B00836">
                  <w:pPr>
                    <w:spacing w:line="360" w:lineRule="auto"/>
                    <w:jc w:val="both"/>
                    <w:rPr>
                      <w:rFonts w:ascii="Times New Roman" w:hAnsi="Times New Roman" w:cs="Times New Roman"/>
                      <w:b/>
                      <w:bCs/>
                      <w:sz w:val="24"/>
                      <w:szCs w:val="24"/>
                    </w:rPr>
                  </w:pPr>
                </w:p>
                <w:p w14:paraId="463C3ED8" w14:textId="28F79880"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10.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 xml:space="preserve">Dėl Anykščių rajono  savivaldybės tarybos sprendimo 2014 m. </w:t>
                  </w:r>
                  <w:r>
                    <w:rPr>
                      <w:rFonts w:ascii="Times New Roman" w:hAnsi="Times New Roman" w:cs="Times New Roman"/>
                      <w:sz w:val="24"/>
                      <w:szCs w:val="24"/>
                    </w:rPr>
                    <w:t>k</w:t>
                  </w:r>
                  <w:r w:rsidRPr="00154BDA">
                    <w:rPr>
                      <w:rFonts w:ascii="Times New Roman" w:hAnsi="Times New Roman" w:cs="Times New Roman"/>
                      <w:sz w:val="24"/>
                      <w:szCs w:val="24"/>
                    </w:rPr>
                    <w:t>ovo 27 d. Nr. 1-TS-129 „Dėl Liudvikos ir Stanislovo Didžiulių viešosios bibliotekos teikiamų paslaugų įkainių patvirtinimo“ pakeitimo (1-T-234)</w:t>
                  </w:r>
                  <w:r>
                    <w:rPr>
                      <w:rFonts w:ascii="Times New Roman" w:hAnsi="Times New Roman" w:cs="Times New Roman"/>
                      <w:sz w:val="24"/>
                      <w:szCs w:val="24"/>
                    </w:rPr>
                    <w:t>.</w:t>
                  </w:r>
                </w:p>
                <w:p w14:paraId="1043CECC" w14:textId="557FE951"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 –Inga </w:t>
                  </w:r>
                  <w:r>
                    <w:rPr>
                      <w:rFonts w:ascii="Times New Roman" w:hAnsi="Times New Roman" w:cs="Times New Roman"/>
                      <w:b/>
                      <w:bCs/>
                      <w:sz w:val="24"/>
                      <w:szCs w:val="24"/>
                    </w:rPr>
                    <w:t>Radzevičienė</w:t>
                  </w:r>
                </w:p>
                <w:p w14:paraId="351EE4C5"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7D3B2278"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726A1D1" w14:textId="77777777" w:rsidR="008010CD" w:rsidRPr="00154BDA" w:rsidRDefault="008010CD" w:rsidP="00B00836">
                  <w:pPr>
                    <w:spacing w:line="360" w:lineRule="auto"/>
                    <w:jc w:val="both"/>
                    <w:rPr>
                      <w:rFonts w:ascii="Times New Roman" w:hAnsi="Times New Roman" w:cs="Times New Roman"/>
                      <w:b/>
                      <w:bCs/>
                      <w:sz w:val="24"/>
                      <w:szCs w:val="24"/>
                    </w:rPr>
                  </w:pPr>
                </w:p>
                <w:p w14:paraId="146111EC" w14:textId="3375A9C6"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11.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gatvių pavadinimų suteikimo ir pakeitimo</w:t>
                  </w:r>
                  <w:r>
                    <w:rPr>
                      <w:rFonts w:ascii="Times New Roman" w:hAnsi="Times New Roman" w:cs="Times New Roman"/>
                      <w:sz w:val="24"/>
                      <w:szCs w:val="24"/>
                    </w:rPr>
                    <w:t xml:space="preserve"> </w:t>
                  </w:r>
                  <w:r w:rsidRPr="00154BDA">
                    <w:rPr>
                      <w:rFonts w:ascii="Times New Roman" w:hAnsi="Times New Roman" w:cs="Times New Roman"/>
                      <w:sz w:val="24"/>
                      <w:szCs w:val="24"/>
                    </w:rPr>
                    <w:t>Anykščių rajono savivaldybės gyvenamosiose vietovėse (1-T-233)</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0AB238C3" w14:textId="77777777" w:rsidR="008010CD" w:rsidRDefault="008010CD" w:rsidP="008010CD">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Daiva  Gasiūnienė</w:t>
                  </w:r>
                </w:p>
                <w:p w14:paraId="723839F9"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7214FAF1"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DFF6AD5" w14:textId="77777777" w:rsidR="008010CD" w:rsidRPr="00154BDA" w:rsidRDefault="008010CD" w:rsidP="00B00836">
                  <w:pPr>
                    <w:spacing w:line="360" w:lineRule="auto"/>
                    <w:jc w:val="both"/>
                    <w:rPr>
                      <w:rFonts w:ascii="Times New Roman" w:hAnsi="Times New Roman" w:cs="Times New Roman"/>
                      <w:sz w:val="24"/>
                      <w:szCs w:val="24"/>
                    </w:rPr>
                  </w:pPr>
                </w:p>
                <w:p w14:paraId="6AF94BD8" w14:textId="7E5DCF18"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12.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miesto teritorijos bendrojo plano keitimo pradžios ir planavimo tikslų nustatymo (1-T-237)</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78DF97C0" w14:textId="10697ECA"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Daiva  Gasiūnienė</w:t>
                  </w:r>
                </w:p>
                <w:p w14:paraId="3A31C3A8" w14:textId="0FC8F338" w:rsidR="006743BC" w:rsidRPr="006743BC" w:rsidRDefault="006743BC"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Daiva Gasiūnienė. </w:t>
                  </w:r>
                  <w:r w:rsidRPr="006743B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preambulę keičiame ir išdėstome ją taip: „</w:t>
                  </w:r>
                  <w:r w:rsidRPr="006743BC">
                    <w:rPr>
                      <w:rFonts w:ascii="Times New Roman" w:hAnsi="Times New Roman" w:cs="Times New Roman"/>
                      <w:sz w:val="24"/>
                      <w:szCs w:val="24"/>
                    </w:rPr>
                    <w:t>Vadovaudamasi Lietuvos Respublikos vietos savivaldos įstatymo 6 straipsnio 19 punktu, 16 straipsnio 2 dalies 32 punktu, Lietuvos Respublikos teritorijų planavimo įstatymo 3 straipsnio 1 dalimi, 24 straipsnio 4 dalimi  ir 28 straipsnio 1 ir 4 dalimi, Lietuvos Respublikos savivaldybių infrastruktūros plėtros įstatymo 5 straipsniu, Kompleksinio teritorijų planavimo dokumentų rengimo taisyklių, patvirtintų Lietuvos Respublikos aplinkos ministro 2014 m. sausio 2 d. įsakymu Nr. D1-8 „Dėl kompleksinio teritorijų planavimo dokumentų rengimo taisyklių patvirtinimo“, 71, 223 punktais ir 226.3 papunkčiu, Anykščių  rajono savivaldybės taryba nusprendžia:</w:t>
                  </w:r>
                  <w:r>
                    <w:rPr>
                      <w:rFonts w:ascii="Times New Roman" w:hAnsi="Times New Roman" w:cs="Times New Roman"/>
                      <w:sz w:val="24"/>
                      <w:szCs w:val="24"/>
                    </w:rPr>
                    <w:t>“. Išbraukiame sprendimo projekto 3 punktą.</w:t>
                  </w:r>
                </w:p>
                <w:p w14:paraId="5DD7AECE"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3659FD36"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6B2363D" w14:textId="77777777" w:rsidR="008010CD" w:rsidRPr="00154BDA" w:rsidRDefault="008010CD" w:rsidP="00B00836">
                  <w:pPr>
                    <w:spacing w:line="360" w:lineRule="auto"/>
                    <w:jc w:val="both"/>
                    <w:rPr>
                      <w:rFonts w:ascii="Times New Roman" w:hAnsi="Times New Roman" w:cs="Times New Roman"/>
                      <w:b/>
                      <w:bCs/>
                      <w:sz w:val="24"/>
                      <w:szCs w:val="24"/>
                    </w:rPr>
                  </w:pPr>
                </w:p>
                <w:p w14:paraId="34CD8B60" w14:textId="0D9B289D"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w:t>
                  </w:r>
                  <w:r>
                    <w:rPr>
                      <w:rFonts w:ascii="Times New Roman" w:hAnsi="Times New Roman" w:cs="Times New Roman"/>
                      <w:sz w:val="24"/>
                      <w:szCs w:val="24"/>
                    </w:rPr>
                    <w:t>3</w:t>
                  </w:r>
                  <w:r w:rsidRPr="00154BDA">
                    <w:rPr>
                      <w:rFonts w:ascii="Times New Roman" w:hAnsi="Times New Roman" w:cs="Times New Roman"/>
                      <w:sz w:val="24"/>
                      <w:szCs w:val="24"/>
                    </w:rPr>
                    <w:t xml:space="preserve">.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tarybos 2017 m. spalio 26 d. sprendimo Nr. 1-TS-285 „Dėl atlyginimo už vaikų, ugdomų pagal ikimokyklinio ugdymo programas, išlaikymą Anykščių rajono savivaldybės ugdymo įstaigose tvarkos aprašo patvirtinimo“ pakeitimo (1-T-236)</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33A0A369" w14:textId="017F1C76" w:rsidR="008010CD" w:rsidRDefault="008010CD" w:rsidP="008010CD">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 – </w:t>
                  </w:r>
                  <w:r>
                    <w:rPr>
                      <w:rFonts w:ascii="Times New Roman" w:hAnsi="Times New Roman" w:cs="Times New Roman"/>
                      <w:b/>
                      <w:bCs/>
                      <w:sz w:val="24"/>
                      <w:szCs w:val="24"/>
                    </w:rPr>
                    <w:t>Nila Mėlinienė</w:t>
                  </w:r>
                </w:p>
                <w:p w14:paraId="34A9B468"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6D7ADBA3"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C68A7A2" w14:textId="77777777" w:rsidR="00B00836" w:rsidRDefault="00B00836" w:rsidP="00B00836">
                  <w:pPr>
                    <w:spacing w:line="360" w:lineRule="auto"/>
                    <w:jc w:val="both"/>
                    <w:rPr>
                      <w:rFonts w:ascii="Times New Roman" w:hAnsi="Times New Roman" w:cs="Times New Roman"/>
                      <w:sz w:val="24"/>
                      <w:szCs w:val="24"/>
                    </w:rPr>
                  </w:pPr>
                </w:p>
                <w:p w14:paraId="65F3CFCF" w14:textId="466E65B3"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w:t>
                  </w:r>
                  <w:r>
                    <w:rPr>
                      <w:rFonts w:ascii="Times New Roman" w:hAnsi="Times New Roman" w:cs="Times New Roman"/>
                      <w:sz w:val="24"/>
                      <w:szCs w:val="24"/>
                    </w:rPr>
                    <w:t>4</w:t>
                  </w:r>
                  <w:r w:rsidRPr="00154BDA">
                    <w:rPr>
                      <w:rFonts w:ascii="Times New Roman" w:hAnsi="Times New Roman" w:cs="Times New Roman"/>
                      <w:sz w:val="24"/>
                      <w:szCs w:val="24"/>
                    </w:rPr>
                    <w:t xml:space="preserve">.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tarybos 2017 m. balandžio 27 d. sprendimo Nr. 1-TS-167 ,,Dėl Anykščių rajono savivaldybės vaikų lopšelių-darželių darbuotojų maitinimo“ pakeitimo (1-T-232)</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47560A89" w14:textId="1FD516D1" w:rsidR="008010CD" w:rsidRDefault="008010CD" w:rsidP="008010CD">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 – </w:t>
                  </w:r>
                  <w:r>
                    <w:rPr>
                      <w:rFonts w:ascii="Times New Roman" w:hAnsi="Times New Roman" w:cs="Times New Roman"/>
                      <w:b/>
                      <w:bCs/>
                      <w:sz w:val="24"/>
                      <w:szCs w:val="24"/>
                    </w:rPr>
                    <w:t>Nila Mėlinienė</w:t>
                  </w:r>
                </w:p>
                <w:p w14:paraId="4CD91D8D" w14:textId="1643EA46" w:rsidR="006743BC" w:rsidRPr="006743BC" w:rsidRDefault="006743BC" w:rsidP="008010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Nila Mėlinienė. </w:t>
                  </w:r>
                  <w:r w:rsidRPr="006743BC">
                    <w:rPr>
                      <w:rFonts w:ascii="Times New Roman" w:hAnsi="Times New Roman" w:cs="Times New Roman"/>
                      <w:sz w:val="24"/>
                      <w:szCs w:val="24"/>
                    </w:rPr>
                    <w:t>Atsižvelgiant į Vyriausybės atstovo Utenos apskrityje įstaigos darbuotojo pastabas,</w:t>
                  </w:r>
                  <w:r w:rsidR="00735E20">
                    <w:rPr>
                      <w:rFonts w:ascii="Times New Roman" w:hAnsi="Times New Roman" w:cs="Times New Roman"/>
                      <w:sz w:val="24"/>
                      <w:szCs w:val="24"/>
                    </w:rPr>
                    <w:t xml:space="preserve"> papildome sprendimo projekto preambulę sakiniu „</w:t>
                  </w:r>
                  <w:r w:rsidR="00735E20" w:rsidRPr="00735E20">
                    <w:rPr>
                      <w:rFonts w:ascii="Times New Roman" w:hAnsi="Times New Roman" w:cs="Times New Roman"/>
                      <w:sz w:val="24"/>
                      <w:szCs w:val="24"/>
                    </w:rPr>
                    <w:t>atsižvelgdama į padidintas 30 proc. vaikų maitinimo kainas ikimokyklinio ugdymo įstaigose dėl pabrangusių maisto produktų</w:t>
                  </w:r>
                  <w:r w:rsidR="00735E20">
                    <w:rPr>
                      <w:rFonts w:ascii="Times New Roman" w:hAnsi="Times New Roman" w:cs="Times New Roman"/>
                      <w:sz w:val="24"/>
                      <w:szCs w:val="24"/>
                    </w:rPr>
                    <w:t>“.</w:t>
                  </w:r>
                </w:p>
                <w:p w14:paraId="4ADEF645"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669AA05D"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60F6301" w14:textId="77777777" w:rsidR="008010CD" w:rsidRPr="00154BDA" w:rsidRDefault="008010CD" w:rsidP="00B00836">
                  <w:pPr>
                    <w:spacing w:line="360" w:lineRule="auto"/>
                    <w:jc w:val="both"/>
                    <w:rPr>
                      <w:rFonts w:ascii="Times New Roman" w:hAnsi="Times New Roman" w:cs="Times New Roman"/>
                      <w:sz w:val="24"/>
                      <w:szCs w:val="24"/>
                    </w:rPr>
                  </w:pPr>
                </w:p>
                <w:p w14:paraId="55782FDC" w14:textId="5549927D"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15.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tarybos 2013 m.  rugsėjo 26 d. sprendimo Nr. 1-TS-283 ,,Dėl Anykščių rajono mokyklų mokinių ir globos įstaigų gyventojų vežiojimo ir važiavimo išlaidų kompensavimo tvarkos aprašo patvirtinimo“ pakeitimo (1-T-241)</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7ED0E7D4" w14:textId="1A82CC6D" w:rsidR="00B00836" w:rsidRDefault="00B00836" w:rsidP="00B00836">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 xml:space="preserve">Pranešėja – </w:t>
                  </w:r>
                  <w:r>
                    <w:rPr>
                      <w:rFonts w:ascii="Times New Roman" w:hAnsi="Times New Roman" w:cs="Times New Roman"/>
                      <w:b/>
                      <w:bCs/>
                      <w:sz w:val="24"/>
                      <w:szCs w:val="24"/>
                    </w:rPr>
                    <w:t>Zita Vilkončienė</w:t>
                  </w:r>
                </w:p>
                <w:p w14:paraId="302C80E6" w14:textId="48A350B3" w:rsidR="003A35AB" w:rsidRPr="003A35AB" w:rsidRDefault="00735E20" w:rsidP="003A35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Zita Vilkončienė. </w:t>
                  </w:r>
                  <w:r w:rsidRPr="00735E20">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atlikti šie sprendimo projekto pakeitimai. 3.1. papunktį išdėstome taip: „</w:t>
                  </w:r>
                  <w:r w:rsidRPr="00735E20">
                    <w:rPr>
                      <w:rFonts w:ascii="Times New Roman" w:hAnsi="Times New Roman" w:cs="Times New Roman"/>
                      <w:sz w:val="24"/>
                      <w:szCs w:val="24"/>
                    </w:rPr>
                    <w:t>kaimuose ir miesteliuose gyvenantiems priešmokyklinio ugdymo ir 1–8 klasių mokiniams, važiuojantiems į artimiausią atitinkamą ugdymo programą vykdančią mokyklą, bendrojo ugdymo mokyklų 9–12 klasių (gimnazijų 1–4 klasių), Savivaldybės formalųjį švietimą papildančio ugdymo (toliau – FŠPU) mokyklų, Savivaldybės biudžetinių įstaigų, vykdančių neformaliojo vaikų švietimo (toliau – NVŠ) programas, Viešosios įstaigos Aukštaitijos profesinio rengimo centro Anykščių filialo mokiniams, važiuojantiems į mokyklą ar įstaigą iki 40 km ir atgal mokinio pažymėjime nurodytu maršrutu vietinio (priemiestinio) reguliaraus susisiekimo autobusais, tolimojo reguliaraus susisiekimo autobusais šių mokyklų ar įstaigų darbo dienomis. Neformaliojo vaikų švietimo įstaigų mokiniams ši lengvata taikoma ir ne darbo dienomis;“;</w:t>
                  </w:r>
                  <w:r>
                    <w:rPr>
                      <w:rFonts w:ascii="Times New Roman" w:hAnsi="Times New Roman" w:cs="Times New Roman"/>
                      <w:sz w:val="24"/>
                      <w:szCs w:val="24"/>
                    </w:rPr>
                    <w:t>“. 11 punktą išdėstome taip: „</w:t>
                  </w:r>
                  <w:r w:rsidRPr="00735E20">
                    <w:rPr>
                      <w:rFonts w:ascii="Times New Roman" w:hAnsi="Times New Roman" w:cs="Times New Roman"/>
                      <w:sz w:val="24"/>
                      <w:szCs w:val="24"/>
                    </w:rPr>
                    <w:t>Savivaldybės teritorijoje esančių bendrojo ugdymo mokyklų, FŠPU mokyklų, Savivaldybės biudžetinių įstaigų, vykdančių NVŠ programas, mokiniai, vaikų globos įstaigų gyventojai važiuojantys Vežėjų, su kuriais Anykščių rajono savivaldybės administracija nėra sudariusi mokinių vežiojimo sutarties, įsigytus bilietus iki kito po ataskaitinio einančio mėnesio 5 d. pateikia lankomai įstaigai, kuri patikrina, ar mokinių pateikti bilietai atitinka užsiėmimų grafikus ir mokinių lankomumą patvirtinančio dokumento duomenis, apskaičiuoja kompensuojamas važiavimo išlaidas už praėjusį mėnesį ir iki kito po ataskaitinio einančio mėnesio 10 d. Finansų ir apskaitos skyriui pateikia prašymą gauti lėšas. Kartu su prašymu pateikiama prašomą sumokėti sumą pagrindžianti bilietų naudojimo ataskaita (suvestinė pagal vežėjus ir maršrutus). Įstaigos gavę lėšas per 5 darbo dienas kompensuoja patirtas važiavimo išlaidas mokiniams.“;</w:t>
                  </w:r>
                  <w:r>
                    <w:rPr>
                      <w:rFonts w:ascii="Times New Roman" w:hAnsi="Times New Roman" w:cs="Times New Roman"/>
                      <w:sz w:val="24"/>
                      <w:szCs w:val="24"/>
                    </w:rPr>
                    <w:t xml:space="preserve">“. </w:t>
                  </w:r>
                  <w:r w:rsidR="003A35AB">
                    <w:rPr>
                      <w:rFonts w:ascii="Times New Roman" w:hAnsi="Times New Roman" w:cs="Times New Roman"/>
                      <w:sz w:val="24"/>
                      <w:szCs w:val="24"/>
                    </w:rPr>
                    <w:t>6 punktą išdėstome taip: „</w:t>
                  </w:r>
                  <w:r w:rsidR="003A35AB" w:rsidRPr="003A35AB">
                    <w:rPr>
                      <w:rFonts w:ascii="Times New Roman" w:hAnsi="Times New Roman" w:cs="Times New Roman"/>
                      <w:sz w:val="24"/>
                      <w:szCs w:val="24"/>
                    </w:rPr>
                    <w:t>6.</w:t>
                  </w:r>
                  <w:r w:rsidR="003A35AB">
                    <w:rPr>
                      <w:rFonts w:ascii="Times New Roman" w:hAnsi="Times New Roman" w:cs="Times New Roman"/>
                      <w:sz w:val="24"/>
                      <w:szCs w:val="24"/>
                    </w:rPr>
                    <w:t xml:space="preserve"> </w:t>
                  </w:r>
                  <w:r w:rsidR="003A35AB" w:rsidRPr="003A35AB">
                    <w:rPr>
                      <w:rFonts w:ascii="Times New Roman" w:hAnsi="Times New Roman" w:cs="Times New Roman"/>
                      <w:sz w:val="24"/>
                      <w:szCs w:val="24"/>
                    </w:rPr>
                    <w:t>Papildyti 22 punktu ir jį išdėstyti taip:</w:t>
                  </w:r>
                </w:p>
                <w:p w14:paraId="26E94286" w14:textId="2F80EB4B" w:rsidR="00735E20" w:rsidRPr="00735E20" w:rsidRDefault="003A35AB" w:rsidP="003A35AB">
                  <w:pPr>
                    <w:spacing w:line="360" w:lineRule="auto"/>
                    <w:jc w:val="both"/>
                    <w:rPr>
                      <w:rFonts w:ascii="Times New Roman" w:hAnsi="Times New Roman" w:cs="Times New Roman"/>
                      <w:sz w:val="24"/>
                      <w:szCs w:val="24"/>
                    </w:rPr>
                  </w:pPr>
                  <w:r w:rsidRPr="003A35AB">
                    <w:rPr>
                      <w:rFonts w:ascii="Times New Roman" w:hAnsi="Times New Roman" w:cs="Times New Roman"/>
                      <w:sz w:val="24"/>
                      <w:szCs w:val="24"/>
                    </w:rPr>
                    <w:t>,,22. Aprašo vykdymo kontrolę atlieka Savivaldybės kontrolės ir audito tarnyba ir Anykščių rajono savivaldybės administracijos Centralizuotas vidaus audito skyrius.“.</w:t>
                  </w:r>
                  <w:r>
                    <w:rPr>
                      <w:rFonts w:ascii="Times New Roman" w:hAnsi="Times New Roman" w:cs="Times New Roman"/>
                      <w:sz w:val="24"/>
                      <w:szCs w:val="24"/>
                    </w:rPr>
                    <w:t>“.</w:t>
                  </w:r>
                </w:p>
                <w:p w14:paraId="4247D269"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85FD232"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239235C" w14:textId="77777777" w:rsidR="008010CD" w:rsidRPr="00154BDA" w:rsidRDefault="008010CD" w:rsidP="00B00836">
                  <w:pPr>
                    <w:spacing w:line="360" w:lineRule="auto"/>
                    <w:jc w:val="both"/>
                    <w:rPr>
                      <w:rFonts w:ascii="Times New Roman" w:hAnsi="Times New Roman" w:cs="Times New Roman"/>
                      <w:b/>
                      <w:bCs/>
                      <w:sz w:val="24"/>
                      <w:szCs w:val="24"/>
                    </w:rPr>
                  </w:pPr>
                </w:p>
                <w:p w14:paraId="2F5AB936" w14:textId="4CADC740"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16. </w:t>
                  </w:r>
                  <w:r w:rsidR="008010CD">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savivaldybei nuosavybės teise priklausančio turto perdavimo Anykščių rajono savivaldybės administracijai valdyti, naudoti ir disponuoti juo patikėjimo teise (1-T-217)</w:t>
                  </w:r>
                  <w:r>
                    <w:rPr>
                      <w:rFonts w:ascii="Times New Roman" w:hAnsi="Times New Roman" w:cs="Times New Roman"/>
                      <w:sz w:val="24"/>
                      <w:szCs w:val="24"/>
                    </w:rPr>
                    <w:t>.</w:t>
                  </w:r>
                </w:p>
                <w:p w14:paraId="259DF269" w14:textId="5190C297" w:rsidR="008010CD" w:rsidRDefault="008010CD" w:rsidP="008010CD">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39860122" w14:textId="4402F970" w:rsidR="003A35AB" w:rsidRPr="003A35AB" w:rsidRDefault="003A35AB" w:rsidP="008010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3A35AB">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preambulę papildome „</w:t>
                  </w:r>
                  <w:r w:rsidRPr="003A35AB">
                    <w:rPr>
                      <w:rFonts w:ascii="Times New Roman" w:hAnsi="Times New Roman" w:cs="Times New Roman"/>
                      <w:sz w:val="24"/>
                      <w:szCs w:val="24"/>
                    </w:rPr>
                    <w:t>„Buitinių nuotekų tinklų (nuotekų tvarkymo infrastruktūros plėtra privatiems namams Anykščių miesto aglomeracijoje) plėtra“</w:t>
                  </w:r>
                  <w:r>
                    <w:rPr>
                      <w:rFonts w:ascii="Times New Roman" w:hAnsi="Times New Roman" w:cs="Times New Roman"/>
                      <w:sz w:val="24"/>
                      <w:szCs w:val="24"/>
                    </w:rPr>
                    <w:t>.</w:t>
                  </w:r>
                </w:p>
                <w:p w14:paraId="376964A3" w14:textId="77777777" w:rsidR="008010CD" w:rsidRPr="00605149"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6146876C" w14:textId="77777777" w:rsidR="008010CD" w:rsidRDefault="008010CD" w:rsidP="008010C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3739EC0" w14:textId="41280ACA" w:rsidR="008010CD" w:rsidRDefault="008010CD" w:rsidP="00B00836">
                  <w:pPr>
                    <w:spacing w:line="360" w:lineRule="auto"/>
                    <w:jc w:val="both"/>
                    <w:rPr>
                      <w:rFonts w:ascii="Times New Roman" w:hAnsi="Times New Roman" w:cs="Times New Roman"/>
                      <w:sz w:val="24"/>
                      <w:szCs w:val="24"/>
                    </w:rPr>
                  </w:pPr>
                </w:p>
                <w:p w14:paraId="3832BDB3" w14:textId="39253A0E" w:rsidR="003A35AB" w:rsidRDefault="003A35AB"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Egidijaus Šilaikos nusišalinimo nuo 17 klausimo svarstymo.</w:t>
                  </w:r>
                </w:p>
                <w:p w14:paraId="0486C228" w14:textId="2645A3A3" w:rsidR="003A35AB" w:rsidRPr="00605149" w:rsidRDefault="003A35AB" w:rsidP="003A35A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536E30">
                    <w:rPr>
                      <w:rFonts w:ascii="Times New Roman" w:hAnsi="Times New Roman" w:cs="Times New Roman"/>
                      <w:bCs/>
                      <w:sz w:val="24"/>
                      <w:szCs w:val="24"/>
                    </w:rPr>
                    <w:t>18</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40D33D3E" w14:textId="3CBEBC16" w:rsidR="003A35AB" w:rsidRDefault="003A35AB" w:rsidP="003A35A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430FCC2" w14:textId="77777777" w:rsidR="003A35AB" w:rsidRPr="00154BDA" w:rsidRDefault="003A35AB" w:rsidP="00B00836">
                  <w:pPr>
                    <w:spacing w:line="360" w:lineRule="auto"/>
                    <w:jc w:val="both"/>
                    <w:rPr>
                      <w:rFonts w:ascii="Times New Roman" w:hAnsi="Times New Roman" w:cs="Times New Roman"/>
                      <w:sz w:val="24"/>
                      <w:szCs w:val="24"/>
                    </w:rPr>
                  </w:pPr>
                </w:p>
                <w:p w14:paraId="46801692" w14:textId="70C0E555"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17.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savivaldybei nuosavybės teise priklausančio turto perdavimo biudžetinėms įstaigoms valdyti, naudoti ir di</w:t>
                  </w:r>
                  <w:r>
                    <w:rPr>
                      <w:rFonts w:ascii="Times New Roman" w:hAnsi="Times New Roman" w:cs="Times New Roman"/>
                      <w:sz w:val="24"/>
                      <w:szCs w:val="24"/>
                    </w:rPr>
                    <w:t>s</w:t>
                  </w:r>
                  <w:r w:rsidRPr="00154BDA">
                    <w:rPr>
                      <w:rFonts w:ascii="Times New Roman" w:hAnsi="Times New Roman" w:cs="Times New Roman"/>
                      <w:sz w:val="24"/>
                      <w:szCs w:val="24"/>
                    </w:rPr>
                    <w:t>ponuoti juo patikėjimo teise (1-T-218)</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4DB92826"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534605B5" w14:textId="10956E60"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536E30">
                    <w:rPr>
                      <w:rFonts w:ascii="Times New Roman" w:hAnsi="Times New Roman" w:cs="Times New Roman"/>
                      <w:bCs/>
                      <w:sz w:val="24"/>
                      <w:szCs w:val="24"/>
                    </w:rPr>
                    <w:t>0</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4055CAAB"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B52ACBA" w14:textId="77777777" w:rsidR="00F3378F" w:rsidRPr="00154BDA" w:rsidRDefault="00F3378F" w:rsidP="00B00836">
                  <w:pPr>
                    <w:spacing w:line="360" w:lineRule="auto"/>
                    <w:jc w:val="both"/>
                    <w:rPr>
                      <w:rFonts w:ascii="Times New Roman" w:hAnsi="Times New Roman" w:cs="Times New Roman"/>
                      <w:sz w:val="24"/>
                      <w:szCs w:val="24"/>
                    </w:rPr>
                  </w:pPr>
                </w:p>
                <w:p w14:paraId="3AEEC398" w14:textId="430F4687"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18.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turto perdavimo pagal panaudos sutartį Anykščių rajono savivaldybės visuomenės sveikatos biurui (1-T-219)</w:t>
                  </w:r>
                  <w:r>
                    <w:rPr>
                      <w:rFonts w:ascii="Times New Roman" w:hAnsi="Times New Roman" w:cs="Times New Roman"/>
                      <w:sz w:val="24"/>
                      <w:szCs w:val="24"/>
                    </w:rPr>
                    <w:t>.</w:t>
                  </w:r>
                </w:p>
                <w:p w14:paraId="434718CA"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198ECDC9"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167947AD"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EE005B1" w14:textId="77777777" w:rsidR="00F3378F" w:rsidRPr="00154BDA" w:rsidRDefault="00F3378F" w:rsidP="00B00836">
                  <w:pPr>
                    <w:spacing w:line="360" w:lineRule="auto"/>
                    <w:jc w:val="both"/>
                    <w:rPr>
                      <w:rFonts w:ascii="Times New Roman" w:hAnsi="Times New Roman" w:cs="Times New Roman"/>
                      <w:sz w:val="24"/>
                      <w:szCs w:val="24"/>
                    </w:rPr>
                  </w:pPr>
                </w:p>
                <w:p w14:paraId="74D26EEA" w14:textId="55E82EA6"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19.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turto perdavimo Anykščių rajono savivaldybės administracijai valdyti, naudoti ir disponuoti juo patikėjimo teise ir Anykščių rajono savivaldybės tarybos 2016 m. gegužės 26 d. sprendimo Nr. 1-TS-163 „Dėl turto perdavimo biudžetinei įstaigai Anykščių kultūros centrui" pakeitimo (1-T-220)</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42235BEA" w14:textId="1CA2A3B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266F72D5" w14:textId="1AC1A2D0" w:rsidR="003A35AB" w:rsidRDefault="003A35AB" w:rsidP="003A35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3A35AB">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tiksliname sprendimo projekto pavadinimą ir išdėstome jį taip: „</w:t>
                  </w:r>
                  <w:r w:rsidRPr="003A35AB">
                    <w:rPr>
                      <w:rFonts w:ascii="Times New Roman" w:hAnsi="Times New Roman" w:cs="Times New Roman"/>
                      <w:sz w:val="24"/>
                      <w:szCs w:val="24"/>
                    </w:rPr>
                    <w:t>DĖL TURTO PERDAVIMO ANYKŠČIŲ RAJONO SAVIVALDYBĖS ADMINISTRACIJAI</w:t>
                  </w:r>
                  <w:r>
                    <w:rPr>
                      <w:rFonts w:ascii="Times New Roman" w:hAnsi="Times New Roman" w:cs="Times New Roman"/>
                      <w:sz w:val="24"/>
                      <w:szCs w:val="24"/>
                    </w:rPr>
                    <w:t xml:space="preserve"> </w:t>
                  </w:r>
                  <w:r w:rsidRPr="003A35AB">
                    <w:rPr>
                      <w:rFonts w:ascii="Times New Roman" w:hAnsi="Times New Roman" w:cs="Times New Roman"/>
                      <w:sz w:val="24"/>
                      <w:szCs w:val="24"/>
                    </w:rPr>
                    <w:t>VALDYTI, NAUDOTI IR DISPONUOTI JUO PATIKĖJIMO TEISE IR ANYKŠČIŲ RAJONO SAVIVALDYBĖS TARYBOS 2016 M. GEGUŽĖS 26 D. SPRENDIMO NR. 1-TS-163 „DĖL TURTO PERDAVIMO BIUDŽETINEI ĮSTAIGAI ANYKŠČIŲ KULTŪROS CENTRUI VALDYTI, NAUDOTI IR DISPONUOTI JUO PATIKĖJIMO TEISE“ PAKEITIMO</w:t>
                  </w:r>
                  <w:r>
                    <w:rPr>
                      <w:rFonts w:ascii="Times New Roman" w:hAnsi="Times New Roman" w:cs="Times New Roman"/>
                      <w:sz w:val="24"/>
                      <w:szCs w:val="24"/>
                    </w:rPr>
                    <w:t>“.</w:t>
                  </w:r>
                </w:p>
                <w:p w14:paraId="3222C999" w14:textId="77777777" w:rsidR="00FD13A7" w:rsidRDefault="00FD13A7" w:rsidP="00FD13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ir 2 punktus išdėstome taip: </w:t>
                  </w:r>
                </w:p>
                <w:p w14:paraId="0A2BC443" w14:textId="41FE51D2" w:rsidR="00FD13A7" w:rsidRPr="00FD13A7" w:rsidRDefault="00FD13A7" w:rsidP="00FD13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 </w:t>
                  </w:r>
                  <w:r w:rsidRPr="00FD13A7">
                    <w:rPr>
                      <w:rFonts w:ascii="Times New Roman" w:hAnsi="Times New Roman" w:cs="Times New Roman"/>
                      <w:sz w:val="24"/>
                      <w:szCs w:val="24"/>
                    </w:rPr>
                    <w:t>Perduoti Anykščių rajono savivaldybės administracijai (kodas 188774637) savarankiškosios savivaldybių funkcijos – biudžetinių įstaigų steigimas ir išlaikymas, viešųjų įstaigų, savivaldybės įmonių ir kitų savivaldybės juridinių asmenų, regionų plėtros tarybų steigimas – įgyvendinimui, patikėjimo teise valdyti, naudoti ir disponuoti juo Anykščių rajono savivaldybei nuosavybės teise priklausantį šiuo metu Anykščių kultūros centro patikėjimo teise valdomą ilgalaikį materialųjį nekilnojamąjį turtą (priedas).</w:t>
                  </w:r>
                </w:p>
                <w:p w14:paraId="118FD849" w14:textId="0971C752" w:rsidR="00FD13A7" w:rsidRPr="003A35AB" w:rsidRDefault="00FD13A7" w:rsidP="00FD13A7">
                  <w:pPr>
                    <w:spacing w:line="360" w:lineRule="auto"/>
                    <w:jc w:val="both"/>
                    <w:rPr>
                      <w:rFonts w:ascii="Times New Roman" w:hAnsi="Times New Roman" w:cs="Times New Roman"/>
                      <w:sz w:val="24"/>
                      <w:szCs w:val="24"/>
                    </w:rPr>
                  </w:pPr>
                  <w:r w:rsidRPr="00FD13A7">
                    <w:rPr>
                      <w:rFonts w:ascii="Times New Roman" w:hAnsi="Times New Roman" w:cs="Times New Roman"/>
                      <w:sz w:val="24"/>
                      <w:szCs w:val="24"/>
                    </w:rPr>
                    <w:t xml:space="preserve">       2. Įgalioti Anykščių kultūros centro direktorių pasirašyti šio sprendimo priede nurodyto turto perdavimo-priėmimo aktą.</w:t>
                  </w:r>
                  <w:r>
                    <w:rPr>
                      <w:rFonts w:ascii="Times New Roman" w:hAnsi="Times New Roman" w:cs="Times New Roman"/>
                      <w:sz w:val="24"/>
                      <w:szCs w:val="24"/>
                    </w:rPr>
                    <w:t>“.</w:t>
                  </w:r>
                </w:p>
                <w:p w14:paraId="6189EE62"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038AFF4B"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7527A1C" w14:textId="77777777" w:rsidR="00F3378F" w:rsidRPr="00154BDA" w:rsidRDefault="00F3378F" w:rsidP="00B00836">
                  <w:pPr>
                    <w:spacing w:line="360" w:lineRule="auto"/>
                    <w:jc w:val="both"/>
                    <w:rPr>
                      <w:rFonts w:ascii="Times New Roman" w:hAnsi="Times New Roman" w:cs="Times New Roman"/>
                      <w:sz w:val="24"/>
                      <w:szCs w:val="24"/>
                    </w:rPr>
                  </w:pPr>
                </w:p>
                <w:p w14:paraId="47F5F8E6" w14:textId="2C53C8D8"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20.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savivaldybei nuosavybės teise priklausančio turto perdavimo Anykščių kūno kultūros ir sporto centrui valdyti, naudoti ir disponuoti juo patikėjimo teise (1-T-221)</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0C2125D8"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6EB58557"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44C94B73"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54CD55F" w14:textId="77777777" w:rsidR="00F3378F" w:rsidRPr="00154BDA" w:rsidRDefault="00F3378F" w:rsidP="00B00836">
                  <w:pPr>
                    <w:spacing w:line="360" w:lineRule="auto"/>
                    <w:jc w:val="both"/>
                    <w:rPr>
                      <w:rFonts w:ascii="Times New Roman" w:hAnsi="Times New Roman" w:cs="Times New Roman"/>
                      <w:sz w:val="24"/>
                      <w:szCs w:val="24"/>
                    </w:rPr>
                  </w:pPr>
                </w:p>
                <w:p w14:paraId="425A6CFE" w14:textId="1FFFFA9A"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21.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sutikimo atlikti negyvenamųjų patalpų Puntuko g. 14-3 ir 14-4, Šlavėnų k., Anykščių r. sav. remontą (1-T-222)</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68D1AECB" w14:textId="0EA54B99"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7651F03D" w14:textId="106EFE04" w:rsidR="00FD13A7" w:rsidRDefault="00FD13A7" w:rsidP="00F3378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Vilma Vilkickaitė. </w:t>
                  </w:r>
                  <w:r w:rsidRPr="003A35AB">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w:t>
                  </w:r>
                  <w:r>
                    <w:rPr>
                      <w:rFonts w:ascii="Times New Roman" w:hAnsi="Times New Roman" w:cs="Times New Roman"/>
                      <w:sz w:val="24"/>
                      <w:szCs w:val="24"/>
                    </w:rPr>
                    <w:t xml:space="preserve"> sprendimo projekto preambulę papildome „</w:t>
                  </w:r>
                  <w:r w:rsidRPr="00FD13A7">
                    <w:rPr>
                      <w:rFonts w:ascii="Times New Roman" w:hAnsi="Times New Roman" w:cs="Times New Roman"/>
                      <w:sz w:val="24"/>
                      <w:szCs w:val="24"/>
                    </w:rPr>
                    <w:t>Lietuvos Respublikos valstybės ir savivaldybių turto valdymo, naudojimo ir disponavimo juo įstatymo 14 straipsnio 5 dalimi,</w:t>
                  </w:r>
                  <w:r>
                    <w:rPr>
                      <w:rFonts w:ascii="Times New Roman" w:hAnsi="Times New Roman" w:cs="Times New Roman"/>
                      <w:sz w:val="24"/>
                      <w:szCs w:val="24"/>
                    </w:rPr>
                    <w:t>“.</w:t>
                  </w:r>
                </w:p>
                <w:p w14:paraId="4F2B7EA8"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2A6D5DC"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A3D9D8B" w14:textId="77777777" w:rsidR="00F3378F" w:rsidRPr="00154BDA" w:rsidRDefault="00F3378F" w:rsidP="00B00836">
                  <w:pPr>
                    <w:spacing w:line="360" w:lineRule="auto"/>
                    <w:jc w:val="both"/>
                    <w:rPr>
                      <w:rFonts w:ascii="Times New Roman" w:hAnsi="Times New Roman" w:cs="Times New Roman"/>
                      <w:sz w:val="24"/>
                      <w:szCs w:val="24"/>
                    </w:rPr>
                  </w:pPr>
                </w:p>
                <w:p w14:paraId="22141328" w14:textId="267A0847"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22.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sutikimo atlikti negyvenamųjų patalpų Šilelio g. 3, Naujųjų Elmininkų k., Anykščių r. sav. remontą (1-T-223)</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F100C4A" w14:textId="11CEB949"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42A6DB51" w14:textId="61B0F4AF" w:rsidR="00FD13A7" w:rsidRDefault="00FD13A7" w:rsidP="00F3378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Vilma Vilkickaitė. </w:t>
                  </w:r>
                  <w:r w:rsidRPr="003A35AB">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preambulę papildome „</w:t>
                  </w:r>
                  <w:r w:rsidRPr="00FD13A7">
                    <w:rPr>
                      <w:rFonts w:ascii="Times New Roman" w:hAnsi="Times New Roman" w:cs="Times New Roman"/>
                      <w:sz w:val="24"/>
                      <w:szCs w:val="24"/>
                    </w:rPr>
                    <w:t>Lietuvos Respublikos valstybės ir savivaldybių turto valdymo, naudojimo ir disponavimo juo įstatymo 14 straipsnio 5 dalimi,</w:t>
                  </w:r>
                  <w:r>
                    <w:rPr>
                      <w:rFonts w:ascii="Times New Roman" w:hAnsi="Times New Roman" w:cs="Times New Roman"/>
                      <w:sz w:val="24"/>
                      <w:szCs w:val="24"/>
                    </w:rPr>
                    <w:t>“.</w:t>
                  </w:r>
                </w:p>
                <w:p w14:paraId="45B43E09"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2EBCC03A"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66EADD8" w14:textId="77777777" w:rsidR="00F3378F" w:rsidRPr="00154BDA" w:rsidRDefault="00F3378F" w:rsidP="00B00836">
                  <w:pPr>
                    <w:spacing w:line="360" w:lineRule="auto"/>
                    <w:jc w:val="both"/>
                    <w:rPr>
                      <w:rFonts w:ascii="Times New Roman" w:hAnsi="Times New Roman" w:cs="Times New Roman"/>
                      <w:sz w:val="24"/>
                      <w:szCs w:val="24"/>
                    </w:rPr>
                  </w:pPr>
                </w:p>
                <w:p w14:paraId="772FB8EC" w14:textId="27CFF1F6"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23.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negyvenamųjų patalpų nuomos (1-T-224)</w:t>
                  </w:r>
                  <w:r>
                    <w:rPr>
                      <w:rFonts w:ascii="Times New Roman" w:hAnsi="Times New Roman" w:cs="Times New Roman"/>
                      <w:sz w:val="24"/>
                      <w:szCs w:val="24"/>
                    </w:rPr>
                    <w:t>.</w:t>
                  </w:r>
                </w:p>
                <w:p w14:paraId="14276E86" w14:textId="5CA7BCCF"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2A0325DF" w14:textId="5DB45EBC" w:rsidR="00FD13A7" w:rsidRDefault="00FD13A7" w:rsidP="00F3378F">
                  <w:pPr>
                    <w:spacing w:line="360" w:lineRule="auto"/>
                    <w:jc w:val="both"/>
                    <w:rPr>
                      <w:rFonts w:ascii="Times New Roman" w:hAnsi="Times New Roman" w:cs="Times New Roman"/>
                      <w:sz w:val="24"/>
                      <w:szCs w:val="24"/>
                    </w:rPr>
                  </w:pPr>
                  <w:r>
                    <w:rPr>
                      <w:rFonts w:ascii="Times New Roman" w:hAnsi="Times New Roman" w:cs="Times New Roman"/>
                      <w:sz w:val="24"/>
                      <w:szCs w:val="24"/>
                    </w:rPr>
                    <w:t>Vilma Vilkickaitė. S</w:t>
                  </w:r>
                  <w:r w:rsidRPr="00FD13A7">
                    <w:rPr>
                      <w:rFonts w:ascii="Times New Roman" w:hAnsi="Times New Roman" w:cs="Times New Roman"/>
                      <w:sz w:val="24"/>
                      <w:szCs w:val="24"/>
                    </w:rPr>
                    <w:t>ocialinių reikalų, sveikatos ir aplinkos apsaugos komitetas</w:t>
                  </w:r>
                  <w:r>
                    <w:rPr>
                      <w:rFonts w:ascii="Times New Roman" w:hAnsi="Times New Roman" w:cs="Times New Roman"/>
                      <w:sz w:val="24"/>
                      <w:szCs w:val="24"/>
                    </w:rPr>
                    <w:t xml:space="preserve"> pateikė siūlymą visoms nuomojamoms patalpoms numatysi 1 euro nuomos kainą.</w:t>
                  </w:r>
                </w:p>
                <w:p w14:paraId="358D7CBD" w14:textId="0FF72D1D" w:rsidR="006A0C67" w:rsidRPr="00FD13A7" w:rsidRDefault="006A0C67" w:rsidP="00F3378F">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komiteto siūlymą.</w:t>
                  </w:r>
                </w:p>
                <w:p w14:paraId="47C7CFC3" w14:textId="79DA02BC"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536E30">
                    <w:rPr>
                      <w:rFonts w:ascii="Times New Roman" w:hAnsi="Times New Roman" w:cs="Times New Roman"/>
                      <w:bCs/>
                      <w:sz w:val="24"/>
                      <w:szCs w:val="24"/>
                    </w:rPr>
                    <w:t>15</w:t>
                  </w:r>
                  <w:r w:rsidRPr="00605149">
                    <w:rPr>
                      <w:rFonts w:ascii="Times New Roman" w:hAnsi="Times New Roman" w:cs="Times New Roman"/>
                      <w:bCs/>
                      <w:sz w:val="24"/>
                      <w:szCs w:val="24"/>
                    </w:rPr>
                    <w:t>, prieš-</w:t>
                  </w:r>
                  <w:r w:rsidR="00536E30">
                    <w:rPr>
                      <w:rFonts w:ascii="Times New Roman" w:hAnsi="Times New Roman" w:cs="Times New Roman"/>
                      <w:bCs/>
                      <w:sz w:val="24"/>
                      <w:szCs w:val="24"/>
                    </w:rPr>
                    <w:t>6</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77A57CF"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01441A7" w14:textId="464923B7" w:rsidR="00F3378F" w:rsidRDefault="006A0C67"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visą sprendimo projektą su pasiūlymu.</w:t>
                  </w:r>
                </w:p>
                <w:p w14:paraId="3E118815" w14:textId="6D749FA9" w:rsidR="006A0C67" w:rsidRPr="00605149" w:rsidRDefault="006A0C67" w:rsidP="006A0C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536E30">
                    <w:rPr>
                      <w:rFonts w:ascii="Times New Roman" w:hAnsi="Times New Roman" w:cs="Times New Roman"/>
                      <w:bCs/>
                      <w:sz w:val="24"/>
                      <w:szCs w:val="24"/>
                    </w:rPr>
                    <w:t>16</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sidR="00536E30">
                    <w:rPr>
                      <w:rFonts w:ascii="Times New Roman" w:hAnsi="Times New Roman" w:cs="Times New Roman"/>
                      <w:bCs/>
                      <w:sz w:val="24"/>
                      <w:szCs w:val="24"/>
                    </w:rPr>
                    <w:t>5</w:t>
                  </w:r>
                  <w:r w:rsidRPr="00605149">
                    <w:rPr>
                      <w:rFonts w:ascii="Times New Roman" w:hAnsi="Times New Roman" w:cs="Times New Roman"/>
                      <w:bCs/>
                      <w:sz w:val="24"/>
                      <w:szCs w:val="24"/>
                    </w:rPr>
                    <w:t xml:space="preserve"> Tarybos nari</w:t>
                  </w:r>
                  <w:r w:rsidR="00536E30">
                    <w:rPr>
                      <w:rFonts w:ascii="Times New Roman" w:hAnsi="Times New Roman" w:cs="Times New Roman"/>
                      <w:bCs/>
                      <w:sz w:val="24"/>
                      <w:szCs w:val="24"/>
                    </w:rPr>
                    <w:t>ai</w:t>
                  </w:r>
                  <w:r w:rsidRPr="00605149">
                    <w:rPr>
                      <w:rFonts w:ascii="Times New Roman" w:hAnsi="Times New Roman" w:cs="Times New Roman"/>
                      <w:bCs/>
                      <w:sz w:val="24"/>
                      <w:szCs w:val="24"/>
                    </w:rPr>
                    <w:t>.</w:t>
                  </w:r>
                </w:p>
                <w:p w14:paraId="419E6778" w14:textId="77777777" w:rsidR="006A0C67" w:rsidRDefault="006A0C67" w:rsidP="006A0C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EEBFB38" w14:textId="77777777" w:rsidR="006A0C67" w:rsidRPr="00154BDA" w:rsidRDefault="006A0C67" w:rsidP="00B00836">
                  <w:pPr>
                    <w:spacing w:line="360" w:lineRule="auto"/>
                    <w:jc w:val="both"/>
                    <w:rPr>
                      <w:rFonts w:ascii="Times New Roman" w:hAnsi="Times New Roman" w:cs="Times New Roman"/>
                      <w:sz w:val="24"/>
                      <w:szCs w:val="24"/>
                    </w:rPr>
                  </w:pPr>
                </w:p>
                <w:p w14:paraId="7CD63C4D" w14:textId="0BD2456A"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24.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investavimo ir uždarosios akcinės bendrovės „Anykščių šiluma" įstatinio kapitalo didinimo (1-T-225)</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276E4F5C"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4DE73DD5"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3B3C042C"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2E71DC7" w14:textId="77777777" w:rsidR="00F3378F" w:rsidRPr="00154BDA" w:rsidRDefault="00F3378F" w:rsidP="00B00836">
                  <w:pPr>
                    <w:spacing w:line="360" w:lineRule="auto"/>
                    <w:jc w:val="both"/>
                    <w:rPr>
                      <w:rFonts w:ascii="Times New Roman" w:hAnsi="Times New Roman" w:cs="Times New Roman"/>
                      <w:sz w:val="24"/>
                      <w:szCs w:val="24"/>
                    </w:rPr>
                  </w:pPr>
                </w:p>
                <w:p w14:paraId="322C29B0" w14:textId="56638869" w:rsidR="00F3378F"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25.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Anykščių rajono savivaldybės tarybos 2020 m. liepos 30 d. sprendimo Nr. 1-TS-234 „Dėl turto perdavimo pagal panaudos sutartį Anykščių jaunimo klubui" pakeitimo (1-T-227)</w:t>
                  </w:r>
                  <w:r>
                    <w:rPr>
                      <w:rFonts w:ascii="Times New Roman" w:hAnsi="Times New Roman" w:cs="Times New Roman"/>
                      <w:sz w:val="24"/>
                      <w:szCs w:val="24"/>
                    </w:rPr>
                    <w:t>.</w:t>
                  </w:r>
                </w:p>
                <w:p w14:paraId="5D22B462"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176EF5FC"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16DF8AFB"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1D45EDE" w14:textId="63480633" w:rsidR="00B00836" w:rsidRPr="00154BDA" w:rsidRDefault="00B00836" w:rsidP="00B00836">
                  <w:pPr>
                    <w:spacing w:line="360" w:lineRule="auto"/>
                    <w:jc w:val="both"/>
                    <w:rPr>
                      <w:rFonts w:ascii="Times New Roman" w:hAnsi="Times New Roman" w:cs="Times New Roman"/>
                      <w:sz w:val="24"/>
                      <w:szCs w:val="24"/>
                    </w:rPr>
                  </w:pPr>
                </w:p>
                <w:p w14:paraId="0B483F19" w14:textId="5D8B5056"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26.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bešeimininkio turto perėmimo Savivaldybės nuosavybėn ir jo perdavimo Anykščių rajono savivaldybės administracijai valdyti, naudoti ir disponuoti juo patikėjimo teise (1-T-228)</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38C34BE4"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374329E5"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26AAF548"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9D34321" w14:textId="77777777" w:rsidR="00F3378F" w:rsidRPr="00154BDA" w:rsidRDefault="00F3378F" w:rsidP="00B00836">
                  <w:pPr>
                    <w:spacing w:line="360" w:lineRule="auto"/>
                    <w:jc w:val="both"/>
                    <w:rPr>
                      <w:rFonts w:ascii="Times New Roman" w:hAnsi="Times New Roman" w:cs="Times New Roman"/>
                      <w:sz w:val="24"/>
                      <w:szCs w:val="24"/>
                    </w:rPr>
                  </w:pPr>
                </w:p>
                <w:p w14:paraId="6DA94A64" w14:textId="2514B41D"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27.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statinių perdavimo Anykščių rajono savivaldybės administracijai valdyti, naudoti ir di</w:t>
                  </w:r>
                  <w:r>
                    <w:rPr>
                      <w:rFonts w:ascii="Times New Roman" w:hAnsi="Times New Roman" w:cs="Times New Roman"/>
                      <w:sz w:val="24"/>
                      <w:szCs w:val="24"/>
                    </w:rPr>
                    <w:t>s</w:t>
                  </w:r>
                  <w:r w:rsidRPr="00154BDA">
                    <w:rPr>
                      <w:rFonts w:ascii="Times New Roman" w:hAnsi="Times New Roman" w:cs="Times New Roman"/>
                      <w:sz w:val="24"/>
                      <w:szCs w:val="24"/>
                    </w:rPr>
                    <w:t>ponuoti jais patikėjimo teise (1-T-229)</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27E4080D"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7215AEF0"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44E533AF"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7DBD76B" w14:textId="77777777" w:rsidR="00F3378F" w:rsidRPr="00154BDA" w:rsidRDefault="00F3378F" w:rsidP="00B00836">
                  <w:pPr>
                    <w:spacing w:line="360" w:lineRule="auto"/>
                    <w:jc w:val="both"/>
                    <w:rPr>
                      <w:rFonts w:ascii="Times New Roman" w:hAnsi="Times New Roman" w:cs="Times New Roman"/>
                      <w:sz w:val="24"/>
                      <w:szCs w:val="24"/>
                    </w:rPr>
                  </w:pPr>
                </w:p>
                <w:p w14:paraId="1297D3E5" w14:textId="0F998BDC" w:rsidR="00B00836"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28. </w:t>
                  </w:r>
                  <w:r w:rsidR="00F3378F">
                    <w:rPr>
                      <w:rFonts w:ascii="Times New Roman" w:hAnsi="Times New Roman" w:cs="Times New Roman"/>
                      <w:sz w:val="24"/>
                      <w:szCs w:val="24"/>
                    </w:rPr>
                    <w:t xml:space="preserve">SVARSTYTA. </w:t>
                  </w:r>
                  <w:r w:rsidRPr="00154BDA">
                    <w:rPr>
                      <w:rFonts w:ascii="Times New Roman" w:hAnsi="Times New Roman" w:cs="Times New Roman"/>
                      <w:sz w:val="24"/>
                      <w:szCs w:val="24"/>
                    </w:rPr>
                    <w:t>Dėl turto perėmimo Savivaldybės nuosavybėn ir jo perdavimo valdyti, naudoti ir disponuoti juo patikėjimo teise ir sutikimo apmokėti žemės sklypo parengimo išlaidas (1-T-230)</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1375EEE4" w14:textId="77777777" w:rsidR="00F3378F" w:rsidRDefault="00F3378F" w:rsidP="00F3378F">
                  <w:pPr>
                    <w:spacing w:line="360" w:lineRule="auto"/>
                    <w:jc w:val="both"/>
                    <w:rPr>
                      <w:rFonts w:ascii="Times New Roman" w:hAnsi="Times New Roman" w:cs="Times New Roman"/>
                      <w:b/>
                      <w:bCs/>
                      <w:sz w:val="24"/>
                      <w:szCs w:val="24"/>
                    </w:rPr>
                  </w:pPr>
                  <w:r w:rsidRPr="00154BDA">
                    <w:rPr>
                      <w:rFonts w:ascii="Times New Roman" w:hAnsi="Times New Roman" w:cs="Times New Roman"/>
                      <w:sz w:val="24"/>
                      <w:szCs w:val="24"/>
                    </w:rPr>
                    <w:t xml:space="preserve">            </w:t>
                  </w:r>
                  <w:r w:rsidRPr="00154BDA">
                    <w:rPr>
                      <w:rFonts w:ascii="Times New Roman" w:hAnsi="Times New Roman" w:cs="Times New Roman"/>
                      <w:b/>
                      <w:bCs/>
                      <w:sz w:val="24"/>
                      <w:szCs w:val="24"/>
                    </w:rPr>
                    <w:t>Pranešėja – Vilma Vilkickaitė</w:t>
                  </w:r>
                </w:p>
                <w:p w14:paraId="2E5A6743" w14:textId="77777777" w:rsidR="00F3378F" w:rsidRPr="00605149"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D384549" w14:textId="77777777" w:rsidR="00F3378F" w:rsidRDefault="00F3378F" w:rsidP="00F3378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097326B" w14:textId="77777777" w:rsidR="00F3378F" w:rsidRPr="00154BDA" w:rsidRDefault="00F3378F" w:rsidP="00B00836">
                  <w:pPr>
                    <w:spacing w:line="360" w:lineRule="auto"/>
                    <w:jc w:val="both"/>
                    <w:rPr>
                      <w:rFonts w:ascii="Times New Roman" w:hAnsi="Times New Roman" w:cs="Times New Roman"/>
                      <w:sz w:val="24"/>
                      <w:szCs w:val="24"/>
                    </w:rPr>
                  </w:pPr>
                </w:p>
                <w:p w14:paraId="65A8AB84" w14:textId="77777777" w:rsidR="00B00836" w:rsidRPr="00154BDA" w:rsidRDefault="00B00836" w:rsidP="00B00836">
                  <w:pPr>
                    <w:spacing w:line="360" w:lineRule="auto"/>
                    <w:jc w:val="both"/>
                    <w:rPr>
                      <w:rFonts w:ascii="Times New Roman" w:hAnsi="Times New Roman" w:cs="Times New Roman"/>
                      <w:sz w:val="24"/>
                      <w:szCs w:val="24"/>
                    </w:rPr>
                  </w:pPr>
                  <w:r w:rsidRPr="00154BDA">
                    <w:rPr>
                      <w:rFonts w:ascii="Times New Roman" w:hAnsi="Times New Roman" w:cs="Times New Roman"/>
                      <w:sz w:val="24"/>
                      <w:szCs w:val="24"/>
                    </w:rPr>
                    <w:t xml:space="preserve">            29. Dėl socialinio būsto nuomos kaip savivaldybės būsto rinkos kaina (1-T-231)</w:t>
                  </w:r>
                  <w:r>
                    <w:rPr>
                      <w:rFonts w:ascii="Times New Roman" w:hAnsi="Times New Roman" w:cs="Times New Roman"/>
                      <w:sz w:val="24"/>
                      <w:szCs w:val="24"/>
                    </w:rPr>
                    <w:t>.</w:t>
                  </w:r>
                  <w:r w:rsidRPr="00154BDA">
                    <w:rPr>
                      <w:rFonts w:ascii="Times New Roman" w:hAnsi="Times New Roman" w:cs="Times New Roman"/>
                      <w:sz w:val="24"/>
                      <w:szCs w:val="24"/>
                    </w:rPr>
                    <w:t xml:space="preserve"> </w:t>
                  </w:r>
                </w:p>
                <w:p w14:paraId="6EAFBC3E" w14:textId="7742135A" w:rsidR="008010CD" w:rsidRDefault="00F3378F" w:rsidP="008010CD">
                  <w:pPr>
                    <w:spacing w:line="360" w:lineRule="auto"/>
                    <w:jc w:val="both"/>
                    <w:rPr>
                      <w:rFonts w:ascii="Times New Roman" w:hAnsi="Times New Roman" w:cs="Times New Roman"/>
                      <w:bCs/>
                      <w:sz w:val="24"/>
                      <w:szCs w:val="24"/>
                    </w:rPr>
                  </w:pPr>
                  <w:r>
                    <w:rPr>
                      <w:rFonts w:ascii="Times New Roman" w:hAnsi="Times New Roman" w:cs="Times New Roman"/>
                      <w:sz w:val="24"/>
                      <w:szCs w:val="24"/>
                    </w:rPr>
                    <w:t>Klausimas nebuvo svarstomas.</w:t>
                  </w:r>
                </w:p>
                <w:p w14:paraId="48B299DC" w14:textId="77777777" w:rsidR="008010CD" w:rsidRPr="000D3CAE" w:rsidRDefault="008010CD" w:rsidP="00B00836">
                  <w:pPr>
                    <w:spacing w:line="360" w:lineRule="auto"/>
                    <w:jc w:val="both"/>
                    <w:rPr>
                      <w:rFonts w:ascii="Times New Roman" w:hAnsi="Times New Roman" w:cs="Times New Roman"/>
                      <w:b/>
                      <w:bCs/>
                      <w:sz w:val="24"/>
                      <w:szCs w:val="24"/>
                    </w:rPr>
                  </w:pPr>
                </w:p>
                <w:p w14:paraId="3D08C15B" w14:textId="77777777" w:rsidR="00B00836" w:rsidRDefault="00B00836" w:rsidP="00B00836">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sidRPr="005D2AFB">
                    <w:rPr>
                      <w:rFonts w:ascii="Times New Roman" w:hAnsi="Times New Roman" w:cs="Times New Roman"/>
                      <w:sz w:val="24"/>
                      <w:szCs w:val="24"/>
                    </w:rPr>
                    <w:t>Informacija apie</w:t>
                  </w:r>
                  <w:r w:rsidRPr="005D2AFB">
                    <w:rPr>
                      <w:rFonts w:ascii="Times New Roman" w:hAnsi="Times New Roman" w:cs="Times New Roman"/>
                      <w:b/>
                      <w:bCs/>
                      <w:sz w:val="24"/>
                      <w:szCs w:val="24"/>
                    </w:rPr>
                    <w:t xml:space="preserve"> </w:t>
                  </w:r>
                  <w:r w:rsidRPr="007A0EBA">
                    <w:rPr>
                      <w:rFonts w:ascii="Times New Roman" w:hAnsi="Times New Roman" w:cs="Times New Roman"/>
                      <w:sz w:val="24"/>
                      <w:szCs w:val="24"/>
                    </w:rPr>
                    <w:t xml:space="preserve">Anykščių rajono savivaldybės Jaunimo reikalų tarybos veiklos ataskaitą (už 2021 m. birželio </w:t>
                  </w:r>
                  <w:r>
                    <w:rPr>
                      <w:rFonts w:ascii="Times New Roman" w:hAnsi="Times New Roman" w:cs="Times New Roman"/>
                      <w:sz w:val="24"/>
                      <w:szCs w:val="24"/>
                    </w:rPr>
                    <w:t>–</w:t>
                  </w:r>
                  <w:r w:rsidRPr="007A0EBA">
                    <w:rPr>
                      <w:rFonts w:ascii="Times New Roman" w:hAnsi="Times New Roman" w:cs="Times New Roman"/>
                      <w:sz w:val="24"/>
                      <w:szCs w:val="24"/>
                    </w:rPr>
                    <w:t xml:space="preserve"> 2021 m. gegužės mėnesius).</w:t>
                  </w:r>
                </w:p>
                <w:p w14:paraId="2A97B858" w14:textId="74F43843" w:rsidR="00925A00" w:rsidRPr="008C70AF" w:rsidRDefault="00B00836" w:rsidP="00303D90">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Pranešėjas – </w:t>
                  </w:r>
                  <w:r>
                    <w:rPr>
                      <w:rFonts w:ascii="Times New Roman" w:hAnsi="Times New Roman" w:cs="Times New Roman"/>
                      <w:b/>
                      <w:bCs/>
                      <w:sz w:val="24"/>
                      <w:szCs w:val="24"/>
                    </w:rPr>
                    <w:t>Šarūnas Grigonis</w:t>
                  </w: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4EA6F68" w14:textId="057ADFB4"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C4F948C" w14:textId="77777777" w:rsidR="00F81F16" w:rsidRDefault="00F81F16" w:rsidP="006A0C67">
            <w:pPr>
              <w:spacing w:line="360" w:lineRule="auto"/>
              <w:rPr>
                <w:rFonts w:ascii="Times New Roman" w:hAnsi="Times New Roman" w:cs="Times New Roman"/>
                <w:bCs/>
                <w:sz w:val="24"/>
                <w:szCs w:val="24"/>
              </w:rPr>
            </w:pPr>
          </w:p>
          <w:p w14:paraId="4276E89F" w14:textId="5064293E" w:rsidR="00FC3B73" w:rsidRPr="0085453A" w:rsidRDefault="00FC3B73"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187D899F"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A032F0">
              <w:rPr>
                <w:rFonts w:ascii="Times New Roman" w:hAnsi="Times New Roman" w:cs="Times New Roman"/>
                <w:bCs/>
                <w:sz w:val="24"/>
                <w:szCs w:val="24"/>
              </w:rPr>
              <w:t>6</w:t>
            </w:r>
            <w:r w:rsidRPr="0085453A">
              <w:rPr>
                <w:rFonts w:ascii="Times New Roman" w:hAnsi="Times New Roman" w:cs="Times New Roman"/>
                <w:bCs/>
                <w:sz w:val="24"/>
                <w:szCs w:val="24"/>
              </w:rPr>
              <w:t>-</w:t>
            </w:r>
            <w:r w:rsidR="006A0C67">
              <w:rPr>
                <w:rFonts w:ascii="Times New Roman" w:hAnsi="Times New Roman" w:cs="Times New Roman"/>
                <w:bCs/>
                <w:sz w:val="24"/>
                <w:szCs w:val="24"/>
              </w:rPr>
              <w:t>30</w:t>
            </w:r>
            <w:r w:rsidRPr="0085453A">
              <w:rPr>
                <w:rFonts w:ascii="Times New Roman" w:hAnsi="Times New Roman" w:cs="Times New Roman"/>
                <w:bCs/>
                <w:sz w:val="24"/>
                <w:szCs w:val="24"/>
              </w:rPr>
              <w:t xml:space="preserve"> protokolo Nr. 1-TP-</w:t>
            </w:r>
            <w:r w:rsidR="006A0C67">
              <w:rPr>
                <w:rFonts w:ascii="Times New Roman" w:hAnsi="Times New Roman" w:cs="Times New Roman"/>
                <w:bCs/>
                <w:sz w:val="24"/>
                <w:szCs w:val="24"/>
              </w:rPr>
              <w:t>8</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0522DA6E" w:rsidR="0085453A" w:rsidRPr="0085453A" w:rsidRDefault="00D53737"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6A0C67">
        <w:rPr>
          <w:rFonts w:ascii="Times New Roman" w:hAnsi="Times New Roman" w:cs="Times New Roman"/>
          <w:b/>
          <w:bCs/>
          <w:sz w:val="24"/>
          <w:szCs w:val="24"/>
        </w:rPr>
        <w:t>2</w:t>
      </w:r>
      <w:r w:rsidR="0085453A" w:rsidRPr="0085453A">
        <w:rPr>
          <w:rFonts w:ascii="Times New Roman" w:hAnsi="Times New Roman" w:cs="Times New Roman"/>
          <w:b/>
          <w:bCs/>
          <w:sz w:val="24"/>
          <w:szCs w:val="24"/>
        </w:rPr>
        <w:t>– AJAME RAJONO SAVIVALDYBĖS TARYBOS POSĖDYJE,</w:t>
      </w:r>
    </w:p>
    <w:p w14:paraId="45EE9CD8" w14:textId="25224FFB"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A032F0">
        <w:rPr>
          <w:rFonts w:ascii="Times New Roman" w:hAnsi="Times New Roman" w:cs="Times New Roman"/>
          <w:b/>
          <w:bCs/>
          <w:sz w:val="24"/>
          <w:szCs w:val="24"/>
        </w:rPr>
        <w:t>BIRŽELIO 3</w:t>
      </w:r>
      <w:r w:rsidR="006A0C67">
        <w:rPr>
          <w:rFonts w:ascii="Times New Roman" w:hAnsi="Times New Roman" w:cs="Times New Roman"/>
          <w:b/>
          <w:bCs/>
          <w:sz w:val="24"/>
          <w:szCs w:val="24"/>
        </w:rPr>
        <w:t>0</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8CF5CCB" w14:textId="3063157E" w:rsidR="002F2043" w:rsidRDefault="002F2043" w:rsidP="002F2043">
      <w:pPr>
        <w:spacing w:line="360" w:lineRule="auto"/>
        <w:rPr>
          <w:rFonts w:ascii="Times New Roman" w:hAnsi="Times New Roman" w:cs="Times New Roman"/>
          <w:sz w:val="24"/>
          <w:szCs w:val="24"/>
        </w:rPr>
      </w:pPr>
      <w:r>
        <w:rPr>
          <w:rFonts w:ascii="Times New Roman" w:hAnsi="Times New Roman" w:cs="Times New Roman"/>
          <w:sz w:val="24"/>
          <w:szCs w:val="24"/>
        </w:rPr>
        <w:t>Donatas Krikštaponis;</w:t>
      </w:r>
    </w:p>
    <w:p w14:paraId="643C5D49" w14:textId="35E5B149" w:rsidR="006A0C67" w:rsidRDefault="006A0C67" w:rsidP="002F2043">
      <w:pPr>
        <w:spacing w:line="360" w:lineRule="auto"/>
        <w:rPr>
          <w:rFonts w:ascii="Times New Roman" w:hAnsi="Times New Roman" w:cs="Times New Roman"/>
          <w:sz w:val="24"/>
          <w:szCs w:val="24"/>
        </w:rPr>
      </w:pPr>
      <w:r>
        <w:rPr>
          <w:rFonts w:ascii="Times New Roman" w:hAnsi="Times New Roman" w:cs="Times New Roman"/>
          <w:sz w:val="24"/>
          <w:szCs w:val="24"/>
        </w:rPr>
        <w:t>Mindaugas Sargūnas;</w:t>
      </w:r>
    </w:p>
    <w:p w14:paraId="7A741884" w14:textId="3800D858" w:rsidR="006A0C67" w:rsidRDefault="006A0C67" w:rsidP="002F2043">
      <w:pPr>
        <w:spacing w:line="360" w:lineRule="auto"/>
        <w:rPr>
          <w:rFonts w:ascii="Times New Roman" w:hAnsi="Times New Roman" w:cs="Times New Roman"/>
          <w:sz w:val="24"/>
          <w:szCs w:val="24"/>
        </w:rPr>
      </w:pPr>
      <w:r>
        <w:rPr>
          <w:rFonts w:ascii="Times New Roman" w:hAnsi="Times New Roman" w:cs="Times New Roman"/>
          <w:sz w:val="24"/>
          <w:szCs w:val="24"/>
        </w:rPr>
        <w:t>Kęstutis Indriūnas;</w:t>
      </w:r>
    </w:p>
    <w:p w14:paraId="13786976" w14:textId="6FBCB7D7" w:rsidR="006A0C67" w:rsidRDefault="006A0C67" w:rsidP="002F2043">
      <w:pPr>
        <w:spacing w:line="360" w:lineRule="auto"/>
        <w:rPr>
          <w:rFonts w:ascii="Times New Roman" w:hAnsi="Times New Roman" w:cs="Times New Roman"/>
          <w:sz w:val="24"/>
          <w:szCs w:val="24"/>
        </w:rPr>
      </w:pPr>
      <w:r>
        <w:rPr>
          <w:rFonts w:ascii="Times New Roman" w:hAnsi="Times New Roman" w:cs="Times New Roman"/>
          <w:sz w:val="24"/>
          <w:szCs w:val="24"/>
        </w:rPr>
        <w:t>Giedrutis Klimkevičius.</w:t>
      </w:r>
    </w:p>
    <w:p w14:paraId="6E5C5634" w14:textId="733E790D" w:rsidR="0072011C" w:rsidRPr="00A032F0" w:rsidRDefault="0085453A" w:rsidP="00A032F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bookmarkEnd w:id="4"/>
    </w:p>
    <w:sectPr w:rsidR="0072011C" w:rsidRPr="00A032F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E6DE3" w14:textId="77777777" w:rsidR="00A27E91" w:rsidRDefault="00A27E91">
      <w:pPr>
        <w:spacing w:after="0" w:line="240" w:lineRule="auto"/>
      </w:pPr>
      <w:r>
        <w:separator/>
      </w:r>
    </w:p>
  </w:endnote>
  <w:endnote w:type="continuationSeparator" w:id="0">
    <w:p w14:paraId="542F512F" w14:textId="77777777" w:rsidR="00A27E91" w:rsidRDefault="00A27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CD849" w14:textId="77777777" w:rsidR="00A27E91" w:rsidRDefault="00A27E91">
      <w:pPr>
        <w:spacing w:after="0" w:line="240" w:lineRule="auto"/>
      </w:pPr>
      <w:r>
        <w:separator/>
      </w:r>
    </w:p>
  </w:footnote>
  <w:footnote w:type="continuationSeparator" w:id="0">
    <w:p w14:paraId="0BC490F5" w14:textId="77777777" w:rsidR="00A27E91" w:rsidRDefault="00A27E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001CFD"/>
    <w:rsid w:val="0000289E"/>
    <w:rsid w:val="0001416A"/>
    <w:rsid w:val="00016607"/>
    <w:rsid w:val="0002006C"/>
    <w:rsid w:val="00020C7B"/>
    <w:rsid w:val="00020FDD"/>
    <w:rsid w:val="00023051"/>
    <w:rsid w:val="00031B8E"/>
    <w:rsid w:val="00040DD1"/>
    <w:rsid w:val="00045008"/>
    <w:rsid w:val="00045DB4"/>
    <w:rsid w:val="00056E82"/>
    <w:rsid w:val="0006362E"/>
    <w:rsid w:val="000660C1"/>
    <w:rsid w:val="00067ACD"/>
    <w:rsid w:val="00076638"/>
    <w:rsid w:val="00080865"/>
    <w:rsid w:val="0008142B"/>
    <w:rsid w:val="000864AA"/>
    <w:rsid w:val="000B31CF"/>
    <w:rsid w:val="000B4F76"/>
    <w:rsid w:val="000C1695"/>
    <w:rsid w:val="000D33D9"/>
    <w:rsid w:val="000D5BC6"/>
    <w:rsid w:val="000E00B7"/>
    <w:rsid w:val="000E051D"/>
    <w:rsid w:val="000E164B"/>
    <w:rsid w:val="000E6388"/>
    <w:rsid w:val="000F1538"/>
    <w:rsid w:val="00100335"/>
    <w:rsid w:val="00102ECD"/>
    <w:rsid w:val="0010573D"/>
    <w:rsid w:val="00113202"/>
    <w:rsid w:val="00115518"/>
    <w:rsid w:val="00117D6F"/>
    <w:rsid w:val="00124A37"/>
    <w:rsid w:val="00125763"/>
    <w:rsid w:val="0015494D"/>
    <w:rsid w:val="00154CEC"/>
    <w:rsid w:val="00161EC8"/>
    <w:rsid w:val="001658C9"/>
    <w:rsid w:val="00165DA6"/>
    <w:rsid w:val="00167D02"/>
    <w:rsid w:val="001708EB"/>
    <w:rsid w:val="00180E6B"/>
    <w:rsid w:val="0018632F"/>
    <w:rsid w:val="00191488"/>
    <w:rsid w:val="00192ACF"/>
    <w:rsid w:val="00192CF9"/>
    <w:rsid w:val="001A045D"/>
    <w:rsid w:val="001A3F92"/>
    <w:rsid w:val="001A7612"/>
    <w:rsid w:val="001C08F8"/>
    <w:rsid w:val="001C4467"/>
    <w:rsid w:val="001C664B"/>
    <w:rsid w:val="001D1D65"/>
    <w:rsid w:val="001E3FAE"/>
    <w:rsid w:val="001E6B56"/>
    <w:rsid w:val="001F7896"/>
    <w:rsid w:val="00201CE1"/>
    <w:rsid w:val="00202540"/>
    <w:rsid w:val="002034AC"/>
    <w:rsid w:val="00206D8A"/>
    <w:rsid w:val="002154DD"/>
    <w:rsid w:val="0022337C"/>
    <w:rsid w:val="002241B4"/>
    <w:rsid w:val="00226E65"/>
    <w:rsid w:val="00234690"/>
    <w:rsid w:val="002368D0"/>
    <w:rsid w:val="002607AA"/>
    <w:rsid w:val="00275286"/>
    <w:rsid w:val="0027579B"/>
    <w:rsid w:val="00281ED7"/>
    <w:rsid w:val="002875ED"/>
    <w:rsid w:val="00290B06"/>
    <w:rsid w:val="00293C16"/>
    <w:rsid w:val="00297DE2"/>
    <w:rsid w:val="00297F5E"/>
    <w:rsid w:val="002A1D6E"/>
    <w:rsid w:val="002A370C"/>
    <w:rsid w:val="002A48C5"/>
    <w:rsid w:val="002A53AC"/>
    <w:rsid w:val="002A6A3B"/>
    <w:rsid w:val="002A7588"/>
    <w:rsid w:val="002B21BC"/>
    <w:rsid w:val="002B2219"/>
    <w:rsid w:val="002B23B4"/>
    <w:rsid w:val="002C0D5A"/>
    <w:rsid w:val="002C6EF3"/>
    <w:rsid w:val="002D47D8"/>
    <w:rsid w:val="002D6EEB"/>
    <w:rsid w:val="002E2C9E"/>
    <w:rsid w:val="002F2043"/>
    <w:rsid w:val="002F628C"/>
    <w:rsid w:val="00301DA6"/>
    <w:rsid w:val="00303D90"/>
    <w:rsid w:val="00304B4C"/>
    <w:rsid w:val="00316A28"/>
    <w:rsid w:val="0031716B"/>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712D3"/>
    <w:rsid w:val="00371DCD"/>
    <w:rsid w:val="00381B23"/>
    <w:rsid w:val="00381D0E"/>
    <w:rsid w:val="003866C0"/>
    <w:rsid w:val="003A04DE"/>
    <w:rsid w:val="003A11E4"/>
    <w:rsid w:val="003A35AB"/>
    <w:rsid w:val="003B0EA0"/>
    <w:rsid w:val="003B4116"/>
    <w:rsid w:val="003B446D"/>
    <w:rsid w:val="003B4D91"/>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258B9"/>
    <w:rsid w:val="00434ED8"/>
    <w:rsid w:val="00436E9D"/>
    <w:rsid w:val="00444E4C"/>
    <w:rsid w:val="0044607D"/>
    <w:rsid w:val="0044716F"/>
    <w:rsid w:val="00450A8E"/>
    <w:rsid w:val="0046425A"/>
    <w:rsid w:val="0047174E"/>
    <w:rsid w:val="00471EBE"/>
    <w:rsid w:val="00477C21"/>
    <w:rsid w:val="00477E93"/>
    <w:rsid w:val="00480769"/>
    <w:rsid w:val="00481C88"/>
    <w:rsid w:val="00483536"/>
    <w:rsid w:val="00484C50"/>
    <w:rsid w:val="00496088"/>
    <w:rsid w:val="004A61EA"/>
    <w:rsid w:val="004A63C7"/>
    <w:rsid w:val="004B03EC"/>
    <w:rsid w:val="004B15A9"/>
    <w:rsid w:val="004B32B3"/>
    <w:rsid w:val="004C1576"/>
    <w:rsid w:val="004C5F43"/>
    <w:rsid w:val="004D08D6"/>
    <w:rsid w:val="004E0886"/>
    <w:rsid w:val="004E20FB"/>
    <w:rsid w:val="004E2A44"/>
    <w:rsid w:val="004F0A81"/>
    <w:rsid w:val="004F1C73"/>
    <w:rsid w:val="004F20A2"/>
    <w:rsid w:val="004F263A"/>
    <w:rsid w:val="004F63CE"/>
    <w:rsid w:val="004F7C20"/>
    <w:rsid w:val="005113F1"/>
    <w:rsid w:val="00524AD4"/>
    <w:rsid w:val="00531B99"/>
    <w:rsid w:val="0053633C"/>
    <w:rsid w:val="00536E30"/>
    <w:rsid w:val="00550B63"/>
    <w:rsid w:val="005520BC"/>
    <w:rsid w:val="00554A2D"/>
    <w:rsid w:val="005650FC"/>
    <w:rsid w:val="00565180"/>
    <w:rsid w:val="00577865"/>
    <w:rsid w:val="005842D6"/>
    <w:rsid w:val="00597E7C"/>
    <w:rsid w:val="005A2EE1"/>
    <w:rsid w:val="005B0171"/>
    <w:rsid w:val="005B362C"/>
    <w:rsid w:val="005C169A"/>
    <w:rsid w:val="005D1A83"/>
    <w:rsid w:val="005D71D6"/>
    <w:rsid w:val="005E09CF"/>
    <w:rsid w:val="005E21E3"/>
    <w:rsid w:val="005E2384"/>
    <w:rsid w:val="005E54F1"/>
    <w:rsid w:val="005E6FE4"/>
    <w:rsid w:val="005F17C9"/>
    <w:rsid w:val="00605149"/>
    <w:rsid w:val="00607C00"/>
    <w:rsid w:val="00615600"/>
    <w:rsid w:val="006179D2"/>
    <w:rsid w:val="0062014A"/>
    <w:rsid w:val="00620463"/>
    <w:rsid w:val="00622A08"/>
    <w:rsid w:val="006232E6"/>
    <w:rsid w:val="00625572"/>
    <w:rsid w:val="00626345"/>
    <w:rsid w:val="0063377C"/>
    <w:rsid w:val="00636880"/>
    <w:rsid w:val="00643035"/>
    <w:rsid w:val="00646DF2"/>
    <w:rsid w:val="006478A3"/>
    <w:rsid w:val="006530A8"/>
    <w:rsid w:val="00654B98"/>
    <w:rsid w:val="0065516F"/>
    <w:rsid w:val="0066097A"/>
    <w:rsid w:val="00666040"/>
    <w:rsid w:val="006663C5"/>
    <w:rsid w:val="00667C33"/>
    <w:rsid w:val="006743BC"/>
    <w:rsid w:val="00674781"/>
    <w:rsid w:val="006768E9"/>
    <w:rsid w:val="006877EC"/>
    <w:rsid w:val="00690DD6"/>
    <w:rsid w:val="00694C34"/>
    <w:rsid w:val="006A0C67"/>
    <w:rsid w:val="006A2603"/>
    <w:rsid w:val="006B4B8B"/>
    <w:rsid w:val="006C291D"/>
    <w:rsid w:val="006C3774"/>
    <w:rsid w:val="006C3972"/>
    <w:rsid w:val="006D17D9"/>
    <w:rsid w:val="006D4990"/>
    <w:rsid w:val="006E047D"/>
    <w:rsid w:val="006F6E77"/>
    <w:rsid w:val="00704A02"/>
    <w:rsid w:val="00714A0E"/>
    <w:rsid w:val="0072011C"/>
    <w:rsid w:val="00725082"/>
    <w:rsid w:val="007250C8"/>
    <w:rsid w:val="007268F7"/>
    <w:rsid w:val="00735E20"/>
    <w:rsid w:val="00737B60"/>
    <w:rsid w:val="00737B83"/>
    <w:rsid w:val="00740884"/>
    <w:rsid w:val="00740DF2"/>
    <w:rsid w:val="00741577"/>
    <w:rsid w:val="007418F7"/>
    <w:rsid w:val="00742336"/>
    <w:rsid w:val="00743DF6"/>
    <w:rsid w:val="00743EB7"/>
    <w:rsid w:val="00744529"/>
    <w:rsid w:val="0074785A"/>
    <w:rsid w:val="00753A52"/>
    <w:rsid w:val="00754D3A"/>
    <w:rsid w:val="00771511"/>
    <w:rsid w:val="007801A8"/>
    <w:rsid w:val="00781D9F"/>
    <w:rsid w:val="00782D46"/>
    <w:rsid w:val="00793804"/>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10CD"/>
    <w:rsid w:val="00805058"/>
    <w:rsid w:val="0081036E"/>
    <w:rsid w:val="00812041"/>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73F29"/>
    <w:rsid w:val="00880F9C"/>
    <w:rsid w:val="00882771"/>
    <w:rsid w:val="00882F10"/>
    <w:rsid w:val="00892C21"/>
    <w:rsid w:val="0089656E"/>
    <w:rsid w:val="00896F5C"/>
    <w:rsid w:val="0089715D"/>
    <w:rsid w:val="008A28EB"/>
    <w:rsid w:val="008A6E7D"/>
    <w:rsid w:val="008A7B6F"/>
    <w:rsid w:val="008A7D92"/>
    <w:rsid w:val="008B31AE"/>
    <w:rsid w:val="008C4F05"/>
    <w:rsid w:val="008D43F6"/>
    <w:rsid w:val="008D5F2B"/>
    <w:rsid w:val="008E7C45"/>
    <w:rsid w:val="008F03C6"/>
    <w:rsid w:val="008F0FA0"/>
    <w:rsid w:val="008F1931"/>
    <w:rsid w:val="008F2C8F"/>
    <w:rsid w:val="008F55F7"/>
    <w:rsid w:val="00910109"/>
    <w:rsid w:val="0091182A"/>
    <w:rsid w:val="00912272"/>
    <w:rsid w:val="0091423D"/>
    <w:rsid w:val="0091728F"/>
    <w:rsid w:val="00920077"/>
    <w:rsid w:val="00925A00"/>
    <w:rsid w:val="00931AF8"/>
    <w:rsid w:val="00932906"/>
    <w:rsid w:val="00933680"/>
    <w:rsid w:val="009413D8"/>
    <w:rsid w:val="00942328"/>
    <w:rsid w:val="00947466"/>
    <w:rsid w:val="009556B6"/>
    <w:rsid w:val="00960673"/>
    <w:rsid w:val="00960B1E"/>
    <w:rsid w:val="00984806"/>
    <w:rsid w:val="00993F97"/>
    <w:rsid w:val="00995970"/>
    <w:rsid w:val="009974F9"/>
    <w:rsid w:val="009A001F"/>
    <w:rsid w:val="009A55F4"/>
    <w:rsid w:val="009A5C80"/>
    <w:rsid w:val="009C3C6C"/>
    <w:rsid w:val="009C4910"/>
    <w:rsid w:val="009D4403"/>
    <w:rsid w:val="009D4F91"/>
    <w:rsid w:val="009E5EB8"/>
    <w:rsid w:val="009E67F8"/>
    <w:rsid w:val="009E6C94"/>
    <w:rsid w:val="009F6F8F"/>
    <w:rsid w:val="00A032F0"/>
    <w:rsid w:val="00A05983"/>
    <w:rsid w:val="00A05C68"/>
    <w:rsid w:val="00A06818"/>
    <w:rsid w:val="00A219B0"/>
    <w:rsid w:val="00A234AE"/>
    <w:rsid w:val="00A27E91"/>
    <w:rsid w:val="00A27FBD"/>
    <w:rsid w:val="00A30740"/>
    <w:rsid w:val="00A3198F"/>
    <w:rsid w:val="00A35CC5"/>
    <w:rsid w:val="00A36A72"/>
    <w:rsid w:val="00A43A1C"/>
    <w:rsid w:val="00A43DE1"/>
    <w:rsid w:val="00A44E67"/>
    <w:rsid w:val="00A476E6"/>
    <w:rsid w:val="00A52B91"/>
    <w:rsid w:val="00A54D90"/>
    <w:rsid w:val="00A57B9F"/>
    <w:rsid w:val="00A67321"/>
    <w:rsid w:val="00A737C1"/>
    <w:rsid w:val="00A76F41"/>
    <w:rsid w:val="00A80F33"/>
    <w:rsid w:val="00A82F06"/>
    <w:rsid w:val="00A85354"/>
    <w:rsid w:val="00A87190"/>
    <w:rsid w:val="00A873EF"/>
    <w:rsid w:val="00A93A52"/>
    <w:rsid w:val="00A93BE0"/>
    <w:rsid w:val="00AA1F02"/>
    <w:rsid w:val="00AA7D87"/>
    <w:rsid w:val="00AB74C9"/>
    <w:rsid w:val="00AB781C"/>
    <w:rsid w:val="00AC3BE4"/>
    <w:rsid w:val="00AC59BA"/>
    <w:rsid w:val="00AC5F6D"/>
    <w:rsid w:val="00AD4AC9"/>
    <w:rsid w:val="00AD5C89"/>
    <w:rsid w:val="00AD6F59"/>
    <w:rsid w:val="00AD7655"/>
    <w:rsid w:val="00AE1F87"/>
    <w:rsid w:val="00AE3B97"/>
    <w:rsid w:val="00AE45C9"/>
    <w:rsid w:val="00AE49B7"/>
    <w:rsid w:val="00B00836"/>
    <w:rsid w:val="00B10900"/>
    <w:rsid w:val="00B10DBA"/>
    <w:rsid w:val="00B12289"/>
    <w:rsid w:val="00B1363F"/>
    <w:rsid w:val="00B15153"/>
    <w:rsid w:val="00B22EB4"/>
    <w:rsid w:val="00B25EDF"/>
    <w:rsid w:val="00B2714B"/>
    <w:rsid w:val="00B303AF"/>
    <w:rsid w:val="00B32AFF"/>
    <w:rsid w:val="00B33665"/>
    <w:rsid w:val="00B33D9A"/>
    <w:rsid w:val="00B375A7"/>
    <w:rsid w:val="00B51B3B"/>
    <w:rsid w:val="00B61ABF"/>
    <w:rsid w:val="00B62BB5"/>
    <w:rsid w:val="00B65873"/>
    <w:rsid w:val="00B812AA"/>
    <w:rsid w:val="00B82175"/>
    <w:rsid w:val="00B8251D"/>
    <w:rsid w:val="00B879AB"/>
    <w:rsid w:val="00B91EEF"/>
    <w:rsid w:val="00B9429D"/>
    <w:rsid w:val="00B9431F"/>
    <w:rsid w:val="00B94FCA"/>
    <w:rsid w:val="00BA1E3D"/>
    <w:rsid w:val="00BB0196"/>
    <w:rsid w:val="00BB6C2A"/>
    <w:rsid w:val="00BB6FFA"/>
    <w:rsid w:val="00BC1272"/>
    <w:rsid w:val="00BD612E"/>
    <w:rsid w:val="00BD7E09"/>
    <w:rsid w:val="00BE5726"/>
    <w:rsid w:val="00BE741B"/>
    <w:rsid w:val="00BF0B7B"/>
    <w:rsid w:val="00BF1CCA"/>
    <w:rsid w:val="00BF1E38"/>
    <w:rsid w:val="00C023C3"/>
    <w:rsid w:val="00C049B7"/>
    <w:rsid w:val="00C069DC"/>
    <w:rsid w:val="00C07B55"/>
    <w:rsid w:val="00C12A86"/>
    <w:rsid w:val="00C1664F"/>
    <w:rsid w:val="00C24F9D"/>
    <w:rsid w:val="00C25736"/>
    <w:rsid w:val="00C30842"/>
    <w:rsid w:val="00C347B9"/>
    <w:rsid w:val="00C430B0"/>
    <w:rsid w:val="00C47F6B"/>
    <w:rsid w:val="00C5026D"/>
    <w:rsid w:val="00C50B67"/>
    <w:rsid w:val="00C531CA"/>
    <w:rsid w:val="00C55F6F"/>
    <w:rsid w:val="00C57074"/>
    <w:rsid w:val="00C6681C"/>
    <w:rsid w:val="00C6775F"/>
    <w:rsid w:val="00C70D69"/>
    <w:rsid w:val="00C769C6"/>
    <w:rsid w:val="00C81961"/>
    <w:rsid w:val="00C83789"/>
    <w:rsid w:val="00C83F91"/>
    <w:rsid w:val="00C93B24"/>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01F2"/>
    <w:rsid w:val="00D13D6B"/>
    <w:rsid w:val="00D253A4"/>
    <w:rsid w:val="00D2588F"/>
    <w:rsid w:val="00D26971"/>
    <w:rsid w:val="00D3514F"/>
    <w:rsid w:val="00D46DEE"/>
    <w:rsid w:val="00D5115B"/>
    <w:rsid w:val="00D521DD"/>
    <w:rsid w:val="00D53737"/>
    <w:rsid w:val="00D557AF"/>
    <w:rsid w:val="00D57268"/>
    <w:rsid w:val="00D7007F"/>
    <w:rsid w:val="00D71331"/>
    <w:rsid w:val="00D74E15"/>
    <w:rsid w:val="00D75C4A"/>
    <w:rsid w:val="00D80A61"/>
    <w:rsid w:val="00D9044C"/>
    <w:rsid w:val="00D9393B"/>
    <w:rsid w:val="00D95A56"/>
    <w:rsid w:val="00D971A4"/>
    <w:rsid w:val="00DA3D15"/>
    <w:rsid w:val="00DA7F50"/>
    <w:rsid w:val="00DB033D"/>
    <w:rsid w:val="00DB532B"/>
    <w:rsid w:val="00DB55FD"/>
    <w:rsid w:val="00DB76B0"/>
    <w:rsid w:val="00DB77AA"/>
    <w:rsid w:val="00DC4587"/>
    <w:rsid w:val="00DC4FAF"/>
    <w:rsid w:val="00DC61ED"/>
    <w:rsid w:val="00DD292A"/>
    <w:rsid w:val="00DE0F4E"/>
    <w:rsid w:val="00DE37A3"/>
    <w:rsid w:val="00DE6907"/>
    <w:rsid w:val="00DF0BAD"/>
    <w:rsid w:val="00DF1F08"/>
    <w:rsid w:val="00DF650A"/>
    <w:rsid w:val="00E02B82"/>
    <w:rsid w:val="00E0675F"/>
    <w:rsid w:val="00E06A48"/>
    <w:rsid w:val="00E10428"/>
    <w:rsid w:val="00E21F4C"/>
    <w:rsid w:val="00E27AFB"/>
    <w:rsid w:val="00E306F3"/>
    <w:rsid w:val="00E40850"/>
    <w:rsid w:val="00E41414"/>
    <w:rsid w:val="00E4694A"/>
    <w:rsid w:val="00E62863"/>
    <w:rsid w:val="00E66FC2"/>
    <w:rsid w:val="00E74042"/>
    <w:rsid w:val="00E742B2"/>
    <w:rsid w:val="00E90FBA"/>
    <w:rsid w:val="00E93798"/>
    <w:rsid w:val="00E95726"/>
    <w:rsid w:val="00E95987"/>
    <w:rsid w:val="00E95D2A"/>
    <w:rsid w:val="00EA3282"/>
    <w:rsid w:val="00EA5985"/>
    <w:rsid w:val="00EA67F3"/>
    <w:rsid w:val="00EB11DA"/>
    <w:rsid w:val="00EB24C9"/>
    <w:rsid w:val="00EC1154"/>
    <w:rsid w:val="00EC7BAE"/>
    <w:rsid w:val="00EC7CFB"/>
    <w:rsid w:val="00ED28C7"/>
    <w:rsid w:val="00ED56D5"/>
    <w:rsid w:val="00EE4032"/>
    <w:rsid w:val="00EF204E"/>
    <w:rsid w:val="00EF3F11"/>
    <w:rsid w:val="00EF56CB"/>
    <w:rsid w:val="00EF6478"/>
    <w:rsid w:val="00F0428B"/>
    <w:rsid w:val="00F11550"/>
    <w:rsid w:val="00F216D1"/>
    <w:rsid w:val="00F30987"/>
    <w:rsid w:val="00F30E81"/>
    <w:rsid w:val="00F31885"/>
    <w:rsid w:val="00F3378F"/>
    <w:rsid w:val="00F34414"/>
    <w:rsid w:val="00F34E53"/>
    <w:rsid w:val="00F41CC4"/>
    <w:rsid w:val="00F42933"/>
    <w:rsid w:val="00F44391"/>
    <w:rsid w:val="00F52377"/>
    <w:rsid w:val="00F6419B"/>
    <w:rsid w:val="00F677FB"/>
    <w:rsid w:val="00F73FD1"/>
    <w:rsid w:val="00F81F16"/>
    <w:rsid w:val="00F87257"/>
    <w:rsid w:val="00F9724B"/>
    <w:rsid w:val="00FA19BC"/>
    <w:rsid w:val="00FB2861"/>
    <w:rsid w:val="00FB4416"/>
    <w:rsid w:val="00FB6555"/>
    <w:rsid w:val="00FC0DD6"/>
    <w:rsid w:val="00FC3B73"/>
    <w:rsid w:val="00FD13A7"/>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38DC5D73-B096-4AC5-9DB1-29FD8693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13A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 w:type="paragraph" w:styleId="Sraopastraipa">
    <w:name w:val="List Paragraph"/>
    <w:basedOn w:val="prastasis"/>
    <w:uiPriority w:val="34"/>
    <w:qFormat/>
    <w:rsid w:val="0080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27895245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 w:id="199059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1343</TotalTime>
  <Pages>17</Pages>
  <Words>18184</Words>
  <Characters>10365</Characters>
  <Application>Microsoft Office Word</Application>
  <DocSecurity>0</DocSecurity>
  <Lines>86</Lines>
  <Paragraphs>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4</cp:revision>
  <cp:lastPrinted>2022-06-10T04:53:00Z</cp:lastPrinted>
  <dcterms:created xsi:type="dcterms:W3CDTF">2022-06-08T10:39:00Z</dcterms:created>
  <dcterms:modified xsi:type="dcterms:W3CDTF">2022-07-08T06:55:00Z</dcterms:modified>
</cp:coreProperties>
</file>