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71CF" w:rsidRPr="007B648A" w:rsidRDefault="007D71CF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7D71CF" w:rsidRPr="007B648A" w:rsidTr="000A4F80">
        <w:tc>
          <w:tcPr>
            <w:tcW w:w="9828" w:type="dxa"/>
          </w:tcPr>
          <w:p w:rsidR="007D71CF" w:rsidRPr="007B648A" w:rsidRDefault="007D71CF" w:rsidP="007B648A">
            <w:pPr>
              <w:jc w:val="center"/>
              <w:rPr>
                <w:rStyle w:val="Grietas"/>
                <w:rFonts w:ascii="Times New Roman" w:hAnsi="Times New Roman" w:cs="Times New Roman"/>
                <w:sz w:val="24"/>
                <w:szCs w:val="24"/>
              </w:rPr>
            </w:pPr>
            <w:r w:rsidRPr="007B648A">
              <w:rPr>
                <w:rStyle w:val="Grietas"/>
                <w:rFonts w:ascii="Times New Roman" w:hAnsi="Times New Roman" w:cs="Times New Roman"/>
                <w:sz w:val="24"/>
                <w:szCs w:val="24"/>
              </w:rPr>
              <w:t>ANYKŠČIŲ RAJONO SAVIVALDYBĖS TARYBA</w:t>
            </w:r>
          </w:p>
          <w:p w:rsidR="007D71CF" w:rsidRPr="007B648A" w:rsidRDefault="007D71CF" w:rsidP="007B648A">
            <w:pPr>
              <w:jc w:val="center"/>
              <w:rPr>
                <w:rStyle w:val="Grietas"/>
                <w:rFonts w:ascii="Times New Roman" w:hAnsi="Times New Roman" w:cs="Times New Roman"/>
                <w:sz w:val="24"/>
                <w:szCs w:val="24"/>
              </w:rPr>
            </w:pPr>
            <w:r w:rsidRPr="007B648A">
              <w:rPr>
                <w:rStyle w:val="Grietas"/>
                <w:rFonts w:ascii="Times New Roman" w:hAnsi="Times New Roman" w:cs="Times New Roman"/>
                <w:sz w:val="24"/>
                <w:szCs w:val="24"/>
              </w:rPr>
              <w:t>3-OJO POSĖDŽIO PROTOKOLAS</w:t>
            </w:r>
          </w:p>
          <w:p w:rsidR="007D71CF" w:rsidRPr="007B648A" w:rsidRDefault="007D71CF" w:rsidP="007B648A">
            <w:pPr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7D71CF" w:rsidRPr="007B648A" w:rsidRDefault="007D71CF" w:rsidP="007B648A">
            <w:pPr>
              <w:jc w:val="center"/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648A"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  <w:t>2019-05-23  Nr.1–TP–7</w:t>
            </w:r>
          </w:p>
          <w:p w:rsidR="007D71CF" w:rsidRPr="007B648A" w:rsidRDefault="007D71CF" w:rsidP="007B648A">
            <w:pPr>
              <w:jc w:val="center"/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648A"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  <w:t>Anykščiai</w:t>
            </w:r>
          </w:p>
          <w:p w:rsidR="007D71CF" w:rsidRPr="007B648A" w:rsidRDefault="007D71CF" w:rsidP="007B648A">
            <w:pPr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7D71CF" w:rsidRPr="007B648A" w:rsidRDefault="007D71CF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Posėdis įvyko gegužės 23 d.</w:t>
      </w:r>
    </w:p>
    <w:p w:rsidR="007D71CF" w:rsidRPr="007B648A" w:rsidRDefault="007D71CF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Posėdžio pradžia 10:00</w:t>
      </w: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ab/>
      </w:r>
    </w:p>
    <w:p w:rsidR="007D71CF" w:rsidRPr="007B648A" w:rsidRDefault="007D71CF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Posėdžio pabaiga 12:00</w:t>
      </w:r>
    </w:p>
    <w:p w:rsidR="007D71CF" w:rsidRPr="007B648A" w:rsidRDefault="007D71CF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Posėdžio pirmininkas Sigutis Obelevičius</w:t>
      </w:r>
    </w:p>
    <w:p w:rsidR="007D71CF" w:rsidRPr="007B648A" w:rsidRDefault="007D71CF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Posėdžio pirmininkas, pirmininkavęs 13 ir 34 klausimams Dainius Žiogelis</w:t>
      </w:r>
    </w:p>
    <w:p w:rsidR="007D71CF" w:rsidRPr="007B648A" w:rsidRDefault="007D71CF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 xml:space="preserve">Posėdžio pirmininkas, pirmininkavęs 30 klausimui Donatas </w:t>
      </w:r>
      <w:proofErr w:type="spellStart"/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Krikštaponis</w:t>
      </w:r>
      <w:proofErr w:type="spellEnd"/>
    </w:p>
    <w:p w:rsidR="007D71CF" w:rsidRPr="007B648A" w:rsidRDefault="007D71CF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 xml:space="preserve">Posėdžio sekretorė Aistė </w:t>
      </w:r>
      <w:proofErr w:type="spellStart"/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Gogelienė</w:t>
      </w:r>
      <w:proofErr w:type="spellEnd"/>
    </w:p>
    <w:p w:rsidR="007D71CF" w:rsidRPr="007B648A" w:rsidRDefault="007D71CF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Dalyvavo 23 Tarybos nariai.</w:t>
      </w:r>
    </w:p>
    <w:p w:rsidR="007D71CF" w:rsidRPr="007B648A" w:rsidRDefault="007D71CF" w:rsidP="00814AB6">
      <w:pPr>
        <w:jc w:val="center"/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bookmarkStart w:id="0" w:name="_Hlk2670780"/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__________________________</w:t>
      </w:r>
      <w:bookmarkEnd w:id="0"/>
    </w:p>
    <w:p w:rsidR="007D71CF" w:rsidRPr="007B648A" w:rsidRDefault="007D71CF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 xml:space="preserve">Meras Sigutis Obelevičius pristato atvykusį vyriausios rinkimų komisijos atstovą šis supažindina su Tarybos nario priesaikos priėmimo tvarka. </w:t>
      </w:r>
    </w:p>
    <w:p w:rsidR="007D71CF" w:rsidRPr="007B648A" w:rsidRDefault="007D71CF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 xml:space="preserve">Naujieji Tarybos nariai Renata </w:t>
      </w:r>
      <w:proofErr w:type="spellStart"/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Gudonienė</w:t>
      </w:r>
      <w:proofErr w:type="spellEnd"/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 xml:space="preserve"> ir Šarūnas Grigonis prisiekia, įteikiami pažymėjimai, Tarybos nario ženkleliai.</w:t>
      </w:r>
    </w:p>
    <w:p w:rsidR="008A6C80" w:rsidRPr="007B648A" w:rsidRDefault="007D71CF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 xml:space="preserve">Meras pristato gautą raštą iš vyriausybės tarnybos atstovės Kristinos </w:t>
      </w:r>
      <w:proofErr w:type="spellStart"/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Nakutytės</w:t>
      </w:r>
      <w:proofErr w:type="spellEnd"/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, darbotvarkę, kurioje 33 klausimai. Paprašo įtraukti papildomą  klausimą „</w:t>
      </w:r>
      <w:r w:rsidR="008A6C80"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Dėl įgaliojimo organizuoti konkursus švietimo įstaigų vadovų pareigoms eiti</w:t>
      </w: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“</w:t>
      </w:r>
      <w:r w:rsidR="008A6C80"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 xml:space="preserve"> kuris eitų prieš paskutinį darbotvarkės klausimą, išbraukti 7,</w:t>
      </w:r>
      <w:r w:rsidR="00814AB6">
        <w:rPr>
          <w:rStyle w:val="Grietas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A6C80"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25 klausimus, 21 klausimą atidėti, o 10 klausimą nukelti į pabaigą, kol atvyks ligoninės vadovas.</w:t>
      </w:r>
    </w:p>
    <w:p w:rsidR="008A6C80" w:rsidRPr="007B648A" w:rsidRDefault="008A6C80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 xml:space="preserve">Kęstutis </w:t>
      </w:r>
      <w:proofErr w:type="spellStart"/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Tubis</w:t>
      </w:r>
      <w:proofErr w:type="spellEnd"/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. Koks motyvas atidėti 21 klausimą?</w:t>
      </w:r>
    </w:p>
    <w:p w:rsidR="008A6C80" w:rsidRPr="007B648A" w:rsidRDefault="008A6C80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Sigutis Obelevičius. To prašė keli komitetai. Galime balsuoti atskirai už klausimo atidėjimą.</w:t>
      </w:r>
    </w:p>
    <w:p w:rsidR="008A6C80" w:rsidRPr="007B648A" w:rsidRDefault="008A6C80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Balsavimas vyksta ranka.</w:t>
      </w:r>
    </w:p>
    <w:p w:rsidR="008A6C80" w:rsidRPr="007B648A" w:rsidRDefault="008A6C80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Balsuoja už-17, prieš-2, susilaikė-2 Tarybos nariai.</w:t>
      </w:r>
    </w:p>
    <w:p w:rsidR="008A6C80" w:rsidRPr="007B648A" w:rsidRDefault="008A6C80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NUTARTA. Pritarti balsų dauguma</w:t>
      </w:r>
    </w:p>
    <w:p w:rsidR="008A6C80" w:rsidRPr="007B648A" w:rsidRDefault="008A6C80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Tvirtinama darbotvarkė su pakeitimais.</w:t>
      </w:r>
    </w:p>
    <w:p w:rsidR="008A6C80" w:rsidRPr="007B648A" w:rsidRDefault="008A6C80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Balsuoja už-23, prieš-0, susilaikė-0 Tarybos narių.</w:t>
      </w:r>
    </w:p>
    <w:p w:rsidR="008A6C80" w:rsidRPr="007B648A" w:rsidRDefault="008A6C80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lastRenderedPageBreak/>
        <w:t>NUTARTA. Sprendimą priimti balsų dauguma</w:t>
      </w:r>
    </w:p>
    <w:p w:rsidR="007D71CF" w:rsidRPr="007B648A" w:rsidRDefault="008A6C80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Sigutis Obelevičius pasiūlo laikinai</w:t>
      </w:r>
      <w:r w:rsidR="00906636"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pirmin</w:t>
      </w:r>
      <w:r w:rsidR="00906636"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 xml:space="preserve">inkauti </w:t>
      </w: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 xml:space="preserve"> Donato </w:t>
      </w:r>
      <w:proofErr w:type="spellStart"/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Krikštaponio</w:t>
      </w:r>
      <w:proofErr w:type="spellEnd"/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 xml:space="preserve"> kandidatūrą, klausimams nuo kurių jis ir vicemeras nusišalins. Pritarta bendru sutarimu.</w:t>
      </w:r>
    </w:p>
    <w:p w:rsidR="00E417CB" w:rsidRPr="007B648A" w:rsidRDefault="008A6C80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Meras praneša, kad yra gaut</w:t>
      </w:r>
      <w:r w:rsidR="00873003"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 xml:space="preserve">a liberalų, valstiečių ir žaliųjų sąjungos, </w:t>
      </w:r>
      <w:hyperlink r:id="rId7" w:history="1">
        <w:r w:rsidR="00906636" w:rsidRPr="007B648A">
          <w:rPr>
            <w:rStyle w:val="Grietas"/>
            <w:rFonts w:ascii="Times New Roman" w:hAnsi="Times New Roman" w:cs="Times New Roman"/>
            <w:b w:val="0"/>
            <w:sz w:val="24"/>
            <w:szCs w:val="24"/>
          </w:rPr>
          <w:t>Tėvynės sąjunga-Lietuvos krikščionys demokratai</w:t>
        </w:r>
      </w:hyperlink>
      <w:r w:rsidR="00906636"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 xml:space="preserve"> ir socialdemokratų partijų kreipimaisi, kuriuose nurodoma, kad yra įkuriamos atitinkamos frakcijos</w:t>
      </w:r>
      <w:r w:rsidR="00E417CB"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.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5"/>
      </w:tblGrid>
      <w:tr w:rsidR="007D71CF" w:rsidRPr="007B648A" w:rsidTr="000A4F80">
        <w:tc>
          <w:tcPr>
            <w:tcW w:w="9635" w:type="dxa"/>
          </w:tcPr>
          <w:p w:rsidR="00E417CB" w:rsidRPr="007B648A" w:rsidRDefault="00E417CB" w:rsidP="007B648A">
            <w:pPr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35"/>
            </w:tblGrid>
            <w:tr w:rsidR="007D71CF" w:rsidRPr="007B648A" w:rsidTr="000A4F80">
              <w:trPr>
                <w:trHeight w:val="247"/>
              </w:trPr>
              <w:tc>
                <w:tcPr>
                  <w:tcW w:w="96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14AB6" w:rsidRDefault="007D71CF" w:rsidP="00814AB6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DARBOTVARKĖ:</w:t>
                  </w:r>
                </w:p>
                <w:p w:rsidR="00814AB6" w:rsidRPr="00814AB6" w:rsidRDefault="00814AB6" w:rsidP="00814AB6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1. Dėl gatvių pavadinimų suteikimo Anykščių rajono savivaldybės gyvenamosiose vietovėse (1-T-190) </w:t>
                  </w:r>
                </w:p>
                <w:p w:rsidR="00814AB6" w:rsidRPr="00FE0279" w:rsidRDefault="00814AB6" w:rsidP="00814AB6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Pranešėja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–</w:t>
                  </w: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Rima Budreikienė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2. Dėl Anykščių rajono savivaldybės tarybos 2019 m. sausio 31 d. sprendimo Nr. 1-TS-5 „Dėl Anykščių rajono strateginio 2019–2021 metų veiklos plano tvirtinimo” pakeitimo (1-T-185) </w:t>
                  </w:r>
                </w:p>
                <w:p w:rsidR="00814AB6" w:rsidRPr="00FE0279" w:rsidRDefault="00814AB6" w:rsidP="00814AB6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Pranešėja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–</w:t>
                  </w: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Vilma Vilkickaitė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3. Dėl 2020 metų žemės mokesčio tarifų nustatymo (1-T-183) </w:t>
                  </w:r>
                </w:p>
                <w:p w:rsidR="00814AB6" w:rsidRPr="00FE0279" w:rsidRDefault="00814AB6" w:rsidP="00814AB6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Pranešėjas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–</w:t>
                  </w: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Virmantas Velikonis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4. Dėl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pritarimo ilgalaikės paskolos sutarties pasirašymui</w:t>
                  </w: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(1-T-199) 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5. Dėl Anykščių rajono savivaldybės tarybos 2019 m. vasario 14 d. sprendimo Nr. 1-TS-32 „Dėl Anykščių rajono savivaldybės 2019 metų biudžeto patvirtinimo" pakeitimo (1-T-200) </w:t>
                  </w:r>
                </w:p>
                <w:p w:rsidR="00814AB6" w:rsidRPr="00FE0279" w:rsidRDefault="00814AB6" w:rsidP="00814AB6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Pranešėja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–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Vida Bužinskienė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6. Dėl Anykščių rajono savivaldybės tarybos 2017 m. liepos 27 d.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</w:t>
                  </w: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prendimo Nr. 1-TS-243 „Dėl nevyriausybinių organizacijų ir bendruomeninės veiklos stiprinimo 2017–2019 metų veiksmų plano įgyvendinimo 2.3 priemonės „Remti bendruomeninę veiklą savivaldybėse“ įgyvendinimo Anykščių rajono savivaldybėje aprašo patvirtinimo“ pripažinimo netekusiu galios (1-T-181) </w:t>
                  </w:r>
                </w:p>
                <w:p w:rsidR="00814AB6" w:rsidRPr="00FE0279" w:rsidRDefault="00814AB6" w:rsidP="00814AB6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Pranešėj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as-Algirdas Žalkauskas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7. Dėl pritarimo Anykščių rajono ugniagesių tarnybai stoti į Lietuvos gaisrinės saugos asociaciją (1-T-196) </w:t>
                  </w:r>
                  <w:r w:rsidRPr="00B85D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 Klausimas nebus svarstomas)</w:t>
                  </w:r>
                </w:p>
                <w:p w:rsidR="00814AB6" w:rsidRPr="00FE0279" w:rsidRDefault="00814AB6" w:rsidP="00814AB6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Pranešėjas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–</w:t>
                  </w: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Algirdas Žalkauskas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8. Dėl Anykščių socialinės globos namų teikiamų vieno mėnesio socialinės globos kainų (1-T-205) 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9. Dėl pritarimo projektui „Bendruomeninių vaikų globos namų ir vaikų dienos centrų tinklo plėtra Anykščių rajono savivaldybėje“ (1-T-211) </w:t>
                  </w:r>
                </w:p>
                <w:p w:rsidR="00814AB6" w:rsidRPr="00FE0279" w:rsidRDefault="00814AB6" w:rsidP="00814AB6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Pranešėja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–</w:t>
                  </w: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Ieva </w:t>
                  </w:r>
                  <w:proofErr w:type="spellStart"/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Gražytė</w:t>
                  </w:r>
                  <w:proofErr w:type="spellEnd"/>
                </w:p>
                <w:p w:rsidR="00814AB6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10. Dėl  viešosios įstaigos Anykščių rajono savivaldybės ligoninės direktoriaus mėnesinės algos kintamosios dalies nustatymo (1-T-202) </w:t>
                  </w:r>
                </w:p>
                <w:p w:rsidR="00814AB6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Ritos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Juodiškienės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nusišalinimo nuo 10 ir 11 klausimų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Dėl Kęstučio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Jacunsko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nusišalinimo nuo 11 klausimo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11. Dėl  viešosios įstaigos Anykščių rajono savivaldybės pirminės sveikatos priežiūros centro direktoriaus mėnesinės algos kintamosios dalies nustatymo (1-T-203) </w:t>
                  </w:r>
                </w:p>
                <w:p w:rsidR="00814AB6" w:rsidRPr="00FE0279" w:rsidRDefault="00814AB6" w:rsidP="00814AB6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Pranešėja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–</w:t>
                  </w: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Vaiva Daugelavičienė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12. Dėl viešosios įstaigos Anykščių menų inkubatoriaus-menų studijos kategorijos, įstaigos vadovo mėnesinės algos pastoviosios dalies koeficiento, kintamosios dalies ir kintamosios dalies 2019 metams vertinimo kriterijų nustatymo (1-T-197) 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13. Dėl Anykščių rajono garbės piliečio vardo suteikimo nuostatų patvirtinimo, garbės piliečio vardo suteikimo komisijos sudarymo ir jos veiklos nuostatų tvirtinimo (1-T-198) </w:t>
                  </w:r>
                </w:p>
                <w:p w:rsidR="00814AB6" w:rsidRPr="00FE0279" w:rsidRDefault="00814AB6" w:rsidP="00814AB6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Pranešėja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–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Jurgita Banienė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14. Dėl pritarimo viešosios įstaigos Anykščių turizmo ir verslo informacijos centro 2018 metų veiklos ataskaitai ir įstaigos 2019 metų veiklos strategijos patvirtinimo (1-T-164) 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15. Dėl Anykščių vaikų lopšelio-darželio „Eglutė“ vaikų ugdomosios veiklos 2019 metų vasaros laikotarpiu (1-T-184) 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16. Dėl vaikų priėmimo į Anykščių rajono savivaldybės ikimokyklinio  ir priešmokyklinio ugdymo grupes tvarkos aprašo patvirtinimo (1-T-206) 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17. Dėl viešosios įstaigos Anykščių turizmo ir verslo informacijos centro kategorijos, įstaigos vadovo mėnesinės algos pastoviosios dalies koeficiento ir kintamosios dalies 2019 metams vertinimo kriterijų nustatymo (1-T-207) </w:t>
                  </w:r>
                </w:p>
                <w:p w:rsidR="00814AB6" w:rsidRPr="00FE0279" w:rsidRDefault="00814AB6" w:rsidP="00814AB6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Pranešėja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–</w:t>
                  </w: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Jurgita Banienė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18. Dėl turto perdavimo Anykščių rajono savivaldybės švietimo įstaigoms valdyti, naudoti ir disponuoti juo patikėjimo teise (1-T-186) 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19. Dėl nekilnojamojo turto, kuriam už 2020 metus taikomas 3 procentų  nekilnojamojo turto mokesčio tarifas, sąrašo patvirtinimo (1-T-187) </w:t>
                  </w:r>
                </w:p>
                <w:p w:rsidR="00814AB6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20. Dėl viešame aukcione parduodamų nekilnojamųjų daiktų pardavimo kainų nustatymo (1-T-189) 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Ramūno Blazarėno nusišalinimo nuo 21 klausimo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21. Dėl viešosios įstaigos „Sveikatos oazė" kategorijos, įstaigos vadovui mėnesinės algos pastoviosios dalies koeficiento ir kintamosios dalies, ir vertinimo kriterijų nustatymo (1-T-201) </w:t>
                  </w:r>
                  <w:r w:rsidR="00B85D18" w:rsidRPr="00B85D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(Klausimas atidėtas)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22. Dėl nurašymo ir sutikimo nurašyti pripažintą netinkamu (negalimu) naudoti turtą (1-T-204) 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23. Dėl UAB „Anykščių šiluma" šilumos kainos dedamųjų nustatymo pirmiesiems šilumos bazinės kainos dedamųjų galiojimo metams (1-T-208) 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24. Dėl įgaliojimo pasirašyti susitarimą nutraukti Savivaldybės turto panaudos sutartį su uždarąja akcine bendrove „Anykščių vandenys" ir Anykščių rajono savivaldybės tarybos 2014 m. lapkričio 27 d. sprendimo Nr. 1-TS-425 „Dėl turto perdavimo pagal panaudo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</w:t>
                  </w: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sutartį uždarajai akcinei bendrovei „Anykščių vandenys" pripažinimo netekusiu galios (1-T-209) 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25. Dėl sutikimo (1-T-210) </w:t>
                  </w:r>
                  <w:r w:rsidR="00B85D18" w:rsidRPr="00B85D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(Klausimas nebus svarstomas)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26. Dėl įgaliojimo pasirašyti susitarimą nutraukti Savivaldybės turto panaudos sutartį su uždarąją akcine bendrove „Anykščių vandenys" ir Anykščių rajono savivaldybės tarybos 2006 m. vasario 23 d. sprendimo Nr. TS-45 „Dėl nuotekų ir vandentiekio tinklų perdavimo UAB „Anykščių vandenys" panaudos pagrindais Savivaldybės funkcijų įgyvendinimui" pripažinimo netekusiu galios (1-T-212) </w:t>
                  </w:r>
                </w:p>
                <w:p w:rsidR="00814AB6" w:rsidRDefault="00814AB6" w:rsidP="00814AB6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Pranešėja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–</w:t>
                  </w: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Audronė Savickienė</w:t>
                  </w:r>
                </w:p>
                <w:p w:rsidR="00814AB6" w:rsidRPr="00AB4248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B42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Dainiaus Žiogelio nusišalinimo nuo 27 klausimo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27. Dėl Anykščių rajono savivaldybės tarybos nario delegavimo į Utenos apskrities regiono plėtros tarybą (1-T-188) </w:t>
                  </w:r>
                </w:p>
                <w:p w:rsidR="00814AB6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28. Dėl Antikorupcijos komisijos  sudarymo ir jos nuostatų patvirtinimo (1-T-191) 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Dangiros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Nefienės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nusišalinimo nuo 29 klausimo</w:t>
                  </w:r>
                </w:p>
                <w:p w:rsidR="00814AB6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29. Dėl Etikos komisijos sudarymo ir jos nuostatų patvirtinimo (1-T-192) 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Dainiaus Žiogelio nusišalinimo nuo 30 klausimo</w:t>
                  </w:r>
                </w:p>
                <w:p w:rsidR="00814AB6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30. Dėl Anykščių rajono savivaldybės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</w:t>
                  </w: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trateginio planavimo priežiūros komisijos sudarymo ir jos nuostatų patvirtinimo (1-T-193) 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31. Dėl Anykščių rajono savivaldybės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</w:t>
                  </w: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eticijų komisijos sudarymo ir jos nuostatų patvirtinimo (1-T-194) </w:t>
                  </w:r>
                </w:p>
                <w:p w:rsidR="00814AB6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32. Dėl Anykščių rajono savivaldybės tarybos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</w:t>
                  </w: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ontrolės komiteto sudarymo (1-T-195) </w:t>
                  </w:r>
                </w:p>
                <w:p w:rsidR="00B85D18" w:rsidRDefault="00B85D18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Pr="00643A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įgaliojimo organizuoti konkursus švietimo įstaigų vadovų pareigoms eiti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(1-T-214)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(Papildomas klausimas)</w:t>
                  </w:r>
                </w:p>
                <w:p w:rsidR="00814AB6" w:rsidRPr="00633332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Venetos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Veršulytės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nusišalinimo nuo 33 klausimo</w:t>
                  </w:r>
                </w:p>
                <w:p w:rsidR="00814AB6" w:rsidRDefault="00814AB6" w:rsidP="00814AB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="00B85D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Pr="00633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administracijos direktoriaus  pavaduotojo skyrimo (1-T-174) </w:t>
                  </w:r>
                </w:p>
                <w:p w:rsidR="00814AB6" w:rsidRPr="00814AB6" w:rsidRDefault="00814AB6" w:rsidP="00814AB6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Pranešėja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–</w:t>
                  </w:r>
                  <w:r w:rsidRPr="00FE027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Sigita Mačytė-Šulskienė</w:t>
                  </w:r>
                </w:p>
                <w:p w:rsidR="00814AB6" w:rsidRPr="007B648A" w:rsidRDefault="00814AB6" w:rsidP="00814AB6">
                  <w:pPr>
                    <w:jc w:val="center"/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__________________________</w:t>
                  </w:r>
                </w:p>
              </w:tc>
            </w:tr>
            <w:tr w:rsidR="007D71CF" w:rsidRPr="007B648A" w:rsidTr="000A4F80">
              <w:trPr>
                <w:trHeight w:val="247"/>
              </w:trPr>
              <w:tc>
                <w:tcPr>
                  <w:tcW w:w="96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417CB" w:rsidRPr="007B648A" w:rsidRDefault="00CA2DE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lastRenderedPageBreak/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Dėl gatvių pavadinimų suteikimo Anykščių rajono savivaldybės gyvenamosiose vietovėse (1-T-190) </w:t>
                  </w:r>
                </w:p>
                <w:p w:rsidR="00E417CB" w:rsidRPr="007B648A" w:rsidRDefault="00E417CB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Pranešėja–Rima Budreikienė</w:t>
                  </w:r>
                </w:p>
                <w:p w:rsidR="00CA2DE3" w:rsidRPr="007B648A" w:rsidRDefault="00CA2DE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už-23, prieš-0, susilaikė-0 Tarybos narių.</w:t>
                  </w:r>
                </w:p>
                <w:p w:rsidR="00CA2DE3" w:rsidRPr="007B648A" w:rsidRDefault="00CA2DE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dauguma.</w:t>
                  </w:r>
                </w:p>
                <w:p w:rsidR="007B648A" w:rsidRDefault="007B64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CA2DE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Anykščių rajono savivaldybės tarybos 2019 m. sausio 31 d. sprendimo Nr. 1-TS-5 „Dėl Anykščių rajono strateginio 2019–2021 metų veiklos plano tvirtinimo” pakeitimo (1-T-185) </w:t>
                  </w:r>
                </w:p>
                <w:p w:rsidR="00E417CB" w:rsidRPr="007B648A" w:rsidRDefault="00E417CB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Pranešėja–Vilma Vilkickaitė</w:t>
                  </w:r>
                </w:p>
                <w:p w:rsidR="00CA2DE3" w:rsidRPr="007B648A" w:rsidRDefault="00CA2DE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lastRenderedPageBreak/>
                    <w:t>Balsuoja už-23, prieš-0, susilaikė-0 Tarybos narių.</w:t>
                  </w:r>
                </w:p>
                <w:p w:rsidR="00CA2DE3" w:rsidRPr="007B648A" w:rsidRDefault="00CA2DE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dauguma.</w:t>
                  </w:r>
                </w:p>
                <w:p w:rsidR="00CA2DE3" w:rsidRPr="007B648A" w:rsidRDefault="00CA2DE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CA2DE3" w:rsidRPr="007B648A" w:rsidRDefault="00CA2DE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Dėl 2020 metų žemės mokesčio tarifų nustatymo (1-T-183) </w:t>
                  </w:r>
                </w:p>
                <w:p w:rsidR="00CA2DE3" w:rsidRPr="007B648A" w:rsidRDefault="00E417CB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Pranešėjas –Virmantas Velikonis</w:t>
                  </w:r>
                </w:p>
                <w:p w:rsidR="00CA2DE3" w:rsidRPr="007B648A" w:rsidRDefault="00CA2DE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V. Velikonis. Gegužės 10 d. ministerija paragino savivaldybes kurti komisijas dėl šalnų poveikio sodams ir gėlynams, tokia komisija sudaryta, taip pat  ministerija paragino tas pačias k</w:t>
                  </w:r>
                  <w:r w:rsidR="00903CBE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omisijas vertinti ir poveikį sausros kitoms kultūroms. Žemės skyrius išsiuntė seniūnijoms pildyti prašymus jei yra nuostoliai, tada komisija svarstys.</w:t>
                  </w:r>
                </w:p>
                <w:p w:rsidR="00903CBE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už-23, prieš-0, susilaikė-0 Tarybos narių.</w:t>
                  </w:r>
                </w:p>
                <w:p w:rsidR="00903CBE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dauguma.</w:t>
                  </w:r>
                </w:p>
                <w:p w:rsidR="00903CBE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Dėl pritarimo ilgalaikės paskolos sutarties pasirašymui (1-T-199) </w:t>
                  </w:r>
                </w:p>
                <w:p w:rsidR="00903CBE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</w:t>
                  </w:r>
                  <w:r w:rsidR="007B648A"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Vida Bužinskienė</w:t>
                  </w:r>
                </w:p>
                <w:p w:rsidR="00903CBE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už-19, prieš-2, susilaikė-2 Tarybos nariai.</w:t>
                  </w:r>
                </w:p>
                <w:p w:rsidR="00903CBE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dauguma.</w:t>
                  </w:r>
                </w:p>
                <w:p w:rsidR="00903CBE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Dėl Anykščių rajono savivaldybės tarybos 2019 m. vasario 14 d. sprendimo Nr. 1-TS-32 „Dėl Anykščių rajono savivaldybės 2019 metų biudžeto patvirtinimo" pakeitimo (1-T-200) </w:t>
                  </w:r>
                </w:p>
                <w:p w:rsidR="00E417CB" w:rsidRPr="007B648A" w:rsidRDefault="00E417CB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</w:t>
                  </w:r>
                  <w:r w:rsidR="007B648A"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Vida Bužinskienė</w:t>
                  </w:r>
                </w:p>
                <w:p w:rsidR="00903CBE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už-23, prieš-0, susilaikė-0 Tarybos narių.</w:t>
                  </w:r>
                </w:p>
                <w:p w:rsidR="00903CBE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dauguma.</w:t>
                  </w:r>
                </w:p>
                <w:p w:rsidR="00903CBE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Dėl Anykščių rajono savivaldybės tarybos 2017 m. liepos 27 d. sprendimo Nr. 1-TS-243 „Dėl nevyriausybinių organizacijų ir bendruomeninės veiklos stiprinimo 2017–2019 metų veiksmų plano įgyvendinimo 2.3 priemonės „Remti bendruomeninę veiklą savivaldybėse“ įgyvendinimo Anykščių rajono savivaldybėje aprašo patvirtinimo“ pripažinimo netekusiu galios (1-T-181) </w:t>
                  </w:r>
                </w:p>
                <w:p w:rsidR="00E417CB" w:rsidRPr="007B648A" w:rsidRDefault="00E417CB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</w:t>
                  </w:r>
                  <w:r w:rsidR="00903CBE"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as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–</w:t>
                  </w:r>
                  <w:r w:rsidR="00903CBE"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Algirdas Žalkauskas</w:t>
                  </w:r>
                </w:p>
                <w:p w:rsidR="00903CBE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už-23, prieš-0, susilaikė-0 Tarybos narių.</w:t>
                  </w:r>
                </w:p>
                <w:p w:rsidR="00903CBE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dauguma.</w:t>
                  </w:r>
                </w:p>
                <w:p w:rsidR="00903CBE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E417CB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Dėl pritarimo Anykščių rajono ugniagesių tarnybai stoti į Lietuvos gaisrinės saugos asociaciją (1-T-196) </w:t>
                  </w:r>
                </w:p>
                <w:p w:rsidR="00903CBE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lastRenderedPageBreak/>
                    <w:t>Klausimas nebuvo svarstomas.</w:t>
                  </w:r>
                </w:p>
                <w:p w:rsidR="00903CBE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Anykščių socialinės globos namų teikiamų vieno mėnesio socialinės globos kainų (1-T-205) </w:t>
                  </w:r>
                </w:p>
                <w:p w:rsidR="00903CBE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 xml:space="preserve">Pranešėja–Ieva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Gražytė</w:t>
                  </w:r>
                  <w:proofErr w:type="spellEnd"/>
                </w:p>
                <w:p w:rsidR="00903CBE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už-23, prieš-0, susilaikė-0 Tarybos narių.</w:t>
                  </w:r>
                </w:p>
                <w:p w:rsidR="00903CBE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dauguma.</w:t>
                  </w:r>
                </w:p>
                <w:p w:rsidR="00903CBE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903CB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Dėl pritarimo projektui „Bendruomeninių vaikų globos namų ir vaikų dienos centrų tinklo plėtra Anykščių rajono savivaldybėje“ (1-T-211) </w:t>
                  </w:r>
                </w:p>
                <w:p w:rsidR="00E417CB" w:rsidRPr="007B648A" w:rsidRDefault="00E417CB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 xml:space="preserve">Pranešėja–Ieva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Gražytė</w:t>
                  </w:r>
                  <w:proofErr w:type="spellEnd"/>
                </w:p>
                <w:p w:rsidR="007D6410" w:rsidRPr="007B648A" w:rsidRDefault="007D641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už-23, prieš-0, susilaikė-0 Tarybos narių.</w:t>
                  </w:r>
                </w:p>
                <w:p w:rsidR="007D6410" w:rsidRPr="007B648A" w:rsidRDefault="007D641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dauguma.</w:t>
                  </w:r>
                </w:p>
                <w:p w:rsidR="00E417CB" w:rsidRPr="007B648A" w:rsidRDefault="00E417CB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Dėl  viešosios įstaigos Anykščių rajono savivaldybės ligoninės direktoriaus mėnesinės algos kintamosios dalies nustatymo (1-T-202) </w:t>
                  </w:r>
                </w:p>
                <w:p w:rsidR="00115215" w:rsidRPr="007B648A" w:rsidRDefault="00115215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Klausimo svarstymas atidėtas į posėdžio pabaigą.</w:t>
                  </w:r>
                </w:p>
                <w:p w:rsidR="004D61FF" w:rsidRPr="007B648A" w:rsidRDefault="004D61FF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115215" w:rsidRPr="007B648A" w:rsidRDefault="004D61FF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SVARSTYTA</w:t>
                  </w:r>
                  <w:r w:rsidR="00115215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. Dėl Ritos </w:t>
                  </w:r>
                  <w:proofErr w:type="spellStart"/>
                  <w:r w:rsidR="00115215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Ju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odiškienės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nusišalinimo nuo 11 klausimo</w:t>
                  </w:r>
                </w:p>
                <w:p w:rsidR="004D61FF" w:rsidRPr="007B648A" w:rsidRDefault="004D61FF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už-22, prieš-0, susilaikė-0 Tarybos narių.</w:t>
                  </w:r>
                </w:p>
                <w:p w:rsidR="004D61FF" w:rsidRPr="007B648A" w:rsidRDefault="004D61FF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dauguma.</w:t>
                  </w:r>
                </w:p>
                <w:p w:rsidR="004D61FF" w:rsidRPr="007B648A" w:rsidRDefault="004D61FF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Dėl Kęstučio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Jacunsko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nusišalinimo nuo 11 klausimo</w:t>
                  </w:r>
                </w:p>
                <w:p w:rsidR="004D61FF" w:rsidRPr="007B648A" w:rsidRDefault="004D61FF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už-22, prieš-0, susilaikė-0 Tarybos narių.</w:t>
                  </w:r>
                </w:p>
                <w:p w:rsidR="004D61FF" w:rsidRPr="007B648A" w:rsidRDefault="004D61FF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dauguma.</w:t>
                  </w:r>
                </w:p>
                <w:p w:rsidR="004D61FF" w:rsidRPr="007B648A" w:rsidRDefault="004D61FF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SVARSTYTA. Dėl Dalios Kazlauskienės nusišalinimo nuo 11 klausimo</w:t>
                  </w:r>
                </w:p>
                <w:p w:rsidR="004D61FF" w:rsidRPr="007B648A" w:rsidRDefault="004D61FF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už-19, prieš-0, susilaikė-0 Tarybos narių.</w:t>
                  </w:r>
                </w:p>
                <w:p w:rsidR="004D61FF" w:rsidRPr="007B648A" w:rsidRDefault="004D61FF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dauguma.</w:t>
                  </w:r>
                </w:p>
                <w:p w:rsidR="00554C48" w:rsidRPr="007B648A" w:rsidRDefault="00554C4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554C48" w:rsidRPr="007B648A" w:rsidRDefault="00115215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Dėl  viešosios įstaigos Anykščių rajono savivaldybės pirminės sveikatos priežiūros centro direktoriaus mėnesinės algos kintamosios dalies nustatymo (1-T-203) </w:t>
                  </w:r>
                </w:p>
                <w:p w:rsidR="00E417CB" w:rsidRPr="007B648A" w:rsidRDefault="00E417CB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Pranešėja–Vaiva Daugelavičienė</w:t>
                  </w:r>
                </w:p>
                <w:p w:rsidR="00115215" w:rsidRPr="007B648A" w:rsidRDefault="00115215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Vaiva Daugelavičienė. Atsižvelgiant i vyriausybės atstovo tarnybos darbuotojo pastabas, siūloma sprendimo projekto 3 punktą išdėstyti taip „Nustatyti, kad šio sprendimo  2 punktas </w:t>
                  </w:r>
                  <w:bookmarkStart w:id="1" w:name="_Hlk9521743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yra taikomas, apskaičiuojant darbo užmokestį</w:t>
                  </w:r>
                  <w:bookmarkEnd w:id="1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nuo 2019 m. gegužės 1 d. iki 2020 m. balandžio 30 d.“. Taip pat pridėti apskundimo tvarką.</w:t>
                  </w:r>
                </w:p>
                <w:p w:rsidR="00115215" w:rsidRPr="007B648A" w:rsidRDefault="00115215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lastRenderedPageBreak/>
                    <w:t>Balsuoja už-</w:t>
                  </w:r>
                  <w:r w:rsidR="00554C48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19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, prieš-0, susilaikė-0 Tarybos narių.</w:t>
                  </w:r>
                </w:p>
                <w:p w:rsidR="00115215" w:rsidRPr="007B648A" w:rsidRDefault="00115215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dauguma.</w:t>
                  </w:r>
                </w:p>
                <w:p w:rsidR="00554C48" w:rsidRPr="007B648A" w:rsidRDefault="00554C4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554C4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viešosios įstaigos Anykščių menų inkubatoriaus-menų studijos kategorijos, įstaigos vadovo mėnesinės algos pastoviosios dalies koeficiento, kintamosios dalies ir kintamosios dalies 2019 metams vertinimo kriterijų nustatymo (1-T-197) </w:t>
                  </w:r>
                </w:p>
                <w:p w:rsidR="00554C48" w:rsidRPr="007B648A" w:rsidRDefault="00554C48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Pranešėja–Jurgita Banienė</w:t>
                  </w:r>
                </w:p>
                <w:p w:rsidR="00554C48" w:rsidRPr="007B648A" w:rsidRDefault="00554C4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už-19, prieš-0, susilaikė-0 Tarybos narių.</w:t>
                  </w:r>
                </w:p>
                <w:p w:rsidR="00554C48" w:rsidRPr="007B648A" w:rsidRDefault="00554C4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dauguma.</w:t>
                  </w:r>
                </w:p>
                <w:p w:rsidR="00554C48" w:rsidRPr="007B648A" w:rsidRDefault="00554C4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554C48" w:rsidRPr="007B648A" w:rsidRDefault="00554C4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Dėl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Sigučio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Obelevičiaus nusišalinimo nuo 13 klausimo</w:t>
                  </w:r>
                </w:p>
                <w:p w:rsidR="00554C48" w:rsidRPr="007B648A" w:rsidRDefault="00554C4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už-22, prieš-0, susilaikė-0 Tarybos narių.</w:t>
                  </w:r>
                </w:p>
                <w:p w:rsidR="00554C48" w:rsidRPr="007B648A" w:rsidRDefault="00554C4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dauguma.</w:t>
                  </w:r>
                </w:p>
                <w:p w:rsidR="00554C48" w:rsidRPr="007B648A" w:rsidRDefault="00554C4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Pirmininkauja Daunius Žiogelis</w:t>
                  </w:r>
                </w:p>
                <w:p w:rsidR="00E417CB" w:rsidRPr="007B648A" w:rsidRDefault="00554C4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Anykščių rajono garbės piliečio vardo suteikimo nuostatų patvirtinimo, garbės piliečio vardo suteikimo komisijos sudarymo ir jos veiklos nuostatų tvirtinimo (1-T-198) </w:t>
                  </w:r>
                </w:p>
                <w:p w:rsidR="00E417CB" w:rsidRPr="007B648A" w:rsidRDefault="00E417CB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</w:t>
                  </w:r>
                  <w:r w:rsidR="00554C48"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Jurgita Banienė</w:t>
                  </w:r>
                </w:p>
                <w:p w:rsidR="00554C48" w:rsidRPr="007B648A" w:rsidRDefault="00554C4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Jurgita Banienė. Atsižvelgiant į vyriausybės atstovo tarnybos darbuotojo pastabas, prašau padaryti keletą pakeitimų. Sprendimo projekto pavadinimą papildyti žodžiu „savivaldybės“, atitinkamai padaryti šį pakeitimą tekste.</w:t>
                  </w:r>
                  <w:r w:rsidR="00112C87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Ištaisyti nuostatų 5 ir 6 skyriaus klaidingą numeraciją. 4 ir 1 punktus praplėsti taip, kaip yra numatyta VSĮ 15str. 6 dalyje.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už-21, prieš-0, susilaikė-0 Tarybos narių.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dauguma.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pritarimo viešosios įstaigos Anykščių turizmo ir verslo informacijos centro 2018 metų veiklos ataskaitai ir įstaigos 2019 metų veiklos strategijos patvirtinimo (1-T-164) 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Pranešėja–Jurgita Banienė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už-22, prieš-0, susilaikė-0 Tarybos narių.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dauguma.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Anykščių vaikų lopšelio-darželio „Eglutė“ vaikų ugdomosios veiklos 2019 metų vasaros laikotarpiu (1-T-184) 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Pranešėja–Jurgita Banienė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lastRenderedPageBreak/>
                    <w:t>Jurgita Banienė. Atsižvelgiant į vyriausybės tarnybos atstovo darbuotojo pastabas, prašau išbraukti iš preambulės „švietimo įstatymą“.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už-22, prieš-0, susilaikė-0 Tarybos narių.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dauguma.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SVARSTYTA.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vaikų priėmimo į Anykščių rajono savivaldybės ikimokyklinio  ir priešmokyklinio ugdymo grupes tvarkos aprašo patvirtinimo (1-T-206) 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Pranešėja–Jurgita Banienė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Jurgita Banienė. Atsižvelgiant į vyriausybės tarnybos atstovo darbuotojo pastabas prašau iš sprendimo projekto išbraukti „ikimokyklinio ir priešmokyklinio ugdymo grupės“ ir jį pakeisti į „ikimokyklinio ugdymo mokyklas“. Išbraukti 1 skyriaus 4 punktą ir atitinkamai keisti numeracija. Išbraukti 3 skyriaus buvusį 12 punkto 4 papunktį, išbraukti 5 skyriaus buvusį 28 punktą.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už-22, prieš-0, susilaikė-0 Tarybos narių.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dauguma.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viešosios įstaigos Anykščių turizmo ir verslo informacijos centro kategorijos, įstaigos vadovo mėnesinės algos pastoviosios dalies koeficiento ir kintamosios dalies 2019 metams vertinimo kriterijų nustatymo (1-T-207) </w:t>
                  </w:r>
                </w:p>
                <w:p w:rsidR="00E417CB" w:rsidRPr="007B648A" w:rsidRDefault="00E417CB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Pranešėja–Jurgita Banienė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</w:t>
                  </w:r>
                  <w:r w:rsidR="00CC4FC3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1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, prieš-0, susilaikė-</w:t>
                  </w:r>
                  <w:r w:rsidR="00CC4FC3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1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Tarybos nar</w:t>
                  </w:r>
                  <w:r w:rsidR="00CC4FC3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ys.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0A4F80" w:rsidRPr="007B648A" w:rsidRDefault="000A4F80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CC4FC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SVARSTYTA.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turto perdavimo Anykščių rajono savivaldybės švietimo įstaigoms valdyti, naudoti ir disponuoti juo patikėjimo teise (1-T-186) </w:t>
                  </w:r>
                </w:p>
                <w:p w:rsidR="00CC4FC3" w:rsidRPr="007B648A" w:rsidRDefault="00CC4FC3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Pranešėja–Audronė Savickienė</w:t>
                  </w:r>
                </w:p>
                <w:p w:rsidR="00CC4FC3" w:rsidRPr="007B648A" w:rsidRDefault="00CC4FC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už-22, prieš-0, susilaikė-0 Tarybos narių.</w:t>
                  </w:r>
                </w:p>
                <w:p w:rsidR="00CC4FC3" w:rsidRPr="007B648A" w:rsidRDefault="00CC4FC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CC4FC3" w:rsidRPr="007B648A" w:rsidRDefault="00CC4FC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CC4FC3" w:rsidRPr="007B648A" w:rsidRDefault="00CC4FC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Dėl Kęstučio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Tubio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nusišalinimo nuo 19 klausimo</w:t>
                  </w:r>
                </w:p>
                <w:p w:rsidR="00CC4FC3" w:rsidRPr="007B648A" w:rsidRDefault="00CC4FC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už-21, prieš-0, susilaikė-0 Tarybos narių.</w:t>
                  </w:r>
                </w:p>
                <w:p w:rsidR="00CC4FC3" w:rsidRPr="007B648A" w:rsidRDefault="00CC4FC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CC4FC3" w:rsidRPr="007B648A" w:rsidRDefault="00CC4FC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E417CB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</w:t>
                  </w:r>
                  <w:r w:rsidR="00CC4FC3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Dėl nekilnojamojo turto, kuriam už 2020 metus taikomas 3 procentų  nekilnojamojo turto mokesčio tarifas, sąrašo patvirtinimo (1-T-187) </w:t>
                  </w:r>
                </w:p>
                <w:p w:rsidR="00CC4FC3" w:rsidRPr="007B648A" w:rsidRDefault="00CC4FC3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Pranešėja–Audronė Savickienė</w:t>
                  </w:r>
                </w:p>
                <w:p w:rsidR="00CC4FC3" w:rsidRPr="007B648A" w:rsidRDefault="00CC4FC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Audronė Savickienė. Atsižvelgiant į vyriausybės tarnybos atstovo darbuotojo pastabas, preambulėje vietoje VSĮ 16 str. 2 dalies 37 punktas įrašyti 16 str. 4 dalį ir taip pat Lietuvos Respublikos nekilnojamo turto mokesčio įstatymo 6 str. papildyti kad vadovaujamės 2 dalimi.</w:t>
                  </w:r>
                </w:p>
                <w:p w:rsidR="00CC4FC3" w:rsidRPr="007B648A" w:rsidRDefault="00CC4FC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2018 metų sąraše buvo 41 objektas, 2019 metų 38 objektai, 2020 metų sąraše 34 objektai.</w:t>
                  </w:r>
                </w:p>
                <w:p w:rsidR="00CC4FC3" w:rsidRPr="007B648A" w:rsidRDefault="00CC4FC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už-21, prieš-0, susilaikė-0 Tarybos narių.</w:t>
                  </w:r>
                </w:p>
                <w:p w:rsidR="00CC4FC3" w:rsidRPr="007B648A" w:rsidRDefault="00CC4FC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CC4FC3" w:rsidRPr="007B648A" w:rsidRDefault="00CC4FC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CC4FC3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SVARSTYTA.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viešame aukcione parduodamų nekilnojamųjų daiktų pardavimo kainų nustatymo (1-T-189) 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Pranešėja–Audronė Savickienė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už-21, prieš-0, susilaikė-0 Tarybos narių.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E417CB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Dėl viešosios įstaigos „Sveikatos oazė" kategorijos, įstaigos vadovui mėnesinės algos pastoviosios dalies koeficiento ir kintamosios dalies, ir vertinimo kriterijų nustatymo (1-T-201) 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Klausimas nebuvo svarstomas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nurašymo ir sutikimo nurašyti pripažintą netinkamu (negalimu) naudoti turtą (1-T-204) 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Pranešėja–Audronė Savickienė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Audronė Savickienė. Atsižvelgiant į vyriausybės tarnybos atstovo darbuotojo pastabas prašyčiau 2 punkte vietoje žodžio „vykdyti“ įrašyti žodį „organizuoti“.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už-22, prieš-0, susilaikė-0 Tarybos narių.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UAB „Anykščių šiluma" šilumos kainos dedamųjų nustatymo pirmiesiems šilumos bazinės kainos dedamųjų galiojimo metams (1-T-208) 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Pranešėja–Audronė Savickienė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už-22, prieš-0, susilaikė-0 Tarybos narių.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įgaliojimo pasirašyti susitarimą nutraukti Savivaldybės turto panaudos sutartį su uždarąja akcine bendrove „Anykščių vandenys" ir Anykščių rajono savivaldybės tarybos 2014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lastRenderedPageBreak/>
                    <w:t xml:space="preserve">m. lapkričio 27 d. sprendimo Nr. 1-TS-425 „Dėl turto perdavimo pagal panaudos sutartį uždarajai akcinei bendrovei „Anykščių vandenys" pripažinimo netekusiu galios (1-T-209) 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Pranešėja–Audronė Savickienė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Audronė Savickienė. Atsižvelgiant į vyriausybės tarnybos atstovo darbuotojo pastabas prašyčiau preambulėje po VSĮ 18 str. 1 dalimi įrašyti žodžius „pasikeitus teisės aktams“.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už-22, prieš-0, susilaikė-0 Tarybos narių.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E417CB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Dėl sutikimo (1-T-210) 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Klausimas nebuvo svarstomas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įgaliojimo pasirašyti susitarimą nutraukti Savivaldybės turto panaudos sutartį su uždarąją akcine bendrove „Anykščių vandenys" ir Anykščių rajono savivaldybės tarybos 2006 m. vasario 23 d. sprendimo Nr. TS-45 „Dėl nuotekų ir vandentiekio tinklų perdavimo UAB „Anykščių vandenys" panaudos pagrindais Savivaldybės funkcijų įgyvendinimui" pripažinimo netekusiu galios (1-T-212) </w:t>
                  </w:r>
                </w:p>
                <w:p w:rsidR="00E417CB" w:rsidRPr="007B648A" w:rsidRDefault="00E417CB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Pranešėja–Audronė Savickienė</w:t>
                  </w:r>
                </w:p>
                <w:p w:rsidR="0004279E" w:rsidRPr="007B648A" w:rsidRDefault="0004279E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Audronė Savickienė. Atsižvelgiant į vyriausybės tarnybos atstovo darbuotojo pastabas prašyčiau preambulėje po žodžių VSĮ 18 str. 1 dalimi įrašyti žodžius „pasikeitus teisės aktams“.</w:t>
                  </w:r>
                </w:p>
                <w:p w:rsidR="00081168" w:rsidRPr="007B648A" w:rsidRDefault="0008116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už-22, prieš-0, susilaikė-0 Tarybos narių.</w:t>
                  </w:r>
                </w:p>
                <w:p w:rsidR="00081168" w:rsidRPr="007B648A" w:rsidRDefault="0008116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081168" w:rsidRPr="007B648A" w:rsidRDefault="0008116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04279E" w:rsidRPr="007B648A" w:rsidRDefault="0008116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SVARSTYTA. Dėl Dainiaus Žiogelio nusišalinimo nuo 27 klausimo</w:t>
                  </w:r>
                </w:p>
                <w:p w:rsidR="00081168" w:rsidRPr="007B648A" w:rsidRDefault="0008116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už-21, prieš-0, susilaikė-0 Tarybos narių.</w:t>
                  </w:r>
                </w:p>
                <w:p w:rsidR="00081168" w:rsidRPr="007B648A" w:rsidRDefault="0008116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081168" w:rsidRPr="007B648A" w:rsidRDefault="0008116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081168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SVARSTYTA.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Anykščių rajono savivaldybės tarybos nario delegavimo į Utenos apskrities regiono plėtros tarybą (1-T-188) </w:t>
                  </w:r>
                </w:p>
                <w:p w:rsidR="00BF0DF6" w:rsidRPr="007B648A" w:rsidRDefault="00BF0DF6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Pranešėja–Sigita Mačytė-Šulskienė</w:t>
                  </w:r>
                </w:p>
                <w:p w:rsidR="00BF0DF6" w:rsidRPr="007B648A" w:rsidRDefault="00BF0DF6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Ričardas Sargūnas. Kodėl deleguojamas tik vienas žmogus?</w:t>
                  </w:r>
                </w:p>
                <w:p w:rsidR="00BF0DF6" w:rsidRPr="007B648A" w:rsidRDefault="00BF0DF6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Sigutis Obelevičius. Nes meras deleguojamas automatiškai.</w:t>
                  </w:r>
                </w:p>
                <w:p w:rsidR="00BF0DF6" w:rsidRPr="007B648A" w:rsidRDefault="00BF0DF6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už-21, prieš-0, susilaikė-0 Tarybos narių.</w:t>
                  </w:r>
                </w:p>
                <w:p w:rsidR="00BF0DF6" w:rsidRPr="007B648A" w:rsidRDefault="00BF0DF6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BF0DF6" w:rsidRPr="007B648A" w:rsidRDefault="00BF0DF6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BF0DF6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lastRenderedPageBreak/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Antikorupcijos komisijos  sudarymo ir jos nuostatų patvirtinimo (1-T-191) </w:t>
                  </w:r>
                </w:p>
                <w:p w:rsidR="00BF0DF6" w:rsidRPr="007B648A" w:rsidRDefault="00BF0DF6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Pranešėja–Sigita Mačytė-Šulskienė</w:t>
                  </w:r>
                </w:p>
                <w:p w:rsidR="00BF0DF6" w:rsidRPr="007B648A" w:rsidRDefault="00BF0DF6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Sigita Mačytė-Šulskienė. Atsižvelgdama i vyriausybės tarnybos atstovo darbuotojo pastabas, po žodžio „atsižvelgdama“ įrašome „į VSĮ 15 str. 6 dalį“.</w:t>
                  </w:r>
                </w:p>
                <w:p w:rsidR="00BF0DF6" w:rsidRPr="007B648A" w:rsidRDefault="00BF0DF6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Sigutis Obelevičius. Kas išrinks pirmininko pavaduotoją?</w:t>
                  </w:r>
                </w:p>
                <w:p w:rsidR="00BF0DF6" w:rsidRPr="007B648A" w:rsidRDefault="00BF0DF6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Sigita Mačytė-Šulskienė. Susirinkusioji komisija į posėdį,</w:t>
                  </w:r>
                </w:p>
                <w:p w:rsidR="00BF0DF6" w:rsidRPr="007B648A" w:rsidRDefault="00BF0DF6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už-20, prieš-0, susilaikė-Tarybos nariai.</w:t>
                  </w:r>
                </w:p>
                <w:p w:rsidR="00BF0DF6" w:rsidRPr="007B648A" w:rsidRDefault="00BF0DF6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BF0DF6" w:rsidRPr="007B648A" w:rsidRDefault="00BF0DF6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BF0DF6" w:rsidRPr="007B648A" w:rsidRDefault="00BF0DF6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Dėl Dangiros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Nefienės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nusišalinimo nuo 29 klausimo</w:t>
                  </w:r>
                </w:p>
                <w:p w:rsidR="00BF0DF6" w:rsidRPr="007B648A" w:rsidRDefault="00BF0DF6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už-21, prieš-0, susilaikė-0 Tarybos narių.</w:t>
                  </w:r>
                </w:p>
                <w:p w:rsidR="00BF0DF6" w:rsidRPr="007B648A" w:rsidRDefault="00BF0DF6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SVARSTYTA. Dėl Dalios Kazlauskienės  nusišalinimo nuo 29 klausimo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už-20, prieš-0, susilaikė-0 Tarybos narių.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BF0DF6" w:rsidRPr="007B648A" w:rsidRDefault="00BF0DF6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BF0DF6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Etikos komisijos sudarymo ir jos nuostatų patvirtinimo (1-T-192) 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Pranešėja–Sigita Mačytė-Šulskienė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Sigita Mačytė-Šulskienė. Atsižvelgdama i vyriausybės tarnybos atstovo darbuotojo pastabas, po žodžio „atsižvelgdama“ įrašome „į VSĮ 15 str. 6 dalį“.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už-20, prieš-0, susilaikė-0 Tarybos narių.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SVARSTYTA. Dėl Dainiaus  Žiogelio nusišalinimo nuo  30 klausimo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už-21, prieš-0, susilaikė-0 Tarybos narių.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Dėl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Sigučio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Obelevičiaus nusišalinimo nuo 30 klausimo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už-20, prieš-0, susilaikė-0 Tarybos narių.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Pirmininkauja tarybos narys Donatas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Krikštaponis</w:t>
                  </w:r>
                  <w:proofErr w:type="spellEnd"/>
                </w:p>
                <w:p w:rsidR="00E417CB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lastRenderedPageBreak/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Anykščių rajono savivaldybės Strateginio planavimo priežiūros komisijos sudarymo ir jos nuostatų patvirtinimo (1-T-193) 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Pranešėja–Sigita Mačytė-Šulskienė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už-20, prieš-0, susilaikė-0 Tarybos narių.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Anykščių rajono savivaldybės Peticijų komisijos sudarymo ir jos nuostatų patvirtinimo (1-T-194) 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Pranešėja–Sigita Mačytė-Šulskienė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už-22, prieš-0, susilaikė-0 Tarybos narių.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E417CB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Anykščių rajono savivaldybės tarybos Kontrolės komiteto sudarymo (1-T-195)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Pranešėja–Sigita Mačytė-Šulskienė</w:t>
                  </w:r>
                </w:p>
                <w:p w:rsidR="00AC378A" w:rsidRPr="007B648A" w:rsidRDefault="00AC37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Sigita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Mačytė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-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Šulskiene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. Prašysiu balsuoti už kiekvieną punktą atskirai, nes patvirtinus komiteto pirmininką, reglamento nustatyta tvarka, meras siūl</w:t>
                  </w:r>
                  <w:r w:rsid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y</w:t>
                  </w:r>
                  <w:r w:rsidR="00F30601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komiteto pirmininko pavaduot</w:t>
                  </w:r>
                  <w:r w:rsidR="00F30601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oją.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Balsuojama už sprendimo projekto 1 punktą „Sudaryti 2019–2023 metų Savivaldybės tarybos įgaliojimų laikui šios sudėties Anykščių rajono savivaldybės tarybos Kontrolės komitetą:1.1. Raimondas Balsys;1.2. Juozas Juknius;1.3. Saulius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Rasalas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; 1.4. Ona Repečkienė;1.5. Kęstutis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Tubis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“.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už-22, prieš-0, susilaikė-0 Tarybos narių.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Balsuojama už sprendimo projekto 2 punktą „Kontrolės komiteto pirmininku skirti Raimondą Balsį.“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už-21, prieš-0, susilaikė-1 Tarybos narys.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Sigutis Obelevičius. Siūlau Kontrolės komiteto pirmininko pavaduotoja skirti Oną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Repečkienę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.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Balsuojama už sprendimo projekto 3 punktą „Kontrolės komiteto pirmininko pavaduotoja skirti Oną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Repečkienę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“</w:t>
                  </w:r>
                  <w:r w:rsidR="00112C87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.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už-21, prieš-0, susilaikė-0 Tarybos narių.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Balsuojama už visą sprendimo projektą.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už-22, prieš-0, susilaikė-0 Tarybos narių.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lastRenderedPageBreak/>
                    <w:t>NUTARTA. Sprendimą priimti balsų dauguma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Dėl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Siguči</w:t>
                  </w:r>
                  <w:r w:rsidR="00B12E15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o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Obelevičiaus nusišalinimo nuo 33 klausimo.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už-21, prieš-0, susilaikė-0 Tarybos narių.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Pirmininkauja Dainius Žiogelis.</w:t>
                  </w:r>
                </w:p>
                <w:p w:rsidR="00E417CB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</w:t>
                  </w:r>
                  <w:r w:rsidR="00E417CB"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Dėl įgaliojimo organizuoti konkursus švietimo įstaigų vadovų pareigoms eiti (1-T-214)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Pranešėja–Sigita Mačytė-Šulskienė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už-21, prieš-0, susilaikė-0 Tarybos narių.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F30601" w:rsidRPr="007B648A" w:rsidRDefault="00F30601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B12E15" w:rsidRPr="007B648A" w:rsidRDefault="00B12E15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SVARSTYTA. Dėl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Venetos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Veršulytės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nusišalinimo nuo 34 klausimo.</w:t>
                  </w:r>
                </w:p>
                <w:p w:rsidR="00B12E15" w:rsidRPr="007B648A" w:rsidRDefault="00B12E15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už-21, prieš-0, susilaikė-0 Tarybos narių.</w:t>
                  </w:r>
                </w:p>
                <w:p w:rsidR="00B12E15" w:rsidRPr="007B648A" w:rsidRDefault="00B12E15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  <w:lang w:eastAsia="lt-LT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B12E15" w:rsidRPr="007B648A" w:rsidRDefault="00E417CB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        </w:t>
                  </w:r>
                </w:p>
                <w:p w:rsidR="00E417CB" w:rsidRPr="007B648A" w:rsidRDefault="00E417CB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Dėl Anykščių rajono savivaldybės administracijos direktoriaus  pavaduotojo skyrimo (1-T-174) </w:t>
                  </w:r>
                </w:p>
                <w:p w:rsidR="00E417CB" w:rsidRPr="007B648A" w:rsidRDefault="00E417CB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Pranešėja–Sigita Mačytė-Šulskienė</w:t>
                  </w:r>
                </w:p>
                <w:p w:rsidR="00B12E15" w:rsidRPr="007B648A" w:rsidRDefault="00B12E15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Skelbiama pertrauka, 206 kabinete vyksta slaptas balsavimas.</w:t>
                  </w:r>
                </w:p>
                <w:p w:rsidR="00B12E15" w:rsidRPr="007B648A" w:rsidRDefault="00B12E15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Po pertraukos balsų skaičiavimo komisijos pirmininkė Ona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Repečkienė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skelbia protokolą. Balsavimo rezultatai: negaliojančių biuletenių-0, galiojančių-2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1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, už-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14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, prieš-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4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, susilaikė-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3 Tarybos nariai. 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Administracijos direktori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aus pavaduotoja 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išrinkta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Veneta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Veršulytė.</w:t>
                  </w:r>
                </w:p>
                <w:p w:rsidR="00B12E15" w:rsidRPr="007B648A" w:rsidRDefault="00B12E15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Balsuojama už sprendimo projekto 2 punktą „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N u s t at y t i, kad pareigas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Veneta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Veršulytė pradeda eiti nuo 2019 m. birželio 4 d.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“</w:t>
                  </w:r>
                </w:p>
                <w:p w:rsidR="00B12E15" w:rsidRPr="007B648A" w:rsidRDefault="00B12E15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už-2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0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, prieš-0, susilaikė-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1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Tarybos nar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ys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.</w:t>
                  </w:r>
                </w:p>
                <w:p w:rsidR="00B12E15" w:rsidRPr="007B648A" w:rsidRDefault="00B12E15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B12E15" w:rsidRPr="007B648A" w:rsidRDefault="00B12E15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Balsuojama už sprendimo projekto 3 punktą „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N u s t a t y t i, Anykščių 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  <w:lang w:eastAsia="hi-IN" w:bidi="hi-IN"/>
                    </w:rPr>
                    <w:t xml:space="preserve">rajono savivaldybės administracijos direktoriaus pavaduotojos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  <w:lang w:eastAsia="hi-IN" w:bidi="hi-IN"/>
                    </w:rPr>
                    <w:t>Venetos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  <w:lang w:eastAsia="hi-IN" w:bidi="hi-IN"/>
                    </w:rPr>
                    <w:t>Veršulytės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  <w:lang w:eastAsia="hi-IN" w:bidi="hi-IN"/>
                    </w:rPr>
                    <w:t xml:space="preserve"> darbo užmokestį: pareiginės algos koeficientą 13,5 – (baziniais dydžiais) ir  priedą už tarnybos stažą, kurį sudaro vienas procentas pareiginės algos už kiekvienus tarnybos Lietuvos valstybei metus.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“</w:t>
                  </w:r>
                </w:p>
                <w:p w:rsidR="00B12E15" w:rsidRPr="007B648A" w:rsidRDefault="00B12E15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17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, prieš-0, susilaikė-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4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Tarybos nar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iai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.</w:t>
                  </w:r>
                </w:p>
                <w:p w:rsidR="00B12E15" w:rsidRPr="007B648A" w:rsidRDefault="00B12E15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A9008D" w:rsidRPr="007B648A" w:rsidRDefault="00A9008D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A9008D" w:rsidRPr="007B648A" w:rsidRDefault="00A9008D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lastRenderedPageBreak/>
                    <w:t>SVARSTYTA.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Dėl  viešosios įstaigos Anykščių rajono savivaldybės ligoninės direktoriaus mėnesinės algos kintamosios dalies nustatymo (1-T-202) </w:t>
                  </w:r>
                </w:p>
                <w:p w:rsidR="00A9008D" w:rsidRPr="007B648A" w:rsidRDefault="00A9008D" w:rsidP="007B648A">
                  <w:pPr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sz w:val="24"/>
                      <w:szCs w:val="24"/>
                    </w:rPr>
                    <w:t>Pranešėja-Vaiva Daugelavičienė</w:t>
                  </w:r>
                </w:p>
                <w:p w:rsidR="00A9008D" w:rsidRPr="007B648A" w:rsidRDefault="00A9008D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Vaiva Daugelavičienė. Atsižvelgiant į vyriausybės tarnybos atstovo darbuotojo pastabas, siūloma sprendimo projekto 3 punktą išdėstyti taip „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Nustatyti, kad šio sprendimo  2 punktas yra taikomas, apskaičiuojant darbo užmokestį nuo 2019 m. gegužės 1 d. iki 2020 m. balandžio 30 d.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“ Taip pat pridėti apskundimo tvarką.</w:t>
                  </w:r>
                </w:p>
                <w:p w:rsidR="00A9008D" w:rsidRPr="007B648A" w:rsidRDefault="00A9008D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Ričardas Sargūnas. Reikia išklausyti patį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dir</w:t>
                  </w:r>
                  <w:r w:rsidR="00112C87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ė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ktorių</w:t>
                  </w:r>
                  <w:proofErr w:type="spellEnd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,</w:t>
                  </w:r>
                  <w:r w:rsidR="00112C87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nemanau, kad galime svarstyti šį klausimą nesant jam pačiam.</w:t>
                  </w:r>
                </w:p>
                <w:p w:rsidR="00A9008D" w:rsidRPr="007B648A" w:rsidRDefault="00A9008D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Vaiva Daugelavičienė. Čia vertiname įstaigos veiklos rezultatus, o ne direktorių.</w:t>
                  </w:r>
                </w:p>
                <w:p w:rsidR="00A9008D" w:rsidRPr="007B648A" w:rsidRDefault="00A9008D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Dainius Žiogelis. Ministerija šiai dienai yra parengusi tokias vertinimo tvarkas, reikia jomis vadovautis ir jų laikytis. </w:t>
                  </w:r>
                </w:p>
                <w:p w:rsidR="00A9008D" w:rsidRPr="007B648A" w:rsidRDefault="00A9008D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Balsuoja už-1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6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, prieš-0, susilaikė-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3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Tarybos nariai.</w:t>
                  </w:r>
                </w:p>
                <w:p w:rsidR="00A9008D" w:rsidRPr="007B648A" w:rsidRDefault="00A9008D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NUTARTA. Sprendimą priimti balsų dauguma</w:t>
                  </w:r>
                </w:p>
                <w:p w:rsidR="00A9008D" w:rsidRPr="007B648A" w:rsidRDefault="00A9008D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A9008D" w:rsidRPr="007B648A" w:rsidRDefault="00A9008D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112C87" w:rsidRDefault="00112C87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112C87" w:rsidRDefault="00112C87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112C87" w:rsidRDefault="00112C87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112C87" w:rsidRDefault="00112C87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112C87" w:rsidRDefault="00112C87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112C87" w:rsidRDefault="00112C87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112C87" w:rsidRDefault="00112C87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112C87" w:rsidRDefault="00112C87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112C87" w:rsidRDefault="00112C87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112C87" w:rsidRDefault="00112C87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A9008D" w:rsidRPr="007B648A" w:rsidRDefault="00A9008D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Posėdžio pirmininkas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ab/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ab/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ab/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ab/>
                    <w:t>Sigutis Obelevičius</w:t>
                  </w:r>
                </w:p>
                <w:p w:rsidR="007B648A" w:rsidRPr="007B648A" w:rsidRDefault="007B64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Posėdžio pirmininkas                                                                          Dainius Žiogelis</w:t>
                  </w:r>
                </w:p>
                <w:p w:rsidR="007B648A" w:rsidRPr="007B648A" w:rsidRDefault="007B648A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Posėdžio pirmininkas                                                                          Donatas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Krikštaponis</w:t>
                  </w:r>
                  <w:proofErr w:type="spellEnd"/>
                </w:p>
                <w:p w:rsidR="00A9008D" w:rsidRPr="007B648A" w:rsidRDefault="00A9008D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Posėdžio sekretorė</w:t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ab/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ab/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ab/>
                  </w:r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ab/>
                    <w:t xml:space="preserve">Aistė </w:t>
                  </w:r>
                  <w:proofErr w:type="spellStart"/>
                  <w:r w:rsidRPr="007B648A"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Gogelienė</w:t>
                  </w:r>
                  <w:proofErr w:type="spellEnd"/>
                </w:p>
                <w:p w:rsidR="00A9008D" w:rsidRPr="007B648A" w:rsidRDefault="00A9008D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A9008D" w:rsidRPr="007B648A" w:rsidRDefault="00A9008D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A9008D" w:rsidRPr="007B648A" w:rsidRDefault="00A9008D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7D71CF" w:rsidRPr="007B648A" w:rsidRDefault="007D71CF" w:rsidP="00112C87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</w:tc>
            </w:tr>
            <w:tr w:rsidR="007D71CF" w:rsidRPr="007B648A" w:rsidTr="000A4F80">
              <w:trPr>
                <w:trHeight w:val="237"/>
              </w:trPr>
              <w:tc>
                <w:tcPr>
                  <w:tcW w:w="96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D71CF" w:rsidRPr="007B648A" w:rsidRDefault="007D71CF" w:rsidP="007B648A">
                  <w:pPr>
                    <w:rPr>
                      <w:rStyle w:val="Grietas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</w:tc>
            </w:tr>
          </w:tbl>
          <w:p w:rsidR="007D71CF" w:rsidRPr="007B648A" w:rsidRDefault="007D71CF" w:rsidP="007B648A">
            <w:pPr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D71CF" w:rsidRPr="007B648A" w:rsidTr="000A4F80">
        <w:tc>
          <w:tcPr>
            <w:tcW w:w="9635" w:type="dxa"/>
          </w:tcPr>
          <w:p w:rsidR="007D71CF" w:rsidRPr="007B648A" w:rsidRDefault="007D71CF" w:rsidP="007B648A">
            <w:pPr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</w:pPr>
            <w:bookmarkStart w:id="2" w:name="_GoBack"/>
            <w:bookmarkEnd w:id="2"/>
          </w:p>
        </w:tc>
      </w:tr>
      <w:tr w:rsidR="007D71CF" w:rsidRPr="007B648A" w:rsidTr="000A4F80">
        <w:tc>
          <w:tcPr>
            <w:tcW w:w="9635" w:type="dxa"/>
          </w:tcPr>
          <w:p w:rsidR="007D71CF" w:rsidRPr="007B648A" w:rsidRDefault="007D71CF" w:rsidP="007B648A">
            <w:pPr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D71CF" w:rsidRPr="007B648A" w:rsidTr="000A4F80">
        <w:tc>
          <w:tcPr>
            <w:tcW w:w="9635" w:type="dxa"/>
          </w:tcPr>
          <w:p w:rsidR="007B648A" w:rsidRPr="007B648A" w:rsidRDefault="007B648A" w:rsidP="00814AB6">
            <w:pPr>
              <w:jc w:val="right"/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648A"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  <w:t>Anykščių rajono savivaldybės tarybos</w:t>
            </w:r>
          </w:p>
          <w:p w:rsidR="007B648A" w:rsidRPr="007B648A" w:rsidRDefault="007B648A" w:rsidP="00814AB6">
            <w:pPr>
              <w:jc w:val="right"/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648A"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  <w:t>2019-0</w:t>
            </w:r>
            <w:r w:rsidR="00814AB6"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  <w:r w:rsidRPr="007B648A"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  <w:t>-2</w:t>
            </w:r>
            <w:r w:rsidR="00814AB6"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 w:rsidRPr="007B648A"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  <w:t xml:space="preserve">    protokolo Nr. 1-TP-</w:t>
            </w:r>
            <w:r w:rsidR="00814AB6"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  <w:t xml:space="preserve">7 </w:t>
            </w:r>
            <w:r w:rsidRPr="007B648A"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  <w:t>priedas</w:t>
            </w:r>
          </w:p>
          <w:p w:rsidR="007D71CF" w:rsidRPr="007B648A" w:rsidRDefault="007D71CF" w:rsidP="007B648A">
            <w:pPr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D71CF" w:rsidRPr="007B648A" w:rsidTr="000A4F80">
        <w:tc>
          <w:tcPr>
            <w:tcW w:w="9635" w:type="dxa"/>
          </w:tcPr>
          <w:p w:rsidR="007D71CF" w:rsidRPr="007B648A" w:rsidRDefault="007D71CF" w:rsidP="007B648A">
            <w:pPr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D71CF" w:rsidRPr="007B648A" w:rsidTr="000A4F80">
        <w:tc>
          <w:tcPr>
            <w:tcW w:w="9635" w:type="dxa"/>
          </w:tcPr>
          <w:p w:rsidR="007D71CF" w:rsidRPr="007B648A" w:rsidRDefault="007D71CF" w:rsidP="007B648A">
            <w:pPr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7D71CF" w:rsidRPr="007B648A" w:rsidRDefault="007D71CF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</w:p>
    <w:p w:rsidR="007D71CF" w:rsidRPr="00814AB6" w:rsidRDefault="00814AB6" w:rsidP="00814AB6">
      <w:pPr>
        <w:jc w:val="center"/>
        <w:rPr>
          <w:rStyle w:val="Grietas"/>
          <w:rFonts w:ascii="Times New Roman" w:hAnsi="Times New Roman" w:cs="Times New Roman"/>
          <w:sz w:val="24"/>
          <w:szCs w:val="24"/>
        </w:rPr>
      </w:pPr>
      <w:r w:rsidRPr="00814AB6">
        <w:rPr>
          <w:rStyle w:val="Grietas"/>
          <w:rFonts w:ascii="Times New Roman" w:hAnsi="Times New Roman" w:cs="Times New Roman"/>
          <w:sz w:val="24"/>
          <w:szCs w:val="24"/>
        </w:rPr>
        <w:t>3</w:t>
      </w:r>
      <w:r w:rsidR="007D71CF" w:rsidRPr="00814AB6">
        <w:rPr>
          <w:rStyle w:val="Grietas"/>
          <w:rFonts w:ascii="Times New Roman" w:hAnsi="Times New Roman" w:cs="Times New Roman"/>
          <w:sz w:val="24"/>
          <w:szCs w:val="24"/>
        </w:rPr>
        <w:t>– AME RAJONO SAVIVALDYBĖS TARYBOS POSĖDYJE,</w:t>
      </w:r>
    </w:p>
    <w:p w:rsidR="007D71CF" w:rsidRPr="00814AB6" w:rsidRDefault="007D71CF" w:rsidP="00814AB6">
      <w:pPr>
        <w:jc w:val="center"/>
        <w:rPr>
          <w:rStyle w:val="Grietas"/>
          <w:rFonts w:ascii="Times New Roman" w:hAnsi="Times New Roman" w:cs="Times New Roman"/>
          <w:sz w:val="24"/>
          <w:szCs w:val="24"/>
        </w:rPr>
      </w:pPr>
      <w:r w:rsidRPr="00814AB6">
        <w:rPr>
          <w:rStyle w:val="Grietas"/>
          <w:rFonts w:ascii="Times New Roman" w:hAnsi="Times New Roman" w:cs="Times New Roman"/>
          <w:sz w:val="24"/>
          <w:szCs w:val="24"/>
        </w:rPr>
        <w:t>VYKUSIAME 2019 M. BALANDŽIO 25 D.,</w:t>
      </w:r>
    </w:p>
    <w:p w:rsidR="007D71CF" w:rsidRPr="00814AB6" w:rsidRDefault="007D71CF" w:rsidP="00814AB6">
      <w:pPr>
        <w:jc w:val="center"/>
        <w:rPr>
          <w:rStyle w:val="Grietas"/>
          <w:rFonts w:ascii="Times New Roman" w:hAnsi="Times New Roman" w:cs="Times New Roman"/>
          <w:sz w:val="24"/>
          <w:szCs w:val="24"/>
        </w:rPr>
      </w:pPr>
      <w:r w:rsidRPr="00814AB6">
        <w:rPr>
          <w:rStyle w:val="Grietas"/>
          <w:rFonts w:ascii="Times New Roman" w:hAnsi="Times New Roman" w:cs="Times New Roman"/>
          <w:sz w:val="24"/>
          <w:szCs w:val="24"/>
        </w:rPr>
        <w:t>NEDALYVAVUSIŲ RAJONO SAVIVALDYBĖS TARYBOS NARIŲ</w:t>
      </w:r>
    </w:p>
    <w:p w:rsidR="007D71CF" w:rsidRPr="00814AB6" w:rsidRDefault="007D71CF" w:rsidP="00814AB6">
      <w:pPr>
        <w:jc w:val="center"/>
        <w:rPr>
          <w:rStyle w:val="Grietas"/>
          <w:rFonts w:ascii="Times New Roman" w:hAnsi="Times New Roman" w:cs="Times New Roman"/>
          <w:sz w:val="24"/>
          <w:szCs w:val="24"/>
        </w:rPr>
      </w:pPr>
      <w:r w:rsidRPr="00814AB6">
        <w:rPr>
          <w:rStyle w:val="Grietas"/>
          <w:rFonts w:ascii="Times New Roman" w:hAnsi="Times New Roman" w:cs="Times New Roman"/>
          <w:sz w:val="24"/>
          <w:szCs w:val="24"/>
        </w:rPr>
        <w:t>SĄRAŠAS</w:t>
      </w:r>
    </w:p>
    <w:p w:rsidR="007D71CF" w:rsidRPr="00814AB6" w:rsidRDefault="007D71CF" w:rsidP="00814AB6">
      <w:pPr>
        <w:jc w:val="center"/>
        <w:rPr>
          <w:rStyle w:val="Grietas"/>
          <w:rFonts w:ascii="Times New Roman" w:hAnsi="Times New Roman" w:cs="Times New Roman"/>
          <w:sz w:val="24"/>
          <w:szCs w:val="24"/>
        </w:rPr>
      </w:pPr>
    </w:p>
    <w:p w:rsidR="007D71CF" w:rsidRPr="007B648A" w:rsidRDefault="007D71CF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</w:p>
    <w:p w:rsidR="007D71CF" w:rsidRPr="007B648A" w:rsidRDefault="00814AB6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>
        <w:rPr>
          <w:rStyle w:val="Grietas"/>
          <w:rFonts w:ascii="Times New Roman" w:hAnsi="Times New Roman" w:cs="Times New Roman"/>
          <w:b w:val="0"/>
          <w:sz w:val="24"/>
          <w:szCs w:val="24"/>
        </w:rPr>
        <w:t xml:space="preserve">Rita </w:t>
      </w:r>
      <w:proofErr w:type="spellStart"/>
      <w:r>
        <w:rPr>
          <w:rStyle w:val="Grietas"/>
          <w:rFonts w:ascii="Times New Roman" w:hAnsi="Times New Roman" w:cs="Times New Roman"/>
          <w:b w:val="0"/>
          <w:sz w:val="24"/>
          <w:szCs w:val="24"/>
        </w:rPr>
        <w:t>Kripaitienė</w:t>
      </w:r>
      <w:proofErr w:type="spellEnd"/>
      <w:r w:rsidR="007D71CF"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;</w:t>
      </w:r>
    </w:p>
    <w:p w:rsidR="007D71CF" w:rsidRPr="007B648A" w:rsidRDefault="00814AB6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>
        <w:rPr>
          <w:rStyle w:val="Grietas"/>
          <w:rFonts w:ascii="Times New Roman" w:hAnsi="Times New Roman" w:cs="Times New Roman"/>
          <w:b w:val="0"/>
          <w:sz w:val="24"/>
          <w:szCs w:val="24"/>
        </w:rPr>
        <w:t>Lukas Pakeltis</w:t>
      </w:r>
      <w:r w:rsidR="007D71CF" w:rsidRPr="007B648A">
        <w:rPr>
          <w:rStyle w:val="Grietas"/>
          <w:rFonts w:ascii="Times New Roman" w:hAnsi="Times New Roman" w:cs="Times New Roman"/>
          <w:b w:val="0"/>
          <w:sz w:val="24"/>
          <w:szCs w:val="24"/>
        </w:rPr>
        <w:t>.</w:t>
      </w:r>
    </w:p>
    <w:p w:rsidR="007D71CF" w:rsidRPr="007B648A" w:rsidRDefault="007D71CF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</w:p>
    <w:p w:rsidR="007D71CF" w:rsidRPr="007B648A" w:rsidRDefault="007D71CF" w:rsidP="007B648A">
      <w:pPr>
        <w:rPr>
          <w:rStyle w:val="Grietas"/>
          <w:rFonts w:ascii="Times New Roman" w:hAnsi="Times New Roman" w:cs="Times New Roman"/>
          <w:b w:val="0"/>
          <w:sz w:val="24"/>
          <w:szCs w:val="24"/>
        </w:rPr>
      </w:pPr>
    </w:p>
    <w:p w:rsidR="007D71CF" w:rsidRPr="007B648A" w:rsidRDefault="00814AB6" w:rsidP="00814AB6">
      <w:pPr>
        <w:jc w:val="center"/>
        <w:rPr>
          <w:rStyle w:val="Grietas"/>
          <w:rFonts w:ascii="Times New Roman" w:hAnsi="Times New Roman" w:cs="Times New Roman"/>
          <w:b w:val="0"/>
          <w:sz w:val="24"/>
          <w:szCs w:val="24"/>
        </w:rPr>
      </w:pPr>
      <w:r>
        <w:rPr>
          <w:rStyle w:val="Grietas"/>
          <w:rFonts w:ascii="Times New Roman" w:hAnsi="Times New Roman" w:cs="Times New Roman"/>
          <w:b w:val="0"/>
          <w:sz w:val="24"/>
          <w:szCs w:val="24"/>
        </w:rPr>
        <w:t>______________________________</w:t>
      </w:r>
    </w:p>
    <w:sectPr w:rsidR="007D71CF" w:rsidRPr="007B648A" w:rsidSect="000A4F80">
      <w:headerReference w:type="even" r:id="rId8"/>
      <w:headerReference w:type="default" r:id="rId9"/>
      <w:headerReference w:type="first" r:id="rId10"/>
      <w:pgSz w:w="11907" w:h="16840" w:code="9"/>
      <w:pgMar w:top="1134" w:right="567" w:bottom="1134" w:left="1701" w:header="482" w:footer="0" w:gutter="0"/>
      <w:cols w:space="1296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5976" w:rsidRDefault="00895976">
      <w:pPr>
        <w:spacing w:after="0" w:line="240" w:lineRule="auto"/>
      </w:pPr>
      <w:r>
        <w:separator/>
      </w:r>
    </w:p>
  </w:endnote>
  <w:endnote w:type="continuationSeparator" w:id="0">
    <w:p w:rsidR="00895976" w:rsidRDefault="00895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5976" w:rsidRDefault="00895976">
      <w:pPr>
        <w:spacing w:after="0" w:line="240" w:lineRule="auto"/>
      </w:pPr>
      <w:r>
        <w:separator/>
      </w:r>
    </w:p>
  </w:footnote>
  <w:footnote w:type="continuationSeparator" w:id="0">
    <w:p w:rsidR="00895976" w:rsidRDefault="008959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F80" w:rsidRDefault="000A4F80" w:rsidP="000A4F8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0A4F80" w:rsidRDefault="000A4F8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F80" w:rsidRDefault="000A4F80" w:rsidP="000A4F8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10</w:t>
    </w:r>
    <w:r>
      <w:rPr>
        <w:rStyle w:val="Puslapionumeris"/>
      </w:rPr>
      <w:fldChar w:fldCharType="end"/>
    </w:r>
  </w:p>
  <w:p w:rsidR="000A4F80" w:rsidRDefault="000A4F80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F80" w:rsidRDefault="000A4F80" w:rsidP="000A4F80">
    <w:pPr>
      <w:pStyle w:val="Antrats"/>
      <w:jc w:val="center"/>
    </w:pPr>
    <w:r>
      <w:rPr>
        <w:noProof/>
        <w:lang w:eastAsia="lt-LT"/>
      </w:rPr>
      <w:drawing>
        <wp:inline distT="0" distB="0" distL="0" distR="0" wp14:anchorId="1D96F738" wp14:editId="4396E939">
          <wp:extent cx="856615" cy="1108710"/>
          <wp:effectExtent l="0" t="0" r="635" b="0"/>
          <wp:docPr id="1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veikslėli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615" cy="1108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1CF"/>
    <w:rsid w:val="0004279E"/>
    <w:rsid w:val="00081168"/>
    <w:rsid w:val="000A4F80"/>
    <w:rsid w:val="00112C87"/>
    <w:rsid w:val="00115215"/>
    <w:rsid w:val="004D61FF"/>
    <w:rsid w:val="00554C48"/>
    <w:rsid w:val="005E28C1"/>
    <w:rsid w:val="007B648A"/>
    <w:rsid w:val="007D6410"/>
    <w:rsid w:val="007D71CF"/>
    <w:rsid w:val="00814AB6"/>
    <w:rsid w:val="00873003"/>
    <w:rsid w:val="00895976"/>
    <w:rsid w:val="008A6C80"/>
    <w:rsid w:val="00903CBE"/>
    <w:rsid w:val="00906636"/>
    <w:rsid w:val="00A9008D"/>
    <w:rsid w:val="00AC378A"/>
    <w:rsid w:val="00B12E15"/>
    <w:rsid w:val="00B85D18"/>
    <w:rsid w:val="00BF0DF6"/>
    <w:rsid w:val="00CA2DE3"/>
    <w:rsid w:val="00CC4FC3"/>
    <w:rsid w:val="00E417CB"/>
    <w:rsid w:val="00F3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65B50"/>
  <w15:chartTrackingRefBased/>
  <w15:docId w15:val="{EE331801-F88D-4FD3-BD66-BD059A48B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7D71CF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7D71CF"/>
    <w:rPr>
      <w:rFonts w:ascii="Calibri" w:eastAsia="Calibri" w:hAnsi="Calibri" w:cs="Times New Roman"/>
    </w:rPr>
  </w:style>
  <w:style w:type="character" w:styleId="Puslapionumeris">
    <w:name w:val="page number"/>
    <w:uiPriority w:val="99"/>
    <w:rsid w:val="007D71CF"/>
    <w:rPr>
      <w:rFonts w:cs="Times New Roman"/>
    </w:rPr>
  </w:style>
  <w:style w:type="paragraph" w:styleId="Betarp">
    <w:name w:val="No Spacing"/>
    <w:uiPriority w:val="1"/>
    <w:qFormat/>
    <w:rsid w:val="007D71CF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semiHidden/>
    <w:unhideWhenUsed/>
    <w:rsid w:val="00906636"/>
    <w:rPr>
      <w:b/>
      <w:bCs/>
      <w:strike w:val="0"/>
      <w:dstrike w:val="0"/>
      <w:color w:val="331888"/>
      <w:u w:val="none"/>
      <w:effect w:val="none"/>
    </w:rPr>
  </w:style>
  <w:style w:type="character" w:styleId="Grietas">
    <w:name w:val="Strong"/>
    <w:basedOn w:val="Numatytasispastraiposriftas"/>
    <w:uiPriority w:val="22"/>
    <w:qFormat/>
    <w:rsid w:val="00CA2D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lrvalstybe.lt/tevynes-sajunga-lietuvos-krikscionys-demokratai-8273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4E377-4987-4DE3-84AB-076810318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15</Pages>
  <Words>16140</Words>
  <Characters>9201</Characters>
  <Application>Microsoft Office Word</Application>
  <DocSecurity>0</DocSecurity>
  <Lines>76</Lines>
  <Paragraphs>50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</dc:creator>
  <cp:keywords/>
  <dc:description/>
  <cp:lastModifiedBy>Taryba</cp:lastModifiedBy>
  <cp:revision>5</cp:revision>
  <dcterms:created xsi:type="dcterms:W3CDTF">2019-05-27T13:09:00Z</dcterms:created>
  <dcterms:modified xsi:type="dcterms:W3CDTF">2019-05-29T06:20:00Z</dcterms:modified>
</cp:coreProperties>
</file>