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0271E" w14:textId="1ED08012" w:rsidR="00786276" w:rsidRDefault="00786276" w:rsidP="009C340A">
      <w:pPr>
        <w:ind w:firstLine="709"/>
      </w:pPr>
      <w:r>
        <w:t>20</w:t>
      </w:r>
      <w:r w:rsidR="00A63FA0">
        <w:t>20</w:t>
      </w:r>
      <w:r>
        <w:t xml:space="preserve"> m. </w:t>
      </w:r>
      <w:r w:rsidR="00A63FA0">
        <w:t>vasario</w:t>
      </w:r>
      <w:r>
        <w:t xml:space="preserve"> 2</w:t>
      </w:r>
      <w:r w:rsidR="00A63FA0">
        <w:t>7</w:t>
      </w:r>
      <w:r>
        <w:t xml:space="preserve"> d. </w:t>
      </w:r>
      <w:r w:rsidR="00A63FA0">
        <w:t>Komunalinių atliekų tvarkymo paslaugų Anykščių rajono savivaldybės teritorijoje</w:t>
      </w:r>
      <w:r>
        <w:t xml:space="preserve"> sutartis Nr. 1-SU-</w:t>
      </w:r>
      <w:r w:rsidR="00A63FA0">
        <w:t>50.</w:t>
      </w:r>
      <w:r w:rsidRPr="00786276">
        <w:t xml:space="preserve"> </w:t>
      </w:r>
      <w:r>
        <w:t>Paslaugų teikėjas UAB Anykščių komunalinis ūkis. Sutarties terminas –</w:t>
      </w:r>
      <w:r w:rsidR="00A63FA0">
        <w:t xml:space="preserve"> 5 metai su galimybe pratęsti 3 kartu po 1 metus.</w:t>
      </w:r>
    </w:p>
    <w:p w14:paraId="3FCDE69D" w14:textId="2716267E" w:rsidR="00A63FA0" w:rsidRDefault="00A63FA0" w:rsidP="009C340A">
      <w:pPr>
        <w:ind w:firstLine="709"/>
      </w:pPr>
      <w:r>
        <w:t>Sutarties dalykas – komunalinių atliekų tvarkymo sistemos eksploatavimas ir plėtojimas Anykščių mieste ir rajone, laikantis Lietuvos Respublikos teisės aktų, Anykščių rajono savivaldybės tarybos sprendimų ir administracijos direktoriaus įsakymų, reglamentuojančių atliekų tvarkymą.</w:t>
      </w:r>
    </w:p>
    <w:p w14:paraId="537297F1" w14:textId="6D395C79" w:rsidR="00FD1C88" w:rsidRDefault="00FD1C88"/>
    <w:sectPr w:rsidR="00FD1C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3F"/>
    <w:rsid w:val="003B0A3F"/>
    <w:rsid w:val="00786276"/>
    <w:rsid w:val="007A0369"/>
    <w:rsid w:val="009C340A"/>
    <w:rsid w:val="00A02C04"/>
    <w:rsid w:val="00A63FA0"/>
    <w:rsid w:val="00FD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0D24"/>
  <w15:chartTrackingRefBased/>
  <w15:docId w15:val="{54235BDD-195D-42BD-938B-C1B48ACF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627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335</Words>
  <Characters>191</Characters>
  <Application>Microsoft Office Word</Application>
  <DocSecurity>0</DocSecurity>
  <Lines>1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Linas</dc:creator>
  <cp:keywords/>
  <dc:description/>
  <cp:lastModifiedBy>Linas</cp:lastModifiedBy>
  <cp:revision>8</cp:revision>
  <dcterms:created xsi:type="dcterms:W3CDTF">2020-10-16T06:55:00Z</dcterms:created>
  <dcterms:modified xsi:type="dcterms:W3CDTF">2020-10-16T07:29:00Z</dcterms:modified>
</cp:coreProperties>
</file>