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FE0E3" w14:textId="0613A26B" w:rsidR="00904345" w:rsidRPr="008031D2" w:rsidRDefault="00904345" w:rsidP="00904345">
      <w:pPr>
        <w:spacing w:after="0" w:line="240" w:lineRule="auto"/>
        <w:jc w:val="center"/>
        <w:rPr>
          <w:b/>
          <w:bCs/>
        </w:rPr>
      </w:pPr>
      <w:r w:rsidRPr="008031D2">
        <w:rPr>
          <w:b/>
          <w:bCs/>
        </w:rPr>
        <w:t xml:space="preserve">ANYKŠČIŲ RAJONO SAVIVALDYBĖS ADMINISTRACINĖS NAŠTOS MAŽINIMO PRIEMONIŲ PLANO </w:t>
      </w:r>
      <w:r w:rsidR="00B242A1" w:rsidRPr="008031D2">
        <w:rPr>
          <w:b/>
          <w:bCs/>
        </w:rPr>
        <w:t>202</w:t>
      </w:r>
      <w:r w:rsidR="005D7195" w:rsidRPr="008031D2">
        <w:rPr>
          <w:b/>
          <w:bCs/>
        </w:rPr>
        <w:t>3</w:t>
      </w:r>
      <w:r w:rsidR="00B242A1" w:rsidRPr="008031D2">
        <w:rPr>
          <w:b/>
          <w:bCs/>
        </w:rPr>
        <w:t xml:space="preserve"> M. </w:t>
      </w:r>
      <w:r w:rsidR="00341405" w:rsidRPr="008031D2">
        <w:rPr>
          <w:b/>
          <w:bCs/>
        </w:rPr>
        <w:t>I</w:t>
      </w:r>
      <w:r w:rsidR="00B242A1" w:rsidRPr="008031D2">
        <w:rPr>
          <w:b/>
          <w:bCs/>
        </w:rPr>
        <w:t xml:space="preserve"> PUSMEČIO </w:t>
      </w:r>
      <w:r w:rsidRPr="008031D2">
        <w:rPr>
          <w:b/>
          <w:bCs/>
        </w:rPr>
        <w:t xml:space="preserve">ATASKAITA </w:t>
      </w:r>
    </w:p>
    <w:p w14:paraId="402599B0" w14:textId="77777777" w:rsidR="00240E5F" w:rsidRPr="008031D2" w:rsidRDefault="00240E5F" w:rsidP="00EE7D1A">
      <w:pPr>
        <w:spacing w:after="0" w:line="240" w:lineRule="auto"/>
        <w:rPr>
          <w:b/>
          <w:bCs/>
        </w:rPr>
      </w:pPr>
    </w:p>
    <w:p w14:paraId="7D85D7EA" w14:textId="04534300" w:rsidR="00BE05AC" w:rsidRPr="00E51F08" w:rsidRDefault="00240E5F" w:rsidP="008031D2">
      <w:pPr>
        <w:spacing w:after="0" w:line="360" w:lineRule="auto"/>
        <w:ind w:firstLine="720"/>
        <w:jc w:val="both"/>
        <w:rPr>
          <w:szCs w:val="24"/>
        </w:rPr>
      </w:pPr>
      <w:r w:rsidRPr="008031D2">
        <w:rPr>
          <w:szCs w:val="24"/>
        </w:rPr>
        <w:t>Anykščių rajono savivaldybės administracinės naštos mažinimo priemonių planas 202</w:t>
      </w:r>
      <w:r w:rsidR="008031D2" w:rsidRPr="008031D2">
        <w:rPr>
          <w:szCs w:val="24"/>
        </w:rPr>
        <w:t>3</w:t>
      </w:r>
      <w:r w:rsidRPr="008031D2">
        <w:rPr>
          <w:szCs w:val="24"/>
        </w:rPr>
        <w:t xml:space="preserve"> m. įgyvendinamas pagal Anykščių rajono savivaldybės strateginio 202</w:t>
      </w:r>
      <w:r w:rsidR="008031D2" w:rsidRPr="008031D2">
        <w:rPr>
          <w:szCs w:val="24"/>
        </w:rPr>
        <w:t>3</w:t>
      </w:r>
      <w:r w:rsidRPr="008031D2">
        <w:rPr>
          <w:szCs w:val="24"/>
        </w:rPr>
        <w:t xml:space="preserve"> metų veiklos plano priemonės </w:t>
      </w:r>
      <w:r w:rsidRPr="00E51F08">
        <w:rPr>
          <w:szCs w:val="24"/>
        </w:rPr>
        <w:t>9.1.3.06 „Administracinės naštos mažinimo priemonių plano įgyvendinimas“ rodiklius</w:t>
      </w:r>
      <w:r w:rsidRPr="00BD7EAE">
        <w:rPr>
          <w:szCs w:val="24"/>
        </w:rPr>
        <w:t xml:space="preserve">, patvirtintus </w:t>
      </w:r>
      <w:r w:rsidRPr="00E51F08">
        <w:rPr>
          <w:szCs w:val="24"/>
        </w:rPr>
        <w:t>202</w:t>
      </w:r>
      <w:r w:rsidR="00E51F08" w:rsidRPr="00E51F08">
        <w:rPr>
          <w:szCs w:val="24"/>
        </w:rPr>
        <w:t>3 </w:t>
      </w:r>
      <w:r w:rsidRPr="00E51F08">
        <w:rPr>
          <w:szCs w:val="24"/>
        </w:rPr>
        <w:t xml:space="preserve">m. kovo </w:t>
      </w:r>
      <w:r w:rsidR="00E51F08" w:rsidRPr="00E51F08">
        <w:rPr>
          <w:szCs w:val="24"/>
        </w:rPr>
        <w:t>7</w:t>
      </w:r>
      <w:r w:rsidRPr="00E51F08">
        <w:rPr>
          <w:szCs w:val="24"/>
        </w:rPr>
        <w:t xml:space="preserve"> d. Anykščių rajono savivaldybės administracijos direktoriaus įsakymu Nr. 1-AĮ-</w:t>
      </w:r>
      <w:r w:rsidR="00E51F08" w:rsidRPr="00E51F08">
        <w:rPr>
          <w:szCs w:val="24"/>
        </w:rPr>
        <w:t>170</w:t>
      </w:r>
      <w:r w:rsidRPr="00E51F08">
        <w:rPr>
          <w:szCs w:val="24"/>
        </w:rPr>
        <w:t xml:space="preserve"> „Dėl Anykščių rajono savivaldybės administracijos 202</w:t>
      </w:r>
      <w:r w:rsidR="00E51F08" w:rsidRPr="00E51F08">
        <w:rPr>
          <w:szCs w:val="24"/>
        </w:rPr>
        <w:t>3</w:t>
      </w:r>
      <w:r w:rsidRPr="00E51F08">
        <w:rPr>
          <w:szCs w:val="24"/>
        </w:rPr>
        <w:t xml:space="preserve"> metų veiklos plano patvirtinimo“. </w:t>
      </w:r>
    </w:p>
    <w:p w14:paraId="12B92A31" w14:textId="77777777" w:rsidR="004B60CE" w:rsidRDefault="004B60CE" w:rsidP="005F6E19">
      <w:pPr>
        <w:spacing w:after="0" w:line="360" w:lineRule="auto"/>
        <w:ind w:firstLine="720"/>
        <w:jc w:val="both"/>
      </w:pPr>
    </w:p>
    <w:tbl>
      <w:tblPr>
        <w:tblStyle w:val="Lentelstinklelis"/>
        <w:tblW w:w="14879" w:type="dxa"/>
        <w:tblLook w:val="04A0" w:firstRow="1" w:lastRow="0" w:firstColumn="1" w:lastColumn="0" w:noHBand="0" w:noVBand="1"/>
      </w:tblPr>
      <w:tblGrid>
        <w:gridCol w:w="4390"/>
        <w:gridCol w:w="1275"/>
        <w:gridCol w:w="1418"/>
        <w:gridCol w:w="7796"/>
      </w:tblGrid>
      <w:tr w:rsidR="00BE05AC" w14:paraId="78B1F558" w14:textId="77777777" w:rsidTr="00124774">
        <w:tc>
          <w:tcPr>
            <w:tcW w:w="4390" w:type="dxa"/>
          </w:tcPr>
          <w:p w14:paraId="649448C7" w14:textId="77777777" w:rsidR="00BE05AC" w:rsidRDefault="000A5F59" w:rsidP="004B60CE">
            <w:pPr>
              <w:jc w:val="center"/>
            </w:pPr>
            <w:r>
              <w:t>Priemonės pavadinimas</w:t>
            </w:r>
          </w:p>
        </w:tc>
        <w:tc>
          <w:tcPr>
            <w:tcW w:w="1275" w:type="dxa"/>
          </w:tcPr>
          <w:p w14:paraId="27B8F63A" w14:textId="1244C23A" w:rsidR="00BE05AC" w:rsidRDefault="007C2138" w:rsidP="004B60CE">
            <w:pPr>
              <w:jc w:val="center"/>
            </w:pPr>
            <w:r>
              <w:t>Planuoti rodikliai 202</w:t>
            </w:r>
            <w:r w:rsidR="00B919E1">
              <w:t>3</w:t>
            </w:r>
            <w:r>
              <w:t xml:space="preserve"> m.</w:t>
            </w:r>
          </w:p>
        </w:tc>
        <w:tc>
          <w:tcPr>
            <w:tcW w:w="1418" w:type="dxa"/>
          </w:tcPr>
          <w:p w14:paraId="7DCAD32D" w14:textId="6CB98DA3" w:rsidR="00BE05AC" w:rsidRDefault="007C2138" w:rsidP="004B60CE">
            <w:pPr>
              <w:jc w:val="center"/>
            </w:pPr>
            <w:r>
              <w:t>Pasiekti rodikliai per 202</w:t>
            </w:r>
            <w:r w:rsidR="00B919E1">
              <w:t>3</w:t>
            </w:r>
            <w:r>
              <w:t xml:space="preserve"> m. </w:t>
            </w:r>
            <w:r w:rsidR="007A0416">
              <w:t xml:space="preserve">I </w:t>
            </w:r>
            <w:r>
              <w:t>pusmetį</w:t>
            </w:r>
          </w:p>
          <w:p w14:paraId="691469D2" w14:textId="77777777" w:rsidR="00264726" w:rsidRDefault="00264726" w:rsidP="004B60CE">
            <w:pPr>
              <w:jc w:val="center"/>
            </w:pPr>
          </w:p>
        </w:tc>
        <w:tc>
          <w:tcPr>
            <w:tcW w:w="7796" w:type="dxa"/>
          </w:tcPr>
          <w:p w14:paraId="4F2C7C86" w14:textId="77777777" w:rsidR="00BE05AC" w:rsidRDefault="007C2138" w:rsidP="004B60CE">
            <w:pPr>
              <w:jc w:val="center"/>
            </w:pPr>
            <w:r>
              <w:t>Pastabos</w:t>
            </w:r>
          </w:p>
        </w:tc>
      </w:tr>
      <w:tr w:rsidR="00264726" w14:paraId="593CD5CA" w14:textId="77777777" w:rsidTr="00124774">
        <w:tc>
          <w:tcPr>
            <w:tcW w:w="4390" w:type="dxa"/>
          </w:tcPr>
          <w:p w14:paraId="5E1E3AE9" w14:textId="77777777" w:rsidR="00264726" w:rsidRDefault="00264726" w:rsidP="00264726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14:paraId="48C6E5EB" w14:textId="77777777" w:rsidR="00264726" w:rsidRDefault="00264726" w:rsidP="00264726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116F4A15" w14:textId="77777777" w:rsidR="00264726" w:rsidRDefault="00264726" w:rsidP="00264726">
            <w:pPr>
              <w:jc w:val="center"/>
            </w:pPr>
            <w:r>
              <w:t>3</w:t>
            </w:r>
          </w:p>
        </w:tc>
        <w:tc>
          <w:tcPr>
            <w:tcW w:w="7796" w:type="dxa"/>
          </w:tcPr>
          <w:p w14:paraId="7579B5B5" w14:textId="77777777" w:rsidR="00264726" w:rsidRDefault="00264726" w:rsidP="00264726">
            <w:pPr>
              <w:jc w:val="center"/>
            </w:pPr>
            <w:r>
              <w:t>4</w:t>
            </w:r>
          </w:p>
        </w:tc>
      </w:tr>
      <w:tr w:rsidR="007C2138" w14:paraId="335D907A" w14:textId="77777777" w:rsidTr="00124774">
        <w:trPr>
          <w:trHeight w:val="186"/>
        </w:trPr>
        <w:tc>
          <w:tcPr>
            <w:tcW w:w="4390" w:type="dxa"/>
          </w:tcPr>
          <w:p w14:paraId="0DE29C19" w14:textId="4B8B9A74" w:rsidR="007C2138" w:rsidRPr="006B3C5B" w:rsidRDefault="00E51F08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6B3C5B">
              <w:rPr>
                <w:rFonts w:cs="Times New Roman"/>
                <w:szCs w:val="24"/>
                <w:shd w:val="clear" w:color="auto" w:fill="FFFFFF"/>
              </w:rPr>
              <w:t>Skatinti pavaldžias</w:t>
            </w:r>
            <w:r w:rsidR="00F23218" w:rsidRPr="006B3C5B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6B3C5B">
              <w:rPr>
                <w:rFonts w:cs="Times New Roman"/>
                <w:szCs w:val="24"/>
                <w:shd w:val="clear" w:color="auto" w:fill="FFFFFF"/>
              </w:rPr>
              <w:t>įstaigas naudotis</w:t>
            </w:r>
            <w:r w:rsidR="00F23218" w:rsidRPr="006B3C5B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6B3C5B">
              <w:rPr>
                <w:rFonts w:cs="Times New Roman"/>
                <w:szCs w:val="24"/>
                <w:shd w:val="clear" w:color="auto" w:fill="FFFFFF"/>
              </w:rPr>
              <w:t>elektroninėmis</w:t>
            </w:r>
            <w:r w:rsidR="00F23218" w:rsidRPr="006B3C5B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6B3C5B">
              <w:rPr>
                <w:rFonts w:cs="Times New Roman"/>
                <w:szCs w:val="24"/>
                <w:shd w:val="clear" w:color="auto" w:fill="FFFFFF"/>
              </w:rPr>
              <w:t>priemonėmis teikiant</w:t>
            </w:r>
            <w:r w:rsidR="00F23218" w:rsidRPr="006B3C5B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6B3C5B">
              <w:rPr>
                <w:rFonts w:cs="Times New Roman"/>
                <w:szCs w:val="24"/>
                <w:shd w:val="clear" w:color="auto" w:fill="FFFFFF"/>
              </w:rPr>
              <w:t>dokumentus</w:t>
            </w:r>
            <w:r w:rsidR="00F23218" w:rsidRPr="006B3C5B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6B3C5B">
              <w:rPr>
                <w:rFonts w:cs="Times New Roman"/>
                <w:szCs w:val="24"/>
                <w:shd w:val="clear" w:color="auto" w:fill="FFFFFF"/>
              </w:rPr>
              <w:t>savivaldybei</w:t>
            </w:r>
          </w:p>
        </w:tc>
        <w:tc>
          <w:tcPr>
            <w:tcW w:w="1275" w:type="dxa"/>
          </w:tcPr>
          <w:p w14:paraId="498B2C45" w14:textId="76C86C18" w:rsidR="007C2138" w:rsidRPr="00BB1112" w:rsidRDefault="00DB09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23218">
              <w:rPr>
                <w:rFonts w:eastAsia="Times New Roman" w:cs="Times New Roman"/>
                <w:szCs w:val="24"/>
                <w:lang w:eastAsia="lt-LT"/>
              </w:rPr>
              <w:t>90 proc.</w:t>
            </w:r>
          </w:p>
        </w:tc>
        <w:tc>
          <w:tcPr>
            <w:tcW w:w="1418" w:type="dxa"/>
          </w:tcPr>
          <w:p w14:paraId="7B2E2DF3" w14:textId="147675C8" w:rsidR="007C2138" w:rsidRPr="00C5521C" w:rsidRDefault="00C5521C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5A2FB0">
              <w:rPr>
                <w:rFonts w:eastAsia="Times New Roman" w:cs="Times New Roman"/>
                <w:szCs w:val="24"/>
                <w:lang w:eastAsia="lt-LT"/>
              </w:rPr>
              <w:t xml:space="preserve">47,64 </w:t>
            </w:r>
            <w:r w:rsidRPr="00C5521C">
              <w:rPr>
                <w:rFonts w:eastAsia="Times New Roman" w:cs="Times New Roman"/>
                <w:szCs w:val="24"/>
                <w:lang w:eastAsia="lt-LT"/>
              </w:rPr>
              <w:t>proc.</w:t>
            </w:r>
            <w:r w:rsidR="00300803" w:rsidRPr="00C5521C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</w:p>
        </w:tc>
        <w:tc>
          <w:tcPr>
            <w:tcW w:w="7796" w:type="dxa"/>
          </w:tcPr>
          <w:p w14:paraId="48216936" w14:textId="569D3995" w:rsidR="00560D1D" w:rsidRPr="00670D0A" w:rsidRDefault="00560D1D" w:rsidP="00CA3946">
            <w:pPr>
              <w:jc w:val="both"/>
            </w:pPr>
            <w:r w:rsidRPr="00670D0A">
              <w:t>Ši</w:t>
            </w:r>
            <w:r w:rsidR="00FF02C7">
              <w:t>os</w:t>
            </w:r>
            <w:r w:rsidRPr="00670D0A">
              <w:t xml:space="preserve"> priemonė</w:t>
            </w:r>
            <w:r w:rsidR="00FF02C7">
              <w:t>s įgyvendinimas</w:t>
            </w:r>
            <w:r w:rsidR="007A1C77">
              <w:t xml:space="preserve"> apskaičiuota</w:t>
            </w:r>
            <w:r w:rsidR="00FF02C7">
              <w:t>s</w:t>
            </w:r>
            <w:r w:rsidR="0029409F">
              <w:t xml:space="preserve"> pagal</w:t>
            </w:r>
            <w:r w:rsidRPr="00670D0A">
              <w:t xml:space="preserve"> rodikl</w:t>
            </w:r>
            <w:r w:rsidR="0029409F">
              <w:t>į</w:t>
            </w:r>
            <w:r w:rsidR="00C5521C" w:rsidRPr="00670D0A">
              <w:t>-</w:t>
            </w:r>
            <w:r w:rsidR="0029409F">
              <w:t xml:space="preserve"> </w:t>
            </w:r>
            <w:r w:rsidR="00C5521C" w:rsidRPr="00670D0A">
              <w:rPr>
                <w:b/>
                <w:bCs/>
              </w:rPr>
              <w:t>Savivaldybei pavaldžių įmonių ir įstaigų teikiami dokumentai perduoti per raštines.</w:t>
            </w:r>
          </w:p>
          <w:p w14:paraId="31FE0FA4" w14:textId="5BEFAB9F" w:rsidR="00560D1D" w:rsidRPr="00670D0A" w:rsidRDefault="00C5521C" w:rsidP="00CA3946">
            <w:pPr>
              <w:jc w:val="both"/>
            </w:pPr>
            <w:r w:rsidRPr="00670D0A">
              <w:t xml:space="preserve">Per 2023 m. I pusmetį iš pavaldžių įstaigų gauta </w:t>
            </w:r>
            <w:r w:rsidR="000F325C">
              <w:t>296</w:t>
            </w:r>
            <w:r w:rsidRPr="00670D0A">
              <w:t xml:space="preserve"> raštai, per DVS „Kontora“ raštines perduota 141 dokumentas, kitais būdais (pvz. elektroniniu paštu, </w:t>
            </w:r>
            <w:proofErr w:type="spellStart"/>
            <w:r w:rsidRPr="00670D0A">
              <w:t>e.pristatymu</w:t>
            </w:r>
            <w:proofErr w:type="spellEnd"/>
            <w:r w:rsidRPr="00670D0A">
              <w:t>)-</w:t>
            </w:r>
            <w:r w:rsidR="000F325C">
              <w:t>155</w:t>
            </w:r>
            <w:r w:rsidRPr="00670D0A">
              <w:t xml:space="preserve"> dokumentai. </w:t>
            </w:r>
          </w:p>
          <w:p w14:paraId="757C0C19" w14:textId="77777777" w:rsidR="00546CCF" w:rsidRDefault="00C5521C" w:rsidP="00CA3946">
            <w:pPr>
              <w:jc w:val="both"/>
            </w:pPr>
            <w:r w:rsidRPr="00670D0A">
              <w:t>Rodiklis pakankamai žemas, nes skaičiuo</w:t>
            </w:r>
            <w:r w:rsidR="00670D0A">
              <w:t>ta</w:t>
            </w:r>
            <w:r w:rsidRPr="00670D0A">
              <w:t xml:space="preserve"> tik per DVS „Kontora“ raštines perduoti dokumentai, tačiau reikia atkreipti dėmesį, </w:t>
            </w:r>
            <w:r w:rsidRPr="00546CCF">
              <w:t>kad</w:t>
            </w:r>
            <w:r w:rsidR="00CA3946" w:rsidRPr="00546CCF">
              <w:t xml:space="preserve"> įstaigos </w:t>
            </w:r>
            <w:r w:rsidR="00CA3946" w:rsidRPr="00670D0A">
              <w:t xml:space="preserve">siunčia </w:t>
            </w:r>
            <w:r w:rsidR="00670D0A">
              <w:t xml:space="preserve">dokumentus </w:t>
            </w:r>
            <w:r w:rsidR="00CA3946" w:rsidRPr="00670D0A">
              <w:t xml:space="preserve">per </w:t>
            </w:r>
            <w:proofErr w:type="spellStart"/>
            <w:r w:rsidR="00CA3946" w:rsidRPr="00670D0A">
              <w:t>e.pristatymą</w:t>
            </w:r>
            <w:proofErr w:type="spellEnd"/>
            <w:r w:rsidR="00131362">
              <w:t xml:space="preserve"> arba elektroniniu paštu</w:t>
            </w:r>
            <w:r w:rsidR="00CA3946" w:rsidRPr="00670D0A">
              <w:t>- pvz. VšĮ Anykščių pirminės sveikatos priežiūros</w:t>
            </w:r>
            <w:r w:rsidRPr="00670D0A">
              <w:t xml:space="preserve"> </w:t>
            </w:r>
            <w:r w:rsidR="00CA3946" w:rsidRPr="00670D0A">
              <w:t>centras per ataskaitinį laikotarpį pateikė 22 dokumentus, ir visi jie buvo pasirašyti e-parašu ir perduoti per e-pristatymą</w:t>
            </w:r>
            <w:r w:rsidR="00670D0A">
              <w:t>, VšĮ „Anykščių r. savivaldybės ligoninė“ visus (17 vnt.) dokumentus siuntė el. paštu.</w:t>
            </w:r>
          </w:p>
          <w:p w14:paraId="72E41744" w14:textId="41050DFD" w:rsidR="005227A3" w:rsidRPr="00670D0A" w:rsidRDefault="005227A3" w:rsidP="00CA3946">
            <w:pPr>
              <w:jc w:val="both"/>
            </w:pPr>
            <w:r>
              <w:t>(Statistiniai duomenys pridedami Priede)</w:t>
            </w:r>
          </w:p>
        </w:tc>
      </w:tr>
      <w:tr w:rsidR="007C2138" w14:paraId="70D1C3F2" w14:textId="77777777" w:rsidTr="00124774">
        <w:tc>
          <w:tcPr>
            <w:tcW w:w="4390" w:type="dxa"/>
          </w:tcPr>
          <w:p w14:paraId="277C6D11" w14:textId="37F056DC" w:rsidR="007C2138" w:rsidRPr="006B3C5B" w:rsidRDefault="00E51F08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6B3C5B">
              <w:rPr>
                <w:rFonts w:cs="Times New Roman"/>
                <w:szCs w:val="24"/>
                <w:shd w:val="clear" w:color="auto" w:fill="FFFFFF"/>
              </w:rPr>
              <w:t>Dokumentų valdymo</w:t>
            </w:r>
            <w:r w:rsidR="00F23218" w:rsidRPr="006B3C5B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6B3C5B">
              <w:rPr>
                <w:rFonts w:cs="Times New Roman"/>
                <w:szCs w:val="24"/>
                <w:shd w:val="clear" w:color="auto" w:fill="FFFFFF"/>
              </w:rPr>
              <w:t>procesų tobulinimas</w:t>
            </w:r>
          </w:p>
        </w:tc>
        <w:tc>
          <w:tcPr>
            <w:tcW w:w="1275" w:type="dxa"/>
          </w:tcPr>
          <w:p w14:paraId="6B70E95C" w14:textId="238A8E24" w:rsidR="007C2138" w:rsidRPr="00BB1112" w:rsidRDefault="00DB09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99 proc.</w:t>
            </w:r>
          </w:p>
        </w:tc>
        <w:tc>
          <w:tcPr>
            <w:tcW w:w="1418" w:type="dxa"/>
          </w:tcPr>
          <w:p w14:paraId="65B55380" w14:textId="63521EB1" w:rsidR="007C2138" w:rsidRPr="00BB1112" w:rsidRDefault="00B80167" w:rsidP="009C3332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5A2FB0">
              <w:rPr>
                <w:rFonts w:eastAsia="Times New Roman" w:cs="Times New Roman"/>
                <w:szCs w:val="24"/>
                <w:lang w:eastAsia="lt-LT"/>
              </w:rPr>
              <w:t xml:space="preserve">98,63 </w:t>
            </w:r>
            <w:r w:rsidRPr="00B80167">
              <w:rPr>
                <w:rFonts w:eastAsia="Times New Roman" w:cs="Times New Roman"/>
                <w:szCs w:val="24"/>
                <w:lang w:eastAsia="lt-LT"/>
              </w:rPr>
              <w:t>proc.</w:t>
            </w:r>
          </w:p>
        </w:tc>
        <w:tc>
          <w:tcPr>
            <w:tcW w:w="7796" w:type="dxa"/>
          </w:tcPr>
          <w:p w14:paraId="166216C0" w14:textId="2812501E" w:rsidR="00886A2A" w:rsidRDefault="00886A2A" w:rsidP="00CA3946">
            <w:pPr>
              <w:jc w:val="both"/>
            </w:pPr>
            <w:r>
              <w:t>Ši</w:t>
            </w:r>
            <w:r w:rsidR="00FF02C7">
              <w:t>os</w:t>
            </w:r>
            <w:r>
              <w:t xml:space="preserve"> priemonė</w:t>
            </w:r>
            <w:r w:rsidR="00FF02C7">
              <w:t>s įgyvendinimas</w:t>
            </w:r>
            <w:r w:rsidR="00DF10F8">
              <w:t xml:space="preserve"> apskaičiuota</w:t>
            </w:r>
            <w:r w:rsidR="00FF02C7">
              <w:t>s</w:t>
            </w:r>
            <w:r w:rsidR="00DF10F8">
              <w:t xml:space="preserve"> pagal</w:t>
            </w:r>
            <w:r>
              <w:t xml:space="preserve"> rodikl</w:t>
            </w:r>
            <w:r w:rsidR="00DF10F8">
              <w:t>į</w:t>
            </w:r>
            <w:r>
              <w:t xml:space="preserve">- </w:t>
            </w:r>
            <w:r w:rsidRPr="00155792">
              <w:rPr>
                <w:b/>
                <w:bCs/>
              </w:rPr>
              <w:t>e</w:t>
            </w:r>
            <w:r w:rsidR="002C7167" w:rsidRPr="00155792">
              <w:rPr>
                <w:b/>
                <w:bCs/>
              </w:rPr>
              <w:t>-</w:t>
            </w:r>
            <w:r w:rsidRPr="00155792">
              <w:rPr>
                <w:b/>
                <w:bCs/>
              </w:rPr>
              <w:t>parašu vizuotų (pasirašytų) teisės aktų dalis nuo visų užregistruotų teisės aktų skaičiaus.</w:t>
            </w:r>
          </w:p>
          <w:p w14:paraId="02957B2D" w14:textId="3360DDE9" w:rsidR="00264726" w:rsidRDefault="00877BC8" w:rsidP="00561F12">
            <w:pPr>
              <w:jc w:val="both"/>
            </w:pPr>
            <w:r w:rsidRPr="004D2AE5">
              <w:t xml:space="preserve">Per </w:t>
            </w:r>
            <w:r w:rsidR="009975B1" w:rsidRPr="004D2AE5">
              <w:t>2023 m. I pusmetį</w:t>
            </w:r>
            <w:r w:rsidR="00886A2A">
              <w:t xml:space="preserve"> viso registruota 5</w:t>
            </w:r>
            <w:r w:rsidR="004D0436">
              <w:t>85</w:t>
            </w:r>
            <w:r w:rsidR="00886A2A">
              <w:t xml:space="preserve"> teisės aktai, iš jų e-parašu </w:t>
            </w:r>
            <w:r w:rsidR="004D2AE5">
              <w:t>pasirašyta 5</w:t>
            </w:r>
            <w:r w:rsidR="004D0436">
              <w:t>77</w:t>
            </w:r>
            <w:r w:rsidR="004D2AE5">
              <w:t xml:space="preserve"> dokumentai (administracijos direktoriaus įsakymai ir mero potvarkiai)</w:t>
            </w:r>
            <w:r w:rsidR="00886A2A">
              <w:t>, 6 pasirašyti popieriniame variante (2023</w:t>
            </w:r>
            <w:r w:rsidR="005F3061">
              <w:t xml:space="preserve"> m .</w:t>
            </w:r>
            <w:r w:rsidR="00886A2A">
              <w:t xml:space="preserve">balandžio mėn., kai naujos </w:t>
            </w:r>
            <w:r w:rsidR="00886A2A">
              <w:lastRenderedPageBreak/>
              <w:t>kadencijos merui nespėta pagaminti kvalifikuoto e-parašo) ir 2 dokumentai neegzistuoja dėl registracijos klaidos DVS „Kontora“.</w:t>
            </w:r>
          </w:p>
          <w:p w14:paraId="03626538" w14:textId="2A1827C0" w:rsidR="00D00924" w:rsidRDefault="00D00924" w:rsidP="00561F12">
            <w:pPr>
              <w:jc w:val="both"/>
            </w:pPr>
            <w:r>
              <w:t>(Statistiniai duomenys pridedami Priede)</w:t>
            </w:r>
          </w:p>
        </w:tc>
      </w:tr>
      <w:tr w:rsidR="007C2138" w14:paraId="5A66216E" w14:textId="77777777" w:rsidTr="00124774">
        <w:tc>
          <w:tcPr>
            <w:tcW w:w="4390" w:type="dxa"/>
          </w:tcPr>
          <w:p w14:paraId="1BDCD695" w14:textId="2D6B893B" w:rsidR="007C2138" w:rsidRPr="00AA55DF" w:rsidRDefault="00E51F08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AA55DF">
              <w:rPr>
                <w:rFonts w:cs="Times New Roman"/>
                <w:szCs w:val="24"/>
                <w:shd w:val="clear" w:color="auto" w:fill="FFFFFF"/>
              </w:rPr>
              <w:lastRenderedPageBreak/>
              <w:t>Didinti dokumentų</w:t>
            </w:r>
            <w:r w:rsidR="00F23218" w:rsidRPr="00AA55DF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AA55DF">
              <w:rPr>
                <w:rFonts w:cs="Times New Roman"/>
                <w:szCs w:val="24"/>
                <w:shd w:val="clear" w:color="auto" w:fill="FFFFFF"/>
              </w:rPr>
              <w:t>valdymo sistemos</w:t>
            </w:r>
            <w:r w:rsidR="00F23218" w:rsidRPr="00AA55DF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AA55DF">
              <w:rPr>
                <w:rFonts w:cs="Times New Roman"/>
                <w:szCs w:val="24"/>
                <w:shd w:val="clear" w:color="auto" w:fill="FFFFFF"/>
              </w:rPr>
              <w:t>skaitmenizavimo lygį</w:t>
            </w:r>
          </w:p>
        </w:tc>
        <w:tc>
          <w:tcPr>
            <w:tcW w:w="1275" w:type="dxa"/>
          </w:tcPr>
          <w:p w14:paraId="0220DB57" w14:textId="0F71FA43" w:rsidR="007C2138" w:rsidRPr="00AA55DF" w:rsidRDefault="00DB09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AA55DF">
              <w:rPr>
                <w:rFonts w:eastAsia="Times New Roman" w:cs="Times New Roman"/>
                <w:szCs w:val="24"/>
                <w:lang w:eastAsia="lt-LT"/>
              </w:rPr>
              <w:t>90</w:t>
            </w:r>
            <w:r w:rsidR="00F23218" w:rsidRPr="00AA55DF">
              <w:rPr>
                <w:rFonts w:eastAsia="Times New Roman" w:cs="Times New Roman"/>
                <w:szCs w:val="24"/>
                <w:lang w:eastAsia="lt-LT"/>
              </w:rPr>
              <w:t xml:space="preserve"> proc.</w:t>
            </w:r>
          </w:p>
        </w:tc>
        <w:tc>
          <w:tcPr>
            <w:tcW w:w="1418" w:type="dxa"/>
          </w:tcPr>
          <w:p w14:paraId="418B377A" w14:textId="04E912D1" w:rsidR="007C2138" w:rsidRPr="00AA55DF" w:rsidRDefault="00B80167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AA55DF">
              <w:rPr>
                <w:rFonts w:eastAsia="Times New Roman" w:cs="Times New Roman"/>
                <w:szCs w:val="24"/>
                <w:lang w:eastAsia="lt-LT"/>
              </w:rPr>
              <w:t>9</w:t>
            </w:r>
            <w:r w:rsidR="00280903" w:rsidRPr="00AA55DF">
              <w:rPr>
                <w:rFonts w:eastAsia="Times New Roman" w:cs="Times New Roman"/>
                <w:szCs w:val="24"/>
                <w:lang w:eastAsia="lt-LT"/>
              </w:rPr>
              <w:t>1</w:t>
            </w:r>
            <w:r w:rsidRPr="00AA55DF">
              <w:rPr>
                <w:rFonts w:eastAsia="Times New Roman" w:cs="Times New Roman"/>
                <w:szCs w:val="24"/>
                <w:lang w:eastAsia="lt-LT"/>
              </w:rPr>
              <w:t>,1</w:t>
            </w:r>
            <w:r w:rsidR="00280903" w:rsidRPr="00AA55DF">
              <w:rPr>
                <w:rFonts w:eastAsia="Times New Roman" w:cs="Times New Roman"/>
                <w:szCs w:val="24"/>
                <w:lang w:eastAsia="lt-LT"/>
              </w:rPr>
              <w:t>7</w:t>
            </w:r>
            <w:r w:rsidRPr="00AA55DF">
              <w:rPr>
                <w:rFonts w:eastAsia="Times New Roman" w:cs="Times New Roman"/>
                <w:szCs w:val="24"/>
                <w:lang w:eastAsia="lt-LT"/>
              </w:rPr>
              <w:t xml:space="preserve"> proc.</w:t>
            </w:r>
          </w:p>
        </w:tc>
        <w:tc>
          <w:tcPr>
            <w:tcW w:w="7796" w:type="dxa"/>
          </w:tcPr>
          <w:p w14:paraId="1CBADF61" w14:textId="7BEB0F39" w:rsidR="007C2138" w:rsidRPr="00AB6001" w:rsidRDefault="00155792" w:rsidP="007C2138">
            <w:r>
              <w:t>Ši</w:t>
            </w:r>
            <w:r w:rsidR="00FF02C7">
              <w:t>os</w:t>
            </w:r>
            <w:r>
              <w:t xml:space="preserve"> priemonė</w:t>
            </w:r>
            <w:r w:rsidR="00FF02C7">
              <w:t>s įgyvendinimas apskaičiuota pagal</w:t>
            </w:r>
            <w:r>
              <w:t xml:space="preserve"> rodikl</w:t>
            </w:r>
            <w:r w:rsidR="00FF02C7">
              <w:t>į</w:t>
            </w:r>
            <w:r>
              <w:t xml:space="preserve">- </w:t>
            </w:r>
            <w:r w:rsidRPr="00155792">
              <w:rPr>
                <w:b/>
                <w:bCs/>
              </w:rPr>
              <w:t>e-parašu pasirašytų dokumentų dalis nuo viso užregistruotų siunčiamų dokumentų skaičiaus.</w:t>
            </w:r>
          </w:p>
          <w:p w14:paraId="1FDD68B4" w14:textId="77777777" w:rsidR="00155792" w:rsidRPr="00AB6001" w:rsidRDefault="00155792" w:rsidP="007C2138">
            <w:r w:rsidRPr="00AB6001">
              <w:t>Per 2023 m. I pusmetį viso registruoti 1947 siunčiami raštai, iš jų e-parašu pasirašyti 1775 dokumentai (popieriniame variante- 172 dokumentai)</w:t>
            </w:r>
          </w:p>
          <w:p w14:paraId="14DC16DF" w14:textId="0C0691A4" w:rsidR="00D00924" w:rsidRPr="00B919E1" w:rsidRDefault="00D00924" w:rsidP="007C2138">
            <w:pPr>
              <w:rPr>
                <w:color w:val="FF0000"/>
                <w:szCs w:val="24"/>
              </w:rPr>
            </w:pPr>
            <w:r w:rsidRPr="00AB6001">
              <w:t>(Statistiniai duomenys pridedami Priede)</w:t>
            </w:r>
          </w:p>
        </w:tc>
      </w:tr>
      <w:tr w:rsidR="007C2138" w14:paraId="4F23608D" w14:textId="77777777" w:rsidTr="00124774">
        <w:tc>
          <w:tcPr>
            <w:tcW w:w="4390" w:type="dxa"/>
          </w:tcPr>
          <w:p w14:paraId="1B1D708D" w14:textId="6D516895" w:rsidR="007C2138" w:rsidRPr="00AB6001" w:rsidRDefault="00E51F08" w:rsidP="007C2138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AB6001">
              <w:rPr>
                <w:rFonts w:cs="Times New Roman"/>
                <w:szCs w:val="24"/>
                <w:shd w:val="clear" w:color="auto" w:fill="FFFFFF"/>
              </w:rPr>
              <w:t>Gerinti asmenų</w:t>
            </w:r>
            <w:r w:rsidR="00B80167" w:rsidRPr="00AB6001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AB6001">
              <w:rPr>
                <w:rFonts w:cs="Times New Roman"/>
                <w:szCs w:val="24"/>
                <w:shd w:val="clear" w:color="auto" w:fill="FFFFFF"/>
              </w:rPr>
              <w:t>aptarnavimo kokybę,</w:t>
            </w:r>
            <w:r w:rsidR="00B80167" w:rsidRPr="00AB6001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AB6001">
              <w:rPr>
                <w:rFonts w:cs="Times New Roman"/>
                <w:szCs w:val="24"/>
                <w:shd w:val="clear" w:color="auto" w:fill="FFFFFF"/>
              </w:rPr>
              <w:t>atliekant interesantų</w:t>
            </w:r>
            <w:r w:rsidR="00B80167" w:rsidRPr="00AB6001">
              <w:rPr>
                <w:rFonts w:cs="Times New Roman"/>
                <w:szCs w:val="24"/>
                <w:shd w:val="clear" w:color="auto" w:fill="FFFFFF"/>
              </w:rPr>
              <w:t xml:space="preserve"> </w:t>
            </w:r>
            <w:r w:rsidRPr="00AB6001">
              <w:rPr>
                <w:rFonts w:cs="Times New Roman"/>
                <w:szCs w:val="24"/>
                <w:shd w:val="clear" w:color="auto" w:fill="FFFFFF"/>
              </w:rPr>
              <w:t>apklausas</w:t>
            </w:r>
          </w:p>
        </w:tc>
        <w:tc>
          <w:tcPr>
            <w:tcW w:w="1275" w:type="dxa"/>
          </w:tcPr>
          <w:p w14:paraId="537380CD" w14:textId="5D23E9B1" w:rsidR="007C2138" w:rsidRPr="00AB6001" w:rsidRDefault="00DB0941" w:rsidP="007C2138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AB6001">
              <w:rPr>
                <w:rFonts w:eastAsia="Times New Roman" w:cs="Times New Roman"/>
                <w:szCs w:val="24"/>
                <w:lang w:eastAsia="lt-LT"/>
              </w:rPr>
              <w:t>3 vnt.</w:t>
            </w:r>
          </w:p>
        </w:tc>
        <w:tc>
          <w:tcPr>
            <w:tcW w:w="1418" w:type="dxa"/>
          </w:tcPr>
          <w:p w14:paraId="11211F6D" w14:textId="7E27D09F" w:rsidR="007C2138" w:rsidRPr="00AB6001" w:rsidRDefault="00B80167" w:rsidP="00D64BAC">
            <w:pPr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AB6001">
              <w:rPr>
                <w:rFonts w:eastAsia="Times New Roman" w:cs="Times New Roman"/>
                <w:szCs w:val="24"/>
                <w:lang w:eastAsia="lt-LT"/>
              </w:rPr>
              <w:t>1 vnt.</w:t>
            </w:r>
            <w:r w:rsidR="00D64BAC" w:rsidRPr="00AB6001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</w:p>
        </w:tc>
        <w:tc>
          <w:tcPr>
            <w:tcW w:w="7796" w:type="dxa"/>
          </w:tcPr>
          <w:p w14:paraId="08F08C4A" w14:textId="022BE405" w:rsidR="000F5EBC" w:rsidRDefault="000F5EBC" w:rsidP="000F5EBC">
            <w:r>
              <w:t xml:space="preserve">Šios priemonės </w:t>
            </w:r>
            <w:r w:rsidR="00FF02C7">
              <w:t xml:space="preserve">įgyvendinamas pagal </w:t>
            </w:r>
            <w:r>
              <w:t>rodikl</w:t>
            </w:r>
            <w:r w:rsidR="00FF02C7">
              <w:t>į</w:t>
            </w:r>
            <w:r>
              <w:t xml:space="preserve">- </w:t>
            </w:r>
            <w:r w:rsidRPr="000F5EBC">
              <w:rPr>
                <w:b/>
                <w:bCs/>
              </w:rPr>
              <w:t>atliktos interesantų apklausos</w:t>
            </w:r>
            <w:r w:rsidRPr="00155792">
              <w:rPr>
                <w:b/>
                <w:bCs/>
              </w:rPr>
              <w:t>.</w:t>
            </w:r>
          </w:p>
          <w:p w14:paraId="3EBF621A" w14:textId="57726CE3" w:rsidR="007C2138" w:rsidRPr="000F5EBC" w:rsidRDefault="00C04D78" w:rsidP="000F5EBC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</w:pPr>
            <w:r w:rsidRPr="000F5EBC">
              <w:t>Per ataskaitinį laikotarpį</w:t>
            </w:r>
            <w:r w:rsidR="000F5EBC">
              <w:t xml:space="preserve"> </w:t>
            </w:r>
            <w:r w:rsidR="000F5EBC">
              <w:rPr>
                <w:rFonts w:eastAsia="Times New Roman" w:cs="Times New Roman"/>
                <w:iCs/>
                <w:szCs w:val="24"/>
                <w:lang w:eastAsia="lt-LT"/>
              </w:rPr>
              <w:t>(nuo 2023 vasario 13 d. iki 2023 kovo 5 dienos)</w:t>
            </w:r>
            <w:r w:rsidRPr="000F5EBC">
              <w:t xml:space="preserve">, </w:t>
            </w:r>
            <w:r w:rsidR="000F5EBC" w:rsidRPr="000F5EBC">
              <w:t xml:space="preserve">buvo atlikta </w:t>
            </w:r>
            <w:r w:rsidR="000F5EBC">
              <w:t>elektroninė (</w:t>
            </w:r>
            <w:hyperlink r:id="rId6" w:history="1">
              <w:r w:rsidR="000F5EBC" w:rsidRPr="00C15FAB">
                <w:rPr>
                  <w:rStyle w:val="Hipersaitas"/>
                  <w:rFonts w:ascii="Arial" w:hAnsi="Arial" w:cs="Arial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https://apklausa.lt/f/anyksciu-rajono-savivaldybes-teikiamu-prasymu-nagrinejimo-ir-gyventoju-aptarn-mvj8w3d.fullpage</w:t>
              </w:r>
            </w:hyperlink>
            <w:r w:rsidR="000F5EBC">
              <w:t xml:space="preserve">) gyventojų </w:t>
            </w:r>
            <w:r w:rsidR="000F5EBC" w:rsidRPr="000F5EBC">
              <w:t>apklausa</w:t>
            </w:r>
            <w:r w:rsidR="000F5EBC">
              <w:t xml:space="preserve"> </w:t>
            </w:r>
            <w:r w:rsidR="000F5EBC" w:rsidRPr="000F5EBC">
              <w:t>„A</w:t>
            </w:r>
            <w:r w:rsidR="000F5EBC" w:rsidRPr="000F5EBC">
              <w:rPr>
                <w:rFonts w:eastAsia="Times New Roman" w:cs="Times New Roman"/>
                <w:kern w:val="36"/>
                <w:szCs w:val="24"/>
                <w:lang w:eastAsia="lt-LT"/>
              </w:rPr>
              <w:t>nykščių rajono savivaldybės teikiamų prašymų nagrinėjimo ir gyventojų aptarnavimo kokybės vertinimas 2022 m.</w:t>
            </w:r>
            <w:r w:rsidR="000F5EBC">
              <w:t xml:space="preserve">“. Apklausos rezultatai talpinami Anykščių rajono savivaldybės administracijos internetiniame puslapyje </w:t>
            </w:r>
            <w:hyperlink r:id="rId7" w:history="1">
              <w:r w:rsidR="000F5EBC" w:rsidRPr="00AC0E05">
                <w:rPr>
                  <w:rStyle w:val="Hipersaitas"/>
                </w:rPr>
                <w:t>www.anyksciai.lt/gyventojui/asmenu-aptarnavimo-tvarka/2444</w:t>
              </w:r>
            </w:hyperlink>
            <w:r w:rsidR="000F5EBC">
              <w:t xml:space="preserve"> </w:t>
            </w:r>
          </w:p>
        </w:tc>
      </w:tr>
    </w:tbl>
    <w:p w14:paraId="1B3BEAA6" w14:textId="77777777" w:rsidR="00BE05AC" w:rsidRDefault="00BE05AC"/>
    <w:p w14:paraId="07871345" w14:textId="77777777" w:rsidR="00546CCF" w:rsidRDefault="00546CCF"/>
    <w:p w14:paraId="64A5AB95" w14:textId="35990722" w:rsidR="00671C8A" w:rsidRDefault="00671C8A">
      <w:r>
        <w:t>Parengė Bendrojo ir ūkio skyriaus vyr</w:t>
      </w:r>
      <w:r w:rsidR="00334FD0">
        <w:t>e</w:t>
      </w:r>
      <w:r>
        <w:t>s</w:t>
      </w:r>
      <w:r w:rsidR="00334FD0">
        <w:t>n</w:t>
      </w:r>
      <w:r>
        <w:t xml:space="preserve">ioji specialistė </w:t>
      </w:r>
      <w:r w:rsidR="00DE3454">
        <w:tab/>
      </w:r>
      <w:r w:rsidR="00DE3454">
        <w:tab/>
      </w:r>
      <w:r w:rsidR="00B919E1">
        <w:t xml:space="preserve">Aistė </w:t>
      </w:r>
      <w:proofErr w:type="spellStart"/>
      <w:r w:rsidR="00B919E1">
        <w:t>Ladigienė</w:t>
      </w:r>
      <w:proofErr w:type="spellEnd"/>
    </w:p>
    <w:p w14:paraId="42B465B2" w14:textId="77777777" w:rsidR="00671C8A" w:rsidRDefault="00671C8A"/>
    <w:p w14:paraId="1DAE2D17" w14:textId="77777777" w:rsidR="00671C8A" w:rsidRDefault="00671C8A"/>
    <w:sectPr w:rsidR="00671C8A" w:rsidSect="00BC2BA3">
      <w:headerReference w:type="default" r:id="rId8"/>
      <w:pgSz w:w="16838" w:h="11906" w:orient="landscape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BE516" w14:textId="77777777" w:rsidR="00A0334C" w:rsidRDefault="00A0334C" w:rsidP="00BC2BA3">
      <w:pPr>
        <w:spacing w:after="0" w:line="240" w:lineRule="auto"/>
      </w:pPr>
      <w:r>
        <w:separator/>
      </w:r>
    </w:p>
  </w:endnote>
  <w:endnote w:type="continuationSeparator" w:id="0">
    <w:p w14:paraId="423FA467" w14:textId="77777777" w:rsidR="00A0334C" w:rsidRDefault="00A0334C" w:rsidP="00BC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03397" w14:textId="77777777" w:rsidR="00A0334C" w:rsidRDefault="00A0334C" w:rsidP="00BC2BA3">
      <w:pPr>
        <w:spacing w:after="0" w:line="240" w:lineRule="auto"/>
      </w:pPr>
      <w:r>
        <w:separator/>
      </w:r>
    </w:p>
  </w:footnote>
  <w:footnote w:type="continuationSeparator" w:id="0">
    <w:p w14:paraId="03843AB1" w14:textId="77777777" w:rsidR="00A0334C" w:rsidRDefault="00A0334C" w:rsidP="00BC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2759090"/>
      <w:docPartObj>
        <w:docPartGallery w:val="Page Numbers (Top of Page)"/>
        <w:docPartUnique/>
      </w:docPartObj>
    </w:sdtPr>
    <w:sdtContent>
      <w:p w14:paraId="3DA6B43C" w14:textId="77777777" w:rsidR="00BC2BA3" w:rsidRDefault="00BC2BA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5D3831" w14:textId="77777777" w:rsidR="00BC2BA3" w:rsidRDefault="00BC2BA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55"/>
    <w:rsid w:val="00001915"/>
    <w:rsid w:val="00010998"/>
    <w:rsid w:val="000407B2"/>
    <w:rsid w:val="0005328E"/>
    <w:rsid w:val="000A5F59"/>
    <w:rsid w:val="000B0A2C"/>
    <w:rsid w:val="000B23DD"/>
    <w:rsid w:val="000C4443"/>
    <w:rsid w:val="000F325C"/>
    <w:rsid w:val="000F5EBC"/>
    <w:rsid w:val="0010104A"/>
    <w:rsid w:val="001059D0"/>
    <w:rsid w:val="001126C2"/>
    <w:rsid w:val="00124774"/>
    <w:rsid w:val="00131362"/>
    <w:rsid w:val="00155792"/>
    <w:rsid w:val="00161C5A"/>
    <w:rsid w:val="00162234"/>
    <w:rsid w:val="00167E4D"/>
    <w:rsid w:val="00171F54"/>
    <w:rsid w:val="001857AC"/>
    <w:rsid w:val="001C391E"/>
    <w:rsid w:val="001D6914"/>
    <w:rsid w:val="001F552A"/>
    <w:rsid w:val="002209E3"/>
    <w:rsid w:val="00240E5F"/>
    <w:rsid w:val="00253BA3"/>
    <w:rsid w:val="00264726"/>
    <w:rsid w:val="00280903"/>
    <w:rsid w:val="0029409F"/>
    <w:rsid w:val="002A0410"/>
    <w:rsid w:val="002A1635"/>
    <w:rsid w:val="002C2CED"/>
    <w:rsid w:val="002C7167"/>
    <w:rsid w:val="002F768B"/>
    <w:rsid w:val="00300803"/>
    <w:rsid w:val="00334FD0"/>
    <w:rsid w:val="00341405"/>
    <w:rsid w:val="00343E43"/>
    <w:rsid w:val="0039230C"/>
    <w:rsid w:val="003A0452"/>
    <w:rsid w:val="003C1698"/>
    <w:rsid w:val="00413588"/>
    <w:rsid w:val="00431055"/>
    <w:rsid w:val="0043193E"/>
    <w:rsid w:val="004467D4"/>
    <w:rsid w:val="00455611"/>
    <w:rsid w:val="00477D81"/>
    <w:rsid w:val="004A63E3"/>
    <w:rsid w:val="004B60CE"/>
    <w:rsid w:val="004D0436"/>
    <w:rsid w:val="004D255A"/>
    <w:rsid w:val="004D2AE5"/>
    <w:rsid w:val="004E351B"/>
    <w:rsid w:val="004E6E88"/>
    <w:rsid w:val="00507CF7"/>
    <w:rsid w:val="005227A3"/>
    <w:rsid w:val="0054165A"/>
    <w:rsid w:val="00546CCF"/>
    <w:rsid w:val="00553912"/>
    <w:rsid w:val="00560D1D"/>
    <w:rsid w:val="00561F12"/>
    <w:rsid w:val="00576F8E"/>
    <w:rsid w:val="00596989"/>
    <w:rsid w:val="005A2FB0"/>
    <w:rsid w:val="005A343B"/>
    <w:rsid w:val="005A49B4"/>
    <w:rsid w:val="005C3CF8"/>
    <w:rsid w:val="005D4E94"/>
    <w:rsid w:val="005D7195"/>
    <w:rsid w:val="005D7ED0"/>
    <w:rsid w:val="005F3061"/>
    <w:rsid w:val="005F6E19"/>
    <w:rsid w:val="0060695E"/>
    <w:rsid w:val="00636C4C"/>
    <w:rsid w:val="0066648C"/>
    <w:rsid w:val="00670D0A"/>
    <w:rsid w:val="00671C8A"/>
    <w:rsid w:val="006B3C5B"/>
    <w:rsid w:val="006D00AF"/>
    <w:rsid w:val="006D1B03"/>
    <w:rsid w:val="006D1BC5"/>
    <w:rsid w:val="006E0243"/>
    <w:rsid w:val="006E3E47"/>
    <w:rsid w:val="006E6C8E"/>
    <w:rsid w:val="00710C66"/>
    <w:rsid w:val="00731DB5"/>
    <w:rsid w:val="00775676"/>
    <w:rsid w:val="0077722A"/>
    <w:rsid w:val="00784668"/>
    <w:rsid w:val="00796D6F"/>
    <w:rsid w:val="007A0416"/>
    <w:rsid w:val="007A1C77"/>
    <w:rsid w:val="007C2138"/>
    <w:rsid w:val="007D5104"/>
    <w:rsid w:val="008031D2"/>
    <w:rsid w:val="0081222A"/>
    <w:rsid w:val="00844810"/>
    <w:rsid w:val="008545F2"/>
    <w:rsid w:val="0085581A"/>
    <w:rsid w:val="008606EA"/>
    <w:rsid w:val="00877BC8"/>
    <w:rsid w:val="00886A2A"/>
    <w:rsid w:val="008A2F90"/>
    <w:rsid w:val="008D3B9E"/>
    <w:rsid w:val="008D787A"/>
    <w:rsid w:val="008F0248"/>
    <w:rsid w:val="008F11CD"/>
    <w:rsid w:val="009026CD"/>
    <w:rsid w:val="00904345"/>
    <w:rsid w:val="00907D64"/>
    <w:rsid w:val="00913385"/>
    <w:rsid w:val="00920F8B"/>
    <w:rsid w:val="00922D78"/>
    <w:rsid w:val="00963D68"/>
    <w:rsid w:val="00983E88"/>
    <w:rsid w:val="009938C9"/>
    <w:rsid w:val="009975B1"/>
    <w:rsid w:val="009C3332"/>
    <w:rsid w:val="009D65B7"/>
    <w:rsid w:val="00A0334C"/>
    <w:rsid w:val="00A117E3"/>
    <w:rsid w:val="00A15E38"/>
    <w:rsid w:val="00A44E27"/>
    <w:rsid w:val="00A6079C"/>
    <w:rsid w:val="00A60C68"/>
    <w:rsid w:val="00A77BCF"/>
    <w:rsid w:val="00AA10E0"/>
    <w:rsid w:val="00AA55DF"/>
    <w:rsid w:val="00AA56FF"/>
    <w:rsid w:val="00AB6001"/>
    <w:rsid w:val="00AE21BF"/>
    <w:rsid w:val="00AE231F"/>
    <w:rsid w:val="00B02FBE"/>
    <w:rsid w:val="00B0738B"/>
    <w:rsid w:val="00B242A1"/>
    <w:rsid w:val="00B55B30"/>
    <w:rsid w:val="00B80167"/>
    <w:rsid w:val="00B90499"/>
    <w:rsid w:val="00B919E1"/>
    <w:rsid w:val="00B921AF"/>
    <w:rsid w:val="00BA7A06"/>
    <w:rsid w:val="00BC2BA3"/>
    <w:rsid w:val="00BD4C67"/>
    <w:rsid w:val="00BD7EAE"/>
    <w:rsid w:val="00BE05AC"/>
    <w:rsid w:val="00BF767E"/>
    <w:rsid w:val="00C01934"/>
    <w:rsid w:val="00C04D78"/>
    <w:rsid w:val="00C17B6F"/>
    <w:rsid w:val="00C50DB4"/>
    <w:rsid w:val="00C5521C"/>
    <w:rsid w:val="00C606D8"/>
    <w:rsid w:val="00C6217A"/>
    <w:rsid w:val="00C813BD"/>
    <w:rsid w:val="00CA3946"/>
    <w:rsid w:val="00CE33AE"/>
    <w:rsid w:val="00CF12E8"/>
    <w:rsid w:val="00D00924"/>
    <w:rsid w:val="00D64BAC"/>
    <w:rsid w:val="00D67DAB"/>
    <w:rsid w:val="00DA7CE7"/>
    <w:rsid w:val="00DB0941"/>
    <w:rsid w:val="00DB2F89"/>
    <w:rsid w:val="00DB4CDF"/>
    <w:rsid w:val="00DE3454"/>
    <w:rsid w:val="00DF051A"/>
    <w:rsid w:val="00DF10F8"/>
    <w:rsid w:val="00E121C3"/>
    <w:rsid w:val="00E37413"/>
    <w:rsid w:val="00E4071A"/>
    <w:rsid w:val="00E51F08"/>
    <w:rsid w:val="00E637DC"/>
    <w:rsid w:val="00E65156"/>
    <w:rsid w:val="00E742DD"/>
    <w:rsid w:val="00E85737"/>
    <w:rsid w:val="00E95DEE"/>
    <w:rsid w:val="00EE7D1A"/>
    <w:rsid w:val="00EF10E5"/>
    <w:rsid w:val="00F23218"/>
    <w:rsid w:val="00F3028C"/>
    <w:rsid w:val="00F31F3C"/>
    <w:rsid w:val="00F41011"/>
    <w:rsid w:val="00F53F3C"/>
    <w:rsid w:val="00F62BD2"/>
    <w:rsid w:val="00F71352"/>
    <w:rsid w:val="00F83918"/>
    <w:rsid w:val="00F9623A"/>
    <w:rsid w:val="00FA51E7"/>
    <w:rsid w:val="00FA6748"/>
    <w:rsid w:val="00FC1A5D"/>
    <w:rsid w:val="00FF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C0AB"/>
  <w15:chartTrackingRefBased/>
  <w15:docId w15:val="{FBD1494E-5DC8-450C-AC70-1D86C456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BE0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C2BA3"/>
  </w:style>
  <w:style w:type="paragraph" w:styleId="Porat">
    <w:name w:val="footer"/>
    <w:basedOn w:val="prastasis"/>
    <w:link w:val="PoratDiagrama"/>
    <w:uiPriority w:val="99"/>
    <w:unhideWhenUsed/>
    <w:rsid w:val="00BC2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C2BA3"/>
  </w:style>
  <w:style w:type="character" w:styleId="Hipersaitas">
    <w:name w:val="Hyperlink"/>
    <w:basedOn w:val="Numatytasispastraiposriftas"/>
    <w:uiPriority w:val="99"/>
    <w:unhideWhenUsed/>
    <w:rsid w:val="00DB4CD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B4C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7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nyksciai.lt/gyventojui/asmenu-aptarnavimo-tvarka/244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klausa.lt/f/anyksciu-rajono-savivaldybes-teikiamu-prasymu-nagrinejimo-ir-gyventoju-aptarn-mvj8w3d.fullpag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Aiste</cp:lastModifiedBy>
  <cp:revision>54</cp:revision>
  <cp:lastPrinted>2023-08-02T10:37:00Z</cp:lastPrinted>
  <dcterms:created xsi:type="dcterms:W3CDTF">2023-07-31T08:22:00Z</dcterms:created>
  <dcterms:modified xsi:type="dcterms:W3CDTF">2023-08-24T09:17:00Z</dcterms:modified>
</cp:coreProperties>
</file>