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961" w:rsidRPr="005521AE" w:rsidRDefault="00D51961" w:rsidP="00D51961">
      <w:pPr>
        <w:spacing w:after="0" w:line="240" w:lineRule="auto"/>
        <w:rPr>
          <w:rFonts w:ascii="TimesLT" w:hAnsi="TimesLT"/>
          <w:sz w:val="24"/>
          <w:szCs w:val="20"/>
          <w:lang w:eastAsia="lt-LT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D51961" w:rsidRPr="00AE4CE1" w:rsidTr="000C5A50">
        <w:tc>
          <w:tcPr>
            <w:tcW w:w="9828" w:type="dxa"/>
          </w:tcPr>
          <w:p w:rsidR="00D51961" w:rsidRPr="005521AE" w:rsidRDefault="00D51961" w:rsidP="000C5A50">
            <w:pPr>
              <w:keepNext/>
              <w:tabs>
                <w:tab w:val="left" w:pos="108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5521AE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 ANYKŠČIŲ RAJONO SAVIVALDYBĖS TARYBA</w:t>
            </w:r>
          </w:p>
          <w:p w:rsidR="00D51961" w:rsidRPr="005521AE" w:rsidRDefault="00D51961" w:rsidP="000C5A50">
            <w:pPr>
              <w:keepNext/>
              <w:tabs>
                <w:tab w:val="left" w:pos="108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5521AE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</w:p>
          <w:p w:rsidR="00D51961" w:rsidRPr="005521AE" w:rsidRDefault="00D75C55" w:rsidP="000C5A50">
            <w:pPr>
              <w:keepNext/>
              <w:tabs>
                <w:tab w:val="left" w:pos="108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b/>
                <w:caps/>
                <w:sz w:val="24"/>
                <w:szCs w:val="24"/>
                <w:lang w:eastAsia="lt-LT"/>
              </w:rPr>
              <w:t>1</w:t>
            </w:r>
            <w:r w:rsidR="00D51961" w:rsidRPr="005521AE">
              <w:rPr>
                <w:rFonts w:ascii="Times New Roman" w:hAnsi="Times New Roman"/>
                <w:b/>
                <w:caps/>
                <w:sz w:val="24"/>
                <w:szCs w:val="24"/>
                <w:lang w:eastAsia="lt-LT"/>
              </w:rPr>
              <w:t>-OJO</w:t>
            </w:r>
            <w:r w:rsidR="00D51961" w:rsidRPr="005521AE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 POSĖDŽIO PROTOKOLAS</w:t>
            </w:r>
          </w:p>
          <w:p w:rsidR="00D51961" w:rsidRPr="005521AE" w:rsidRDefault="00D51961" w:rsidP="000C5A50">
            <w:pPr>
              <w:spacing w:after="0" w:line="240" w:lineRule="auto"/>
              <w:rPr>
                <w:rFonts w:ascii="TimesLT" w:hAnsi="TimesLT"/>
                <w:sz w:val="24"/>
                <w:szCs w:val="20"/>
                <w:lang w:eastAsia="lt-LT"/>
              </w:rPr>
            </w:pPr>
          </w:p>
          <w:p w:rsidR="00D51961" w:rsidRPr="005521AE" w:rsidRDefault="00D51961" w:rsidP="000C5A50">
            <w:pPr>
              <w:tabs>
                <w:tab w:val="left" w:pos="1080"/>
                <w:tab w:val="center" w:pos="1336"/>
                <w:tab w:val="center" w:pos="2753"/>
                <w:tab w:val="center" w:pos="402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521AE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9</w:t>
            </w:r>
            <w:r w:rsidRPr="005521AE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 w:rsidR="00B5412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  <w:r w:rsidRPr="005521AE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B54128">
              <w:rPr>
                <w:rFonts w:ascii="Times New Roman" w:hAnsi="Times New Roman"/>
                <w:sz w:val="24"/>
                <w:szCs w:val="24"/>
                <w:lang w:eastAsia="lt-LT"/>
              </w:rPr>
              <w:t>16</w:t>
            </w:r>
            <w:r w:rsidRPr="005521AE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Nr.1–TP–</w:t>
            </w:r>
            <w:r w:rsidR="00B5412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  <w:p w:rsidR="00D51961" w:rsidRPr="005521AE" w:rsidRDefault="00D51961" w:rsidP="000C5A50">
            <w:pPr>
              <w:tabs>
                <w:tab w:val="left" w:pos="1080"/>
                <w:tab w:val="center" w:pos="1336"/>
                <w:tab w:val="center" w:pos="2753"/>
                <w:tab w:val="center" w:pos="402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  <w:lang w:eastAsia="lt-LT"/>
              </w:rPr>
            </w:pPr>
            <w:r w:rsidRPr="005521AE">
              <w:rPr>
                <w:rFonts w:ascii="Times New Roman" w:hAnsi="Times New Roman"/>
                <w:sz w:val="24"/>
                <w:szCs w:val="24"/>
                <w:lang w:eastAsia="lt-LT"/>
              </w:rPr>
              <w:t>Anykščiai</w:t>
            </w:r>
          </w:p>
          <w:p w:rsidR="00D51961" w:rsidRPr="005521AE" w:rsidRDefault="00D51961" w:rsidP="000C5A50">
            <w:pPr>
              <w:tabs>
                <w:tab w:val="left" w:pos="1080"/>
                <w:tab w:val="center" w:pos="1336"/>
                <w:tab w:val="center" w:pos="2753"/>
                <w:tab w:val="center" w:pos="402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</w:tbl>
    <w:p w:rsidR="00D51961" w:rsidRPr="005521AE" w:rsidRDefault="00D51961" w:rsidP="00D51961">
      <w:pPr>
        <w:tabs>
          <w:tab w:val="left" w:pos="720"/>
        </w:tabs>
        <w:spacing w:after="0" w:line="240" w:lineRule="auto"/>
        <w:ind w:firstLine="900"/>
        <w:rPr>
          <w:rFonts w:ascii="Times New Roman" w:hAnsi="Times New Roman"/>
          <w:sz w:val="24"/>
          <w:szCs w:val="24"/>
          <w:lang w:eastAsia="lt-LT"/>
        </w:rPr>
      </w:pPr>
      <w:r w:rsidRPr="005521AE">
        <w:rPr>
          <w:rFonts w:ascii="Times New Roman" w:hAnsi="Times New Roman"/>
          <w:sz w:val="24"/>
          <w:szCs w:val="24"/>
          <w:lang w:eastAsia="lt-LT"/>
        </w:rPr>
        <w:t xml:space="preserve">Posėdis įvyko </w:t>
      </w:r>
      <w:r w:rsidR="00B54128">
        <w:rPr>
          <w:rFonts w:ascii="Times New Roman" w:hAnsi="Times New Roman"/>
          <w:sz w:val="24"/>
          <w:szCs w:val="24"/>
          <w:lang w:eastAsia="lt-LT"/>
        </w:rPr>
        <w:t>balandžio</w:t>
      </w:r>
      <w:r w:rsidRPr="005521AE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B54128">
        <w:rPr>
          <w:rFonts w:ascii="Times New Roman" w:hAnsi="Times New Roman"/>
          <w:sz w:val="24"/>
          <w:szCs w:val="24"/>
          <w:lang w:eastAsia="lt-LT"/>
        </w:rPr>
        <w:t>16</w:t>
      </w:r>
      <w:r w:rsidRPr="005521AE">
        <w:rPr>
          <w:rFonts w:ascii="Times New Roman" w:hAnsi="Times New Roman"/>
          <w:sz w:val="24"/>
          <w:szCs w:val="24"/>
          <w:lang w:eastAsia="lt-LT"/>
        </w:rPr>
        <w:t xml:space="preserve"> d.</w:t>
      </w:r>
    </w:p>
    <w:p w:rsidR="00D51961" w:rsidRPr="005521AE" w:rsidRDefault="00D51961" w:rsidP="00D51961">
      <w:pPr>
        <w:tabs>
          <w:tab w:val="left" w:pos="720"/>
        </w:tabs>
        <w:spacing w:after="0" w:line="240" w:lineRule="auto"/>
        <w:ind w:firstLine="900"/>
        <w:rPr>
          <w:rFonts w:ascii="Times New Roman" w:hAnsi="Times New Roman"/>
          <w:sz w:val="24"/>
          <w:szCs w:val="24"/>
          <w:lang w:eastAsia="lt-LT"/>
        </w:rPr>
      </w:pPr>
      <w:r w:rsidRPr="005521AE">
        <w:rPr>
          <w:rFonts w:ascii="Times New Roman" w:hAnsi="Times New Roman"/>
          <w:sz w:val="24"/>
          <w:szCs w:val="24"/>
          <w:lang w:eastAsia="lt-LT"/>
        </w:rPr>
        <w:t>Posėdžio pradžia 10:00</w:t>
      </w:r>
      <w:r w:rsidRPr="005521AE">
        <w:rPr>
          <w:rFonts w:ascii="Times New Roman" w:hAnsi="Times New Roman"/>
          <w:sz w:val="24"/>
          <w:szCs w:val="24"/>
          <w:lang w:eastAsia="lt-LT"/>
        </w:rPr>
        <w:tab/>
      </w:r>
    </w:p>
    <w:p w:rsidR="00D51961" w:rsidRPr="005521AE" w:rsidRDefault="00D51961" w:rsidP="00D51961">
      <w:pPr>
        <w:tabs>
          <w:tab w:val="left" w:pos="720"/>
        </w:tabs>
        <w:spacing w:after="0" w:line="240" w:lineRule="auto"/>
        <w:ind w:firstLine="900"/>
        <w:rPr>
          <w:rFonts w:ascii="Times New Roman" w:hAnsi="Times New Roman"/>
          <w:sz w:val="24"/>
          <w:szCs w:val="24"/>
          <w:lang w:eastAsia="lt-LT"/>
        </w:rPr>
      </w:pPr>
      <w:r w:rsidRPr="005521AE">
        <w:rPr>
          <w:rFonts w:ascii="Times New Roman" w:hAnsi="Times New Roman"/>
          <w:sz w:val="24"/>
          <w:szCs w:val="24"/>
          <w:lang w:eastAsia="lt-LT"/>
        </w:rPr>
        <w:t>Posėdžio pabaiga 1</w:t>
      </w:r>
      <w:r w:rsidR="00B54128">
        <w:rPr>
          <w:rFonts w:ascii="Times New Roman" w:hAnsi="Times New Roman"/>
          <w:sz w:val="24"/>
          <w:szCs w:val="24"/>
          <w:lang w:eastAsia="lt-LT"/>
        </w:rPr>
        <w:t>2</w:t>
      </w:r>
      <w:r w:rsidRPr="005521AE">
        <w:rPr>
          <w:rFonts w:ascii="Times New Roman" w:hAnsi="Times New Roman"/>
          <w:sz w:val="24"/>
          <w:szCs w:val="24"/>
          <w:lang w:eastAsia="lt-LT"/>
        </w:rPr>
        <w:t>:</w:t>
      </w:r>
      <w:r>
        <w:rPr>
          <w:rFonts w:ascii="Times New Roman" w:hAnsi="Times New Roman"/>
          <w:sz w:val="24"/>
          <w:szCs w:val="24"/>
          <w:lang w:eastAsia="lt-LT"/>
        </w:rPr>
        <w:t>00</w:t>
      </w:r>
    </w:p>
    <w:p w:rsidR="00D51961" w:rsidRDefault="00D51961" w:rsidP="00D51961">
      <w:pPr>
        <w:tabs>
          <w:tab w:val="left" w:pos="720"/>
        </w:tabs>
        <w:spacing w:after="0" w:line="240" w:lineRule="auto"/>
        <w:ind w:firstLine="900"/>
        <w:rPr>
          <w:rFonts w:ascii="Times New Roman" w:hAnsi="Times New Roman"/>
          <w:sz w:val="24"/>
          <w:szCs w:val="24"/>
          <w:lang w:eastAsia="lt-LT"/>
        </w:rPr>
      </w:pPr>
      <w:r w:rsidRPr="005521AE">
        <w:rPr>
          <w:rFonts w:ascii="Times New Roman" w:hAnsi="Times New Roman"/>
          <w:sz w:val="24"/>
          <w:szCs w:val="24"/>
          <w:lang w:eastAsia="lt-LT"/>
        </w:rPr>
        <w:t xml:space="preserve">Posėdžio pirmininkas </w:t>
      </w:r>
      <w:r>
        <w:rPr>
          <w:rFonts w:ascii="Times New Roman" w:hAnsi="Times New Roman"/>
          <w:sz w:val="24"/>
          <w:szCs w:val="24"/>
          <w:lang w:eastAsia="lt-LT"/>
        </w:rPr>
        <w:t>Sigutis Obelevičius</w:t>
      </w:r>
    </w:p>
    <w:p w:rsidR="00D51961" w:rsidRPr="005521AE" w:rsidRDefault="00D51961" w:rsidP="00D51961">
      <w:pPr>
        <w:tabs>
          <w:tab w:val="left" w:pos="720"/>
        </w:tabs>
        <w:spacing w:after="0" w:line="240" w:lineRule="auto"/>
        <w:ind w:firstLine="900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Posėdžio pirmininkė Gabrielė </w:t>
      </w:r>
      <w:proofErr w:type="spellStart"/>
      <w:r>
        <w:rPr>
          <w:rFonts w:ascii="Times New Roman" w:hAnsi="Times New Roman"/>
          <w:sz w:val="24"/>
          <w:szCs w:val="24"/>
          <w:lang w:eastAsia="lt-LT"/>
        </w:rPr>
        <w:t>Griauzdaitė-Patumsienė</w:t>
      </w:r>
      <w:proofErr w:type="spellEnd"/>
    </w:p>
    <w:p w:rsidR="00D51961" w:rsidRPr="005521AE" w:rsidRDefault="00D51961" w:rsidP="00D51961">
      <w:pPr>
        <w:tabs>
          <w:tab w:val="left" w:pos="720"/>
        </w:tabs>
        <w:spacing w:after="0" w:line="240" w:lineRule="auto"/>
        <w:ind w:firstLine="900"/>
        <w:rPr>
          <w:rFonts w:ascii="Times New Roman" w:hAnsi="Times New Roman"/>
          <w:sz w:val="24"/>
          <w:szCs w:val="24"/>
          <w:lang w:eastAsia="lt-LT"/>
        </w:rPr>
      </w:pPr>
      <w:r w:rsidRPr="005521AE">
        <w:rPr>
          <w:rFonts w:ascii="Times New Roman" w:hAnsi="Times New Roman"/>
          <w:sz w:val="24"/>
          <w:szCs w:val="24"/>
          <w:lang w:eastAsia="lt-LT"/>
        </w:rPr>
        <w:t xml:space="preserve">Posėdžio sekretorė Aistė </w:t>
      </w:r>
      <w:proofErr w:type="spellStart"/>
      <w:r w:rsidRPr="005521AE">
        <w:rPr>
          <w:rFonts w:ascii="Times New Roman" w:hAnsi="Times New Roman"/>
          <w:sz w:val="24"/>
          <w:szCs w:val="24"/>
          <w:lang w:eastAsia="lt-LT"/>
        </w:rPr>
        <w:t>Gogelienė</w:t>
      </w:r>
      <w:proofErr w:type="spellEnd"/>
    </w:p>
    <w:p w:rsidR="00D51961" w:rsidRDefault="00D51961" w:rsidP="00D51961">
      <w:pPr>
        <w:tabs>
          <w:tab w:val="left" w:pos="720"/>
        </w:tabs>
        <w:spacing w:after="0" w:line="240" w:lineRule="auto"/>
        <w:ind w:firstLine="900"/>
        <w:rPr>
          <w:rFonts w:ascii="Times New Roman" w:hAnsi="Times New Roman"/>
          <w:sz w:val="24"/>
          <w:szCs w:val="24"/>
          <w:lang w:eastAsia="lt-LT"/>
        </w:rPr>
      </w:pPr>
      <w:r w:rsidRPr="005521AE">
        <w:rPr>
          <w:rFonts w:ascii="Times New Roman" w:hAnsi="Times New Roman"/>
          <w:sz w:val="24"/>
          <w:szCs w:val="24"/>
          <w:lang w:eastAsia="lt-LT"/>
        </w:rPr>
        <w:t xml:space="preserve">Dalyvavo </w:t>
      </w:r>
      <w:r w:rsidRPr="00D2775E">
        <w:rPr>
          <w:rFonts w:ascii="Times New Roman" w:hAnsi="Times New Roman"/>
          <w:color w:val="000000"/>
          <w:sz w:val="24"/>
          <w:szCs w:val="24"/>
          <w:lang w:eastAsia="lt-LT"/>
        </w:rPr>
        <w:t>2</w:t>
      </w:r>
      <w:r w:rsidR="00B54128">
        <w:rPr>
          <w:rFonts w:ascii="Times New Roman" w:hAnsi="Times New Roman"/>
          <w:color w:val="000000"/>
          <w:sz w:val="24"/>
          <w:szCs w:val="24"/>
          <w:lang w:eastAsia="lt-LT"/>
        </w:rPr>
        <w:t>5</w:t>
      </w:r>
      <w:r w:rsidRPr="005521AE">
        <w:rPr>
          <w:rFonts w:ascii="Times New Roman" w:hAnsi="Times New Roman"/>
          <w:sz w:val="24"/>
          <w:szCs w:val="24"/>
          <w:lang w:eastAsia="lt-LT"/>
        </w:rPr>
        <w:t xml:space="preserve"> Tarybos nar</w:t>
      </w:r>
      <w:r>
        <w:rPr>
          <w:rFonts w:ascii="Times New Roman" w:hAnsi="Times New Roman"/>
          <w:sz w:val="24"/>
          <w:szCs w:val="24"/>
          <w:lang w:eastAsia="lt-LT"/>
        </w:rPr>
        <w:t>iai</w:t>
      </w:r>
      <w:r w:rsidR="00B54128">
        <w:rPr>
          <w:rFonts w:ascii="Times New Roman" w:hAnsi="Times New Roman"/>
          <w:sz w:val="24"/>
          <w:szCs w:val="24"/>
          <w:lang w:eastAsia="lt-LT"/>
        </w:rPr>
        <w:t>.</w:t>
      </w:r>
    </w:p>
    <w:p w:rsidR="00D51961" w:rsidRPr="005521AE" w:rsidRDefault="00D51961" w:rsidP="00D51961">
      <w:pPr>
        <w:tabs>
          <w:tab w:val="left" w:pos="720"/>
        </w:tabs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</w:p>
    <w:p w:rsidR="00D51961" w:rsidRPr="005521AE" w:rsidRDefault="00D51961" w:rsidP="00D51961">
      <w:pPr>
        <w:spacing w:after="0" w:line="240" w:lineRule="auto"/>
        <w:ind w:firstLine="900"/>
        <w:jc w:val="center"/>
        <w:rPr>
          <w:rFonts w:ascii="Times New Roman" w:hAnsi="Times New Roman"/>
          <w:sz w:val="24"/>
          <w:szCs w:val="24"/>
          <w:lang w:eastAsia="lt-LT"/>
        </w:rPr>
      </w:pPr>
      <w:bookmarkStart w:id="0" w:name="_Hlk2670780"/>
      <w:r w:rsidRPr="005521AE">
        <w:rPr>
          <w:rFonts w:ascii="Times New Roman" w:hAnsi="Times New Roman"/>
          <w:sz w:val="24"/>
          <w:szCs w:val="24"/>
          <w:lang w:eastAsia="lt-LT"/>
        </w:rPr>
        <w:t>_______________________________</w:t>
      </w:r>
    </w:p>
    <w:bookmarkEnd w:id="0"/>
    <w:p w:rsidR="00D51961" w:rsidRDefault="00D51961" w:rsidP="00D51961">
      <w:pPr>
        <w:tabs>
          <w:tab w:val="left" w:pos="77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lt-LT"/>
        </w:rPr>
      </w:pPr>
      <w:r w:rsidRPr="005521AE">
        <w:rPr>
          <w:rFonts w:ascii="Times New Roman" w:hAnsi="Times New Roman"/>
          <w:sz w:val="24"/>
          <w:szCs w:val="24"/>
          <w:lang w:eastAsia="lt-LT"/>
        </w:rPr>
        <w:t xml:space="preserve"> </w:t>
      </w:r>
    </w:p>
    <w:p w:rsidR="00D51961" w:rsidRPr="00D51961" w:rsidRDefault="00D51961" w:rsidP="00877F48">
      <w:pPr>
        <w:widowControl w:val="0"/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Apygardos rinkimų komisijos pirmininkė Janina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Kuliešienė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 pasveikina susirinkusius rajono savivaldybės</w:t>
      </w:r>
      <w:r w:rsidRPr="00D51961">
        <w:rPr>
          <w:rFonts w:ascii="Times New Roman" w:eastAsia="Times New Roman" w:hAnsi="Times New Roman"/>
          <w:color w:val="FF0000"/>
          <w:sz w:val="24"/>
          <w:szCs w:val="24"/>
          <w:lang w:eastAsia="lt-LT"/>
        </w:rPr>
        <w:t xml:space="preserve"> </w:t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Tarybos narius. Pristato Anykščių rajono savivaldybės tarybos sudėtį (politines partijas, gautus mandatus), rajono merą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Sigutį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Obelevičių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..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J.Kuliešienė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 siūlo posėdžio vedimo tvarką ir darbotvarkę aptarti po Tarybos narių priesaikos. Supažindina su Tarybos nario priesaikos priėmimo tvarka. </w:t>
      </w:r>
    </w:p>
    <w:p w:rsidR="00D51961" w:rsidRPr="00D51961" w:rsidRDefault="00D51961" w:rsidP="00877F48">
      <w:pPr>
        <w:tabs>
          <w:tab w:val="left" w:pos="1080"/>
        </w:tabs>
        <w:spacing w:after="0" w:line="36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Tarybos nariai prisiekia, įteikiami pažymėjimai, Tarybos nario ženkleliai.</w:t>
      </w:r>
    </w:p>
    <w:p w:rsidR="00D51961" w:rsidRPr="00D51961" w:rsidRDefault="00D51961" w:rsidP="00877F48">
      <w:pPr>
        <w:tabs>
          <w:tab w:val="left" w:pos="1080"/>
        </w:tabs>
        <w:spacing w:after="0" w:line="36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Atvykę svečiai, seimo nariai Radvilė Morkūnaitė-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Milulėnienė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, Sergejus Jovaiša, Antanas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Baura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, Vyriausybės atstovė Panevėžio ir Utenos apskrityse Kristina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Nakutytė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, sveikina Tarybos narius. Kalbą taria meras Sigutis Obelevičius.</w:t>
      </w:r>
    </w:p>
    <w:p w:rsidR="00D51961" w:rsidRPr="00D51961" w:rsidRDefault="00D51961" w:rsidP="00877F48">
      <w:pPr>
        <w:tabs>
          <w:tab w:val="left" w:pos="1080"/>
        </w:tabs>
        <w:spacing w:after="0" w:line="36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Prieš tvirtinant darbotvarkę, meras pasiūlo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G.Griauzdaitės-Patumsienės</w:t>
      </w:r>
      <w:proofErr w:type="spellEnd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 kandidatūrą laikinai pirmininkauti klausimui, nuo kurio jis nusišalins. Pritarta vienbalsiai.</w:t>
      </w:r>
    </w:p>
    <w:p w:rsidR="00D51961" w:rsidRPr="00D51961" w:rsidRDefault="00D51961" w:rsidP="00877F48">
      <w:pPr>
        <w:tabs>
          <w:tab w:val="left" w:pos="1080"/>
        </w:tabs>
        <w:spacing w:after="0" w:line="36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Pristato darbotvarkę, kurioje numatyti 6 klausimai.</w:t>
      </w:r>
      <w:r w:rsidR="00B54128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Siūlo balsuoti už darbotvarkę.</w:t>
      </w:r>
    </w:p>
    <w:p w:rsidR="00D51961" w:rsidRDefault="00D51961" w:rsidP="00FA6C5B">
      <w:pPr>
        <w:tabs>
          <w:tab w:val="left" w:pos="1080"/>
        </w:tabs>
        <w:spacing w:after="0" w:line="36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Balsuoja. Už  -  2</w:t>
      </w:r>
      <w:r w:rsidR="00B54128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 Tarybos nariai. </w:t>
      </w:r>
    </w:p>
    <w:p w:rsidR="00FA6C5B" w:rsidRPr="00D51961" w:rsidRDefault="00FA6C5B" w:rsidP="00FA6C5B">
      <w:pPr>
        <w:tabs>
          <w:tab w:val="left" w:pos="1080"/>
        </w:tabs>
        <w:spacing w:after="0" w:line="36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</w:p>
    <w:p w:rsidR="00D51961" w:rsidRPr="00D51961" w:rsidRDefault="00D51961" w:rsidP="00D51961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DARBOTVARKĖ: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5"/>
      </w:tblGrid>
      <w:tr w:rsidR="00D51961" w:rsidRPr="00D51961" w:rsidTr="000C5A50">
        <w:tc>
          <w:tcPr>
            <w:tcW w:w="963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35"/>
            </w:tblGrid>
            <w:tr w:rsidR="00D51961" w:rsidRPr="00D51961" w:rsidTr="000C5A50">
              <w:trPr>
                <w:trHeight w:val="247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1. Dėl Anykščių rajono savivaldybės administracijos direktoriaus atleidimo iš pareigų ir pavedimo laikinai eiti savivaldybės administracijos direktoriaus pareigas (1-T-144)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D51961" w:rsidRPr="00D51961" w:rsidTr="000C5A50">
              <w:trPr>
                <w:trHeight w:val="247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2. Dėl Anykščių rajono savivaldybės administracijos direktoriaus pavaduotojo atleidimo iš pareigų (1-T-145)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D51961" w:rsidRPr="00D51961" w:rsidTr="000C5A50">
              <w:trPr>
                <w:trHeight w:val="247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lastRenderedPageBreak/>
                    <w:t xml:space="preserve">3. Dėl Anykščių rajono savivaldybės tarybos nuolatinės balsų skaičiavimo komisijos sudarymo, jos veiklos nuostatų ir Anykščių rajono savivaldybės tarybos slapto balsavimo biuletenio pavyzdžio patvirtinimo (1-T-141)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D51961" w:rsidRPr="00D51961" w:rsidTr="000C5A50">
              <w:trPr>
                <w:trHeight w:val="247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4. Dėl Anykščių rajono savivaldybės mero pavaduotojo skyrimo (1-T-152)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D51961" w:rsidRPr="00D51961" w:rsidTr="000C5A50">
              <w:trPr>
                <w:trHeight w:val="247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5. Dėl Anykščių rajono savivaldybės mero darbo užmokesčio nustatymo (1-T-153) </w:t>
                  </w:r>
                </w:p>
                <w:p w:rsidR="00C322C6" w:rsidRPr="00C322C6" w:rsidRDefault="00C322C6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D51961" w:rsidRPr="00D51961" w:rsidTr="000C5A50">
              <w:trPr>
                <w:trHeight w:val="247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6. Dėl Anykščių rajono savivaldybės mero pavaduotojo darbo užmokesčio nustatymo (1-T-154)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Pranešėja- Sigita Mačyt</w:t>
                  </w:r>
                  <w:r w:rsidR="00C322C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-Šulskienė.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                                            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SVARSTYTA. Dėl Audroniaus 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Gališankos</w:t>
                  </w:r>
                  <w:proofErr w:type="spellEnd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nusišalinimo nuo 1 klausimo.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</w:t>
                  </w:r>
                  <w:r w:rsidR="00B5412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4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, prieš-0, susilaikė-0 Tarybos narių.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u w:val="single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        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u w:val="single"/>
                      <w:lang w:eastAsia="lt-LT"/>
                    </w:rPr>
                    <w:t xml:space="preserve">                             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1. SVARSTYTA. Dėl Anykščių rajono savivaldybės administracijos direktoriaus atleidimo iš pareigų ir pavedimo laikinai eiti savivaldybės administracijos direktoriaus pareigas (1-T-144)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Pranešėja- Sigita Mačyt</w:t>
                  </w:r>
                  <w:r w:rsidR="00C322C6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-Šulskienė.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Sigita Mačytė-Šulskienė. Sprendimo projekte padaryta klaida dėl išeitinių išmokėjimo. Atsižvelgiant į vyriausybės tarnybos darbuotojo pastabas, siūlome pakeisti į vieno mėnesio išeitinę,  vietoje įrašytų dviejų.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-24,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SVARSTYTA. Dėl Ramūno Blazarėno nusišalinimo nuo 2 klausimo.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-24, prieš-0, susilaikė-0 Tarybos narių.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2. SVARSTYTA. Dėl Anykščių rajono savivaldybės administracijos direktoriaus pavaduotojo atleidimo iš pareigų (1-T-145)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Pranešėja- Sigita Mačyt</w:t>
                  </w:r>
                  <w:r w:rsidR="00C322C6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-Šulskienė.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Sigita Mačytė-Šulskienė. Atsižvelgiant į vyriausybės tarnybos darbuotojo pastabas, siūlome pakeisti į vieno mėnesio išeitinę,  vietoje įrašytų dviejų.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-24,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3. SVARSTYTA. Dėl Anykščių rajono savivaldybės tarybos nuolatinės balsų skaičiavimo komisijos sudarymo, jos veiklos nuostatų ir Anykščių rajono savivaldybės tarybos slapto balsavimo biuletenio pavyzdžio patvirtinimo (1-T-141)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Pranešėja- Sigita Mačyt</w:t>
                  </w:r>
                  <w:r w:rsidR="00C322C6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-Šulskienė.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877F48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Pranešėja Sigita Mačytė-Šulskienė pristato balsų skaičiavimo komisijos sudėtį: O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na 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Repečkienė</w:t>
                  </w:r>
                  <w:proofErr w:type="spellEnd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, E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gidijus</w:t>
                  </w:r>
                  <w:r w:rsidR="00C322C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Šilaika</w:t>
                  </w:r>
                  <w:proofErr w:type="spellEnd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, R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ita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Juodiškienė</w:t>
                  </w:r>
                  <w:proofErr w:type="spellEnd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, M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indaugas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Sargūnas, R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aimondas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Balsys. Mero potvarkiu  pateikta O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nos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Repečkienės</w:t>
                  </w:r>
                  <w:proofErr w:type="spellEnd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kandidatūra i balsų skaičiavimo komisijos pirminink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o poziciją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.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Bendru sutarimu pritarta siūlymui. </w:t>
                  </w:r>
                </w:p>
                <w:p w:rsidR="00D51961" w:rsidRPr="00D51961" w:rsidRDefault="00877F48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Balsų komisijos pirmininkės siūlymu ir b</w:t>
                  </w:r>
                  <w:r w:rsidR="00D51961"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endru sutarimu pavaduotojas skiriamas E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gidijus</w:t>
                  </w:r>
                  <w:r w:rsidR="00D51961"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</w:t>
                  </w:r>
                  <w:proofErr w:type="spellStart"/>
                  <w:r w:rsidR="00D51961"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Šilaika</w:t>
                  </w:r>
                  <w:proofErr w:type="spellEnd"/>
                  <w:r w:rsidR="00D51961"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</w:t>
                  </w:r>
                  <w:r w:rsidR="00B5412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5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4. SVARSTYTA. Dėl Anykščių rajono savivaldybės mero pavaduotojo skyrimo (1-T-152)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Pranešėja- Sigita Mačyt</w:t>
                  </w:r>
                  <w:r w:rsidR="00C322C6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-Šulskienė.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lastRenderedPageBreak/>
                    <w:t>Sigita Mačytė-Šulskienė. Už pirmąjį sprendimo projekto punktą vyks slaptas balsavimas, už antrąjį punktą balsuosime balsų skaičiavimo sistema.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Pasisako kandidatas į mero pavaduotojus Dainius Žiogelis.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Skelbiama pertrauka, 206 kabinete vyksta balsavimas.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Po pertraukos, balsų skaičiavimo komisijos pirmininkė skelbia protokolą. Balsavimo rezultatai: negaliojančių biuletenių-0, galiojančių-25, už-21, prieš-4, susilaikė-0. Mero pavaduotoju išrinktas Dainius Žiogelis.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Sigutis Obelevičius. 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alsuo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jame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už sprendimo projekto antrą</w:t>
                  </w:r>
                  <w:r w:rsidR="00877F4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jį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punktą.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</w:t>
                  </w:r>
                  <w:r w:rsidR="00B5412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5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SVARSTYTA. Dėl 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Sigučio</w:t>
                  </w:r>
                  <w:proofErr w:type="spellEnd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Obelevičiaus nusišalinimo nuo 5 klausimo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-24,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Klausimui pirmininkauja Gabrielė 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Griauzdait</w:t>
                  </w:r>
                  <w:r w:rsidR="00C322C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bookmarkStart w:id="1" w:name="_GoBack"/>
                  <w:bookmarkEnd w:id="1"/>
                  <w:proofErr w:type="spellEnd"/>
                  <w:r w:rsidR="00C322C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-</w:t>
                  </w:r>
                  <w:proofErr w:type="spellStart"/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Patumsienė</w:t>
                  </w:r>
                  <w:proofErr w:type="spellEnd"/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5. SVARSTYTA. Dėl Anykščių rajono savivaldybės mero darbo užmokesčio nustatymo (1-T-153)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Pranešėja- Sigita Mačyt</w:t>
                  </w:r>
                  <w:r w:rsidR="00C322C6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-Šulskienė.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-24,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SVARSTYTA. Dėl Dainiaus Žiogelio nusišalinimo nuo 6 klausimo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-24,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 xml:space="preserve">6. SVARSTYTA. Dėl Anykščių rajono savivaldybės mero pavaduotojo darbo užmokesčio nustatymo (1-T-154) 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Pranešėja- Sigita Mačyt</w:t>
                  </w:r>
                  <w:r w:rsidR="00C322C6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ė</w:t>
                  </w:r>
                  <w:r w:rsidRPr="00D51961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lt-LT"/>
                    </w:rPr>
                    <w:t>-Šulskienė.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Balsuoja už -24, prieš-0, susilaikė-0 Tarybos narių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D51961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  <w:t>NUTARTA. Sprendimą priimti balsų dauguma</w:t>
                  </w: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</w:p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D51961" w:rsidRPr="00D51961" w:rsidTr="000C5A50">
              <w:trPr>
                <w:trHeight w:val="237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51961" w:rsidRPr="00D51961" w:rsidRDefault="00D51961" w:rsidP="00D5196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</w:tbl>
          <w:p w:rsidR="00D51961" w:rsidRPr="00D51961" w:rsidRDefault="00D51961" w:rsidP="00D519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</w:tr>
      <w:tr w:rsidR="00D51961" w:rsidRPr="00D51961" w:rsidTr="000C5A50">
        <w:tc>
          <w:tcPr>
            <w:tcW w:w="9635" w:type="dxa"/>
          </w:tcPr>
          <w:p w:rsidR="00D51961" w:rsidRPr="00D51961" w:rsidRDefault="00D51961" w:rsidP="00D519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D51961" w:rsidRPr="00D51961" w:rsidTr="000C5A50">
        <w:tc>
          <w:tcPr>
            <w:tcW w:w="9635" w:type="dxa"/>
          </w:tcPr>
          <w:p w:rsidR="00D51961" w:rsidRPr="00D51961" w:rsidRDefault="00D51961" w:rsidP="00D519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D51961" w:rsidRPr="00D51961" w:rsidTr="000C5A50">
        <w:tc>
          <w:tcPr>
            <w:tcW w:w="9635" w:type="dxa"/>
          </w:tcPr>
          <w:p w:rsidR="00D51961" w:rsidRPr="00D51961" w:rsidRDefault="00D51961" w:rsidP="00D519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D51961" w:rsidRPr="00D51961" w:rsidTr="000C5A50">
        <w:tc>
          <w:tcPr>
            <w:tcW w:w="9635" w:type="dxa"/>
          </w:tcPr>
          <w:p w:rsidR="00D51961" w:rsidRPr="00D51961" w:rsidRDefault="00D51961" w:rsidP="00D519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</w:tr>
    </w:tbl>
    <w:p w:rsidR="00D51961" w:rsidRPr="00D51961" w:rsidRDefault="00D51961" w:rsidP="00D51961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Posėdžio pirmininkas</w:t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  <w:t>Sigutis Obelevičius</w:t>
      </w:r>
    </w:p>
    <w:p w:rsidR="00D51961" w:rsidRPr="00D51961" w:rsidRDefault="00D51961" w:rsidP="00D51961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</w:p>
    <w:p w:rsidR="00D51961" w:rsidRPr="00D51961" w:rsidRDefault="00D51961" w:rsidP="00D51961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 xml:space="preserve">Posėdžio pirmininkė                                                                            Gabrielė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Griauzdaitė-Patumsienė</w:t>
      </w:r>
      <w:proofErr w:type="spellEnd"/>
    </w:p>
    <w:p w:rsidR="00D51961" w:rsidRPr="00D51961" w:rsidRDefault="00D51961" w:rsidP="00D51961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</w:p>
    <w:p w:rsidR="00D51961" w:rsidRPr="00D51961" w:rsidRDefault="00D51961" w:rsidP="00D51961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Posėdžio sekretorė</w:t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ab/>
        <w:t xml:space="preserve">Aistė </w:t>
      </w:r>
      <w:proofErr w:type="spellStart"/>
      <w:r w:rsidRPr="00D51961">
        <w:rPr>
          <w:rFonts w:ascii="Times New Roman" w:eastAsia="Times New Roman" w:hAnsi="Times New Roman"/>
          <w:sz w:val="24"/>
          <w:szCs w:val="24"/>
          <w:lang w:eastAsia="lt-LT"/>
        </w:rPr>
        <w:t>Gogelienė</w:t>
      </w:r>
      <w:proofErr w:type="spellEnd"/>
    </w:p>
    <w:p w:rsidR="00D51961" w:rsidRPr="00D51961" w:rsidRDefault="00D51961" w:rsidP="00D51961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</w:p>
    <w:p w:rsidR="00D51961" w:rsidRPr="00D51961" w:rsidRDefault="00D51961" w:rsidP="00D51961">
      <w:pPr>
        <w:jc w:val="both"/>
        <w:rPr>
          <w:rFonts w:ascii="Times New Roman" w:eastAsiaTheme="minorHAnsi" w:hAnsi="Times New Roman"/>
          <w:sz w:val="24"/>
          <w:szCs w:val="24"/>
        </w:rPr>
      </w:pPr>
    </w:p>
    <w:p w:rsidR="00D51961" w:rsidRDefault="00D51961"/>
    <w:sectPr w:rsidR="00D51961" w:rsidSect="000D48AB">
      <w:headerReference w:type="even" r:id="rId7"/>
      <w:headerReference w:type="default" r:id="rId8"/>
      <w:headerReference w:type="first" r:id="rId9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AA5" w:rsidRDefault="00AA2AA5">
      <w:pPr>
        <w:spacing w:after="0" w:line="240" w:lineRule="auto"/>
      </w:pPr>
      <w:r>
        <w:separator/>
      </w:r>
    </w:p>
  </w:endnote>
  <w:endnote w:type="continuationSeparator" w:id="0">
    <w:p w:rsidR="00AA2AA5" w:rsidRDefault="00AA2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AA5" w:rsidRDefault="00AA2AA5">
      <w:pPr>
        <w:spacing w:after="0" w:line="240" w:lineRule="auto"/>
      </w:pPr>
      <w:r>
        <w:separator/>
      </w:r>
    </w:p>
  </w:footnote>
  <w:footnote w:type="continuationSeparator" w:id="0">
    <w:p w:rsidR="00AA2AA5" w:rsidRDefault="00AA2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358" w:rsidRDefault="00B54128" w:rsidP="000D48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7B7358" w:rsidRDefault="00AA2AA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358" w:rsidRDefault="00B54128" w:rsidP="000D48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10</w:t>
    </w:r>
    <w:r>
      <w:rPr>
        <w:rStyle w:val="Puslapionumeris"/>
      </w:rPr>
      <w:fldChar w:fldCharType="end"/>
    </w:r>
  </w:p>
  <w:p w:rsidR="007B7358" w:rsidRDefault="00AA2AA5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358" w:rsidRDefault="00D51961" w:rsidP="000D48AB">
    <w:pPr>
      <w:pStyle w:val="Antrats"/>
      <w:jc w:val="center"/>
    </w:pPr>
    <w:r>
      <w:rPr>
        <w:noProof/>
        <w:lang w:eastAsia="lt-LT"/>
      </w:rPr>
      <w:drawing>
        <wp:inline distT="0" distB="0" distL="0" distR="0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B121F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06289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3F466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656B6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9803A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FCAA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6B648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A1A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AF0DB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EF4E6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961"/>
    <w:rsid w:val="004D0951"/>
    <w:rsid w:val="00877F48"/>
    <w:rsid w:val="00AA2AA5"/>
    <w:rsid w:val="00B54128"/>
    <w:rsid w:val="00C322C6"/>
    <w:rsid w:val="00D51961"/>
    <w:rsid w:val="00D75C55"/>
    <w:rsid w:val="00FA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20A53"/>
  <w15:chartTrackingRefBased/>
  <w15:docId w15:val="{0C35A00E-9E64-4C61-92F1-FD0BA9AF3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51961"/>
    <w:rPr>
      <w:rFonts w:ascii="Calibri" w:eastAsia="Calibri" w:hAnsi="Calibri" w:cs="Times New Roman"/>
    </w:rPr>
  </w:style>
  <w:style w:type="paragraph" w:styleId="Antrat1">
    <w:name w:val="heading 1"/>
    <w:basedOn w:val="prastasis"/>
    <w:next w:val="prastasis"/>
    <w:link w:val="Antrat1Diagrama"/>
    <w:qFormat/>
    <w:rsid w:val="00D5196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D5196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D51961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D51961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5196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Antrat6">
    <w:name w:val="heading 6"/>
    <w:basedOn w:val="prastasis"/>
    <w:next w:val="prastasis"/>
    <w:link w:val="Antrat6Diagrama"/>
    <w:unhideWhenUsed/>
    <w:qFormat/>
    <w:rsid w:val="00D51961"/>
    <w:pPr>
      <w:spacing w:before="240" w:after="60"/>
      <w:outlineLvl w:val="5"/>
    </w:pPr>
    <w:rPr>
      <w:rFonts w:eastAsia="Times New Roman"/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5196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rsid w:val="00D5196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rsid w:val="00D5196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ntrat4Diagrama">
    <w:name w:val="Antraštė 4 Diagrama"/>
    <w:basedOn w:val="Numatytasispastraiposriftas"/>
    <w:link w:val="Antrat4"/>
    <w:rsid w:val="00D5196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ntrat5Diagrama">
    <w:name w:val="Antraštė 5 Diagrama"/>
    <w:basedOn w:val="Numatytasispastraiposriftas"/>
    <w:link w:val="Antrat5"/>
    <w:rsid w:val="00D5196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ntrat6Diagrama">
    <w:name w:val="Antraštė 6 Diagrama"/>
    <w:basedOn w:val="Numatytasispastraiposriftas"/>
    <w:link w:val="Antrat6"/>
    <w:rsid w:val="00D51961"/>
    <w:rPr>
      <w:rFonts w:ascii="Calibri" w:eastAsia="Times New Roman" w:hAnsi="Calibri" w:cs="Times New Roman"/>
      <w:b/>
      <w:bCs/>
    </w:rPr>
  </w:style>
  <w:style w:type="paragraph" w:styleId="Antrats">
    <w:name w:val="header"/>
    <w:basedOn w:val="prastasis"/>
    <w:link w:val="AntratsDiagrama"/>
    <w:uiPriority w:val="99"/>
    <w:semiHidden/>
    <w:rsid w:val="00D519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D51961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D51961"/>
    <w:rPr>
      <w:rFonts w:cs="Times New Roman"/>
    </w:rPr>
  </w:style>
  <w:style w:type="paragraph" w:styleId="Betarp">
    <w:name w:val="No Spacing"/>
    <w:uiPriority w:val="99"/>
    <w:qFormat/>
    <w:rsid w:val="00D51961"/>
    <w:pPr>
      <w:spacing w:after="0" w:line="240" w:lineRule="auto"/>
    </w:pPr>
    <w:rPr>
      <w:rFonts w:ascii="Calibri" w:eastAsia="Calibri" w:hAnsi="Calibri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D51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1961"/>
    <w:rPr>
      <w:rFonts w:ascii="Tahoma" w:eastAsia="Calibri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unhideWhenUsed/>
    <w:rsid w:val="00D5196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Cs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51961"/>
    <w:rPr>
      <w:rFonts w:ascii="Times New Roman" w:eastAsia="Times New Roman" w:hAnsi="Times New Roman" w:cs="Times New Roman"/>
      <w:bCs/>
      <w:sz w:val="24"/>
      <w:szCs w:val="20"/>
    </w:rPr>
  </w:style>
  <w:style w:type="paragraph" w:styleId="Paantrat">
    <w:name w:val="Subtitle"/>
    <w:basedOn w:val="prastasis"/>
    <w:next w:val="prastasis"/>
    <w:link w:val="PaantratDiagrama"/>
    <w:qFormat/>
    <w:rsid w:val="00D51961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rsid w:val="00D51961"/>
    <w:rPr>
      <w:rFonts w:ascii="Cambria" w:eastAsia="Times New Roman" w:hAnsi="Cambria" w:cs="Times New Roman"/>
      <w:sz w:val="24"/>
      <w:szCs w:val="24"/>
    </w:rPr>
  </w:style>
  <w:style w:type="character" w:styleId="Grietas">
    <w:name w:val="Strong"/>
    <w:qFormat/>
    <w:rsid w:val="00D51961"/>
    <w:rPr>
      <w:b/>
      <w:bCs/>
    </w:rPr>
  </w:style>
  <w:style w:type="character" w:styleId="Emfaz">
    <w:name w:val="Emphasis"/>
    <w:qFormat/>
    <w:rsid w:val="00D519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3807</Words>
  <Characters>2170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cp:lastPrinted>2019-04-17T10:38:00Z</cp:lastPrinted>
  <dcterms:created xsi:type="dcterms:W3CDTF">2019-04-17T07:09:00Z</dcterms:created>
  <dcterms:modified xsi:type="dcterms:W3CDTF">2019-04-17T10:54:00Z</dcterms:modified>
</cp:coreProperties>
</file>