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4BE" w:rsidRPr="009E0BFE" w:rsidRDefault="009004BE" w:rsidP="009004BE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  <w:r w:rsidRPr="009E0BFE">
        <w:rPr>
          <w:rFonts w:ascii="Times New Roman" w:hAnsi="Times New Roman"/>
          <w:sz w:val="24"/>
          <w:szCs w:val="24"/>
          <w:lang w:val="en"/>
        </w:rPr>
        <w:t>NEFORMALIOJO VAIK</w:t>
      </w:r>
      <w:r w:rsidRPr="009E0BFE">
        <w:rPr>
          <w:rFonts w:ascii="Times New Roman" w:hAnsi="Times New Roman"/>
          <w:sz w:val="24"/>
          <w:szCs w:val="24"/>
          <w:lang w:val="lt-LT"/>
        </w:rPr>
        <w:t xml:space="preserve">Ų ŠVIETIMO </w:t>
      </w:r>
      <w:r>
        <w:rPr>
          <w:rFonts w:ascii="Times New Roman" w:hAnsi="Times New Roman"/>
          <w:sz w:val="24"/>
          <w:szCs w:val="24"/>
          <w:lang w:val="lt-LT"/>
        </w:rPr>
        <w:t xml:space="preserve">PROGRAMA </w:t>
      </w:r>
      <w:proofErr w:type="gramStart"/>
      <w:r w:rsidRPr="009E0BFE">
        <w:rPr>
          <w:rFonts w:ascii="Times New Roman" w:hAnsi="Times New Roman"/>
          <w:sz w:val="24"/>
          <w:szCs w:val="24"/>
          <w:lang w:val="lt-LT"/>
        </w:rPr>
        <w:t>,,KŪRYBOS</w:t>
      </w:r>
      <w:proofErr w:type="gramEnd"/>
      <w:r w:rsidRPr="009E0BFE">
        <w:rPr>
          <w:rFonts w:ascii="Times New Roman" w:hAnsi="Times New Roman"/>
          <w:sz w:val="24"/>
          <w:szCs w:val="24"/>
          <w:lang w:val="lt-LT"/>
        </w:rPr>
        <w:t xml:space="preserve"> VERSMĖ''</w:t>
      </w:r>
    </w:p>
    <w:p w:rsidR="00E81F3C" w:rsidRDefault="009004BE"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55875" cy="18726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543175" cy="18726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4BE" w:rsidRDefault="009004BE">
      <w:pPr>
        <w:rPr>
          <w:rFonts w:ascii="Times New Roman" w:hAnsi="Times New Roman"/>
          <w:noProof/>
          <w:sz w:val="24"/>
          <w:szCs w:val="24"/>
        </w:rPr>
      </w:pPr>
    </w:p>
    <w:p w:rsidR="009004BE" w:rsidRDefault="009004BE"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3300730" cy="2286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7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04BE" w:rsidRPr="009E0BFE" w:rsidRDefault="009004BE" w:rsidP="009004BE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E0BFE">
        <w:rPr>
          <w:rFonts w:ascii="Times New Roman" w:hAnsi="Times New Roman"/>
          <w:sz w:val="24"/>
          <w:szCs w:val="24"/>
          <w:lang w:val="lt-LT"/>
        </w:rPr>
        <w:t>Vaikai ir jaunimas kūrybai naudoja įvairias dailės priemones, technikas. Užsiėmimų metu įgyvendiname užduotis spalvomis, pastele, tušu, pieštukais. O užduotys būna skirtingos</w:t>
      </w:r>
      <w:r>
        <w:rPr>
          <w:rFonts w:ascii="Times New Roman" w:hAnsi="Times New Roman"/>
          <w:sz w:val="24"/>
          <w:szCs w:val="24"/>
          <w:lang w:val="lt-LT"/>
        </w:rPr>
        <w:t xml:space="preserve"> –</w:t>
      </w:r>
      <w:r w:rsidRPr="009E0BFE">
        <w:rPr>
          <w:rFonts w:ascii="Times New Roman" w:hAnsi="Times New Roman"/>
          <w:sz w:val="24"/>
          <w:szCs w:val="24"/>
          <w:lang w:val="lt-LT"/>
        </w:rPr>
        <w:t xml:space="preserve"> tai ir kompozicija, ir intuityvus piešimas, ir lipdymas, ir žaidimas spalvomis, ir psichologinio portreto kūrimas...</w:t>
      </w:r>
    </w:p>
    <w:p w:rsidR="009004BE" w:rsidRPr="009E0BFE" w:rsidRDefault="009004BE" w:rsidP="009004BE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E0BFE">
        <w:rPr>
          <w:rFonts w:ascii="Times New Roman" w:hAnsi="Times New Roman"/>
          <w:sz w:val="24"/>
          <w:szCs w:val="24"/>
          <w:lang w:val="lt-LT"/>
        </w:rPr>
        <w:t xml:space="preserve">Be įprastų užsiėmimų formų vaikai </w:t>
      </w:r>
      <w:r>
        <w:rPr>
          <w:rFonts w:ascii="Times New Roman" w:hAnsi="Times New Roman"/>
          <w:sz w:val="24"/>
          <w:szCs w:val="24"/>
          <w:lang w:val="lt-LT"/>
        </w:rPr>
        <w:t xml:space="preserve">turi galimybę </w:t>
      </w:r>
      <w:r w:rsidRPr="009E0BFE">
        <w:rPr>
          <w:rFonts w:ascii="Times New Roman" w:hAnsi="Times New Roman"/>
          <w:sz w:val="24"/>
          <w:szCs w:val="24"/>
          <w:lang w:val="lt-LT"/>
        </w:rPr>
        <w:t>panir</w:t>
      </w:r>
      <w:r>
        <w:rPr>
          <w:rFonts w:ascii="Times New Roman" w:hAnsi="Times New Roman"/>
          <w:sz w:val="24"/>
          <w:szCs w:val="24"/>
          <w:lang w:val="lt-LT"/>
        </w:rPr>
        <w:t>ti</w:t>
      </w:r>
      <w:r w:rsidRPr="009E0BFE">
        <w:rPr>
          <w:rFonts w:ascii="Times New Roman" w:hAnsi="Times New Roman"/>
          <w:sz w:val="24"/>
          <w:szCs w:val="24"/>
          <w:lang w:val="lt-LT"/>
        </w:rPr>
        <w:t xml:space="preserve"> ir į nuostabų meno terapijos pasaulį.</w:t>
      </w:r>
    </w:p>
    <w:p w:rsidR="009004BE" w:rsidRPr="009E0BFE" w:rsidRDefault="009004BE" w:rsidP="009004BE">
      <w:pPr>
        <w:widowControl w:val="0"/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E0BFE">
        <w:rPr>
          <w:rFonts w:ascii="Times New Roman" w:hAnsi="Times New Roman"/>
          <w:sz w:val="24"/>
          <w:szCs w:val="24"/>
          <w:lang w:val="lt-LT"/>
        </w:rPr>
        <w:t xml:space="preserve">Veiklą vykdo mokytoja metodininkė Rita Juodelienė. Užsiėmimus </w:t>
      </w:r>
      <w:r>
        <w:rPr>
          <w:rFonts w:ascii="Times New Roman" w:hAnsi="Times New Roman"/>
          <w:sz w:val="24"/>
          <w:szCs w:val="24"/>
          <w:lang w:val="lt-LT"/>
        </w:rPr>
        <w:t>gali lankyti</w:t>
      </w:r>
      <w:r w:rsidRPr="009E0BFE">
        <w:rPr>
          <w:rFonts w:ascii="Times New Roman" w:hAnsi="Times New Roman"/>
          <w:sz w:val="24"/>
          <w:szCs w:val="24"/>
          <w:lang w:val="lt-LT"/>
        </w:rPr>
        <w:t xml:space="preserve"> 1</w:t>
      </w:r>
      <w:r>
        <w:rPr>
          <w:rFonts w:ascii="Times New Roman" w:hAnsi="Times New Roman"/>
          <w:sz w:val="24"/>
          <w:szCs w:val="24"/>
          <w:lang w:val="lt-LT"/>
        </w:rPr>
        <w:t>–</w:t>
      </w:r>
      <w:r w:rsidRPr="009E0BFE">
        <w:rPr>
          <w:rFonts w:ascii="Times New Roman" w:hAnsi="Times New Roman"/>
          <w:sz w:val="24"/>
          <w:szCs w:val="24"/>
          <w:lang w:val="lt-LT"/>
        </w:rPr>
        <w:t>12 klasių mokiniai.</w:t>
      </w:r>
    </w:p>
    <w:p w:rsidR="009004BE" w:rsidRDefault="009004BE">
      <w:bookmarkStart w:id="0" w:name="_GoBack"/>
      <w:bookmarkEnd w:id="0"/>
    </w:p>
    <w:sectPr w:rsidR="009004BE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53F"/>
    <w:rsid w:val="0026653F"/>
    <w:rsid w:val="009004BE"/>
    <w:rsid w:val="00E8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4BE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4BE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4BE"/>
    <w:rPr>
      <w:rFonts w:eastAsiaTheme="minorEastAs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0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4B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Nila Melyniene</cp:lastModifiedBy>
  <cp:revision>2</cp:revision>
  <dcterms:created xsi:type="dcterms:W3CDTF">2018-07-05T11:33:00Z</dcterms:created>
  <dcterms:modified xsi:type="dcterms:W3CDTF">2018-07-05T11:35:00Z</dcterms:modified>
</cp:coreProperties>
</file>