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B928" w14:textId="1FBA91A9" w:rsidR="00865B14" w:rsidRDefault="006052F8" w:rsidP="00865B14">
      <w:pPr>
        <w:tabs>
          <w:tab w:val="left" w:pos="5054"/>
        </w:tabs>
        <w:ind w:right="49"/>
        <w:jc w:val="center"/>
        <w:rPr>
          <w:rFonts w:cs="Times New Roman"/>
          <w:b/>
          <w:szCs w:val="24"/>
          <w:lang w:val="pt-BR"/>
        </w:rPr>
      </w:pPr>
      <w:r w:rsidRPr="006052F8">
        <w:rPr>
          <w:rFonts w:eastAsia="Times New Roman" w:cs="Times New Roman"/>
          <w:b/>
          <w:bCs/>
          <w:caps/>
          <w:color w:val="474C55"/>
          <w:kern w:val="36"/>
          <w:szCs w:val="24"/>
          <w:lang w:val="pt-BR"/>
          <w14:ligatures w14:val="none"/>
        </w:rPr>
        <w:t xml:space="preserve">SKIRTAS FINANSAVIMAS </w:t>
      </w:r>
      <w:r w:rsidR="00865B14" w:rsidRPr="00865B14">
        <w:rPr>
          <w:rFonts w:cs="Times New Roman"/>
          <w:b/>
          <w:szCs w:val="24"/>
          <w:lang w:val="pt-BR"/>
        </w:rPr>
        <w:t>ĮGYVENDINAM</w:t>
      </w:r>
      <w:r w:rsidR="00F524FA">
        <w:rPr>
          <w:rFonts w:cs="Times New Roman"/>
          <w:b/>
          <w:szCs w:val="24"/>
          <w:lang w:val="pt-BR"/>
        </w:rPr>
        <w:t>AI</w:t>
      </w:r>
      <w:r w:rsidR="00865B14" w:rsidRPr="00865B14">
        <w:rPr>
          <w:rFonts w:cs="Times New Roman"/>
          <w:b/>
          <w:szCs w:val="24"/>
          <w:lang w:val="pt-BR"/>
        </w:rPr>
        <w:t xml:space="preserve"> PROGRAM</w:t>
      </w:r>
      <w:r w:rsidR="00F524FA">
        <w:rPr>
          <w:rFonts w:cs="Times New Roman"/>
          <w:b/>
          <w:szCs w:val="24"/>
          <w:lang w:val="pt-BR"/>
        </w:rPr>
        <w:t>AI</w:t>
      </w:r>
      <w:r w:rsidR="00865B14" w:rsidRPr="00865B14">
        <w:rPr>
          <w:rFonts w:cs="Times New Roman"/>
          <w:b/>
          <w:szCs w:val="24"/>
          <w:lang w:val="pt-BR"/>
        </w:rPr>
        <w:t>, FINANSUOJAM</w:t>
      </w:r>
      <w:r w:rsidR="00F524FA">
        <w:rPr>
          <w:rFonts w:cs="Times New Roman"/>
          <w:b/>
          <w:szCs w:val="24"/>
          <w:lang w:val="pt-BR"/>
        </w:rPr>
        <w:t xml:space="preserve">AI </w:t>
      </w:r>
      <w:r w:rsidR="00865B14" w:rsidRPr="00865B14">
        <w:rPr>
          <w:rFonts w:cs="Times New Roman"/>
          <w:b/>
          <w:szCs w:val="24"/>
          <w:lang w:val="pt-BR"/>
        </w:rPr>
        <w:t>PAGAL ANYKŠČIŲ RAJONO SAVIVALDYBĖS STRATEGINIO 202</w:t>
      </w:r>
      <w:r w:rsidR="00F524FA">
        <w:rPr>
          <w:rFonts w:cs="Times New Roman"/>
          <w:b/>
          <w:szCs w:val="24"/>
          <w:lang w:val="pt-BR"/>
        </w:rPr>
        <w:t>4</w:t>
      </w:r>
      <w:r w:rsidR="00865B14" w:rsidRPr="00865B14">
        <w:rPr>
          <w:rFonts w:cs="Times New Roman"/>
          <w:b/>
          <w:szCs w:val="24"/>
          <w:lang w:val="pt-BR"/>
        </w:rPr>
        <w:t>–202</w:t>
      </w:r>
      <w:r w:rsidR="00F524FA">
        <w:rPr>
          <w:rFonts w:cs="Times New Roman"/>
          <w:b/>
          <w:szCs w:val="24"/>
          <w:lang w:val="pt-BR"/>
        </w:rPr>
        <w:t>6</w:t>
      </w:r>
      <w:r w:rsidR="00865B14" w:rsidRPr="00865B14">
        <w:rPr>
          <w:rFonts w:cs="Times New Roman"/>
          <w:b/>
          <w:szCs w:val="24"/>
          <w:lang w:val="pt-BR"/>
        </w:rPr>
        <w:t xml:space="preserve">  METŲ VEIKLOS PLANO 6 PROGRAMOS „KOKYBIŠKOS ŠVIETIMO SISTEMOS KŪRIMO, SPORTO SKATINIMO IR JAUNIMO UŽIMTUMO PROGRAMA“ PRIEMONĘ NR. 6.1.2.22  „NEFORMALUSIS SUAUGUSIŲJŲ ŠVIETIMAS“</w:t>
      </w:r>
    </w:p>
    <w:p w14:paraId="4415CD4E" w14:textId="77777777" w:rsidR="00865B14" w:rsidRPr="00865B14" w:rsidRDefault="00865B14" w:rsidP="00865B14">
      <w:pPr>
        <w:tabs>
          <w:tab w:val="left" w:pos="5054"/>
        </w:tabs>
        <w:ind w:right="49"/>
        <w:jc w:val="center"/>
        <w:rPr>
          <w:rFonts w:cs="Times New Roman"/>
          <w:b/>
          <w:szCs w:val="24"/>
          <w:lang w:val="pt-BR"/>
        </w:rPr>
      </w:pPr>
    </w:p>
    <w:p w14:paraId="0B5AFF6D" w14:textId="5C4637F2" w:rsidR="00865B14" w:rsidRPr="00F524FA" w:rsidRDefault="006052F8" w:rsidP="00F524FA">
      <w:pPr>
        <w:spacing w:after="0" w:line="360" w:lineRule="auto"/>
        <w:ind w:firstLine="720"/>
        <w:jc w:val="both"/>
        <w:rPr>
          <w:color w:val="474C55"/>
          <w:shd w:val="clear" w:color="auto" w:fill="FFFFFF"/>
          <w:lang w:val="lt-LT"/>
        </w:rPr>
      </w:pPr>
      <w:r w:rsidRPr="00F524FA">
        <w:rPr>
          <w:color w:val="474C55"/>
          <w:shd w:val="clear" w:color="auto" w:fill="FFFFFF"/>
          <w:lang w:val="lt-LT"/>
        </w:rPr>
        <w:t>Anykščių rajono savivaldybės administracijos direktoriaus 202</w:t>
      </w:r>
      <w:r w:rsidR="00A20300" w:rsidRPr="00F524FA">
        <w:rPr>
          <w:color w:val="474C55"/>
          <w:shd w:val="clear" w:color="auto" w:fill="FFFFFF"/>
          <w:lang w:val="lt-LT"/>
        </w:rPr>
        <w:t>5</w:t>
      </w:r>
      <w:r w:rsidRPr="00F524FA">
        <w:rPr>
          <w:color w:val="474C55"/>
          <w:shd w:val="clear" w:color="auto" w:fill="FFFFFF"/>
          <w:lang w:val="lt-LT"/>
        </w:rPr>
        <w:t xml:space="preserve"> m. balandžio </w:t>
      </w:r>
      <w:r w:rsidR="00865B14" w:rsidRPr="00F524FA">
        <w:rPr>
          <w:color w:val="474C55"/>
          <w:shd w:val="clear" w:color="auto" w:fill="FFFFFF"/>
          <w:lang w:val="lt-LT"/>
        </w:rPr>
        <w:t>2</w:t>
      </w:r>
      <w:r w:rsidR="00A20300" w:rsidRPr="00F524FA">
        <w:rPr>
          <w:color w:val="474C55"/>
          <w:shd w:val="clear" w:color="auto" w:fill="FFFFFF"/>
          <w:lang w:val="lt-LT"/>
        </w:rPr>
        <w:t>8</w:t>
      </w:r>
      <w:r w:rsidRPr="00F524FA">
        <w:rPr>
          <w:color w:val="474C55"/>
          <w:shd w:val="clear" w:color="auto" w:fill="FFFFFF"/>
          <w:lang w:val="lt-LT"/>
        </w:rPr>
        <w:t xml:space="preserve"> d. įsakymu Nr. 1-AĮ-</w:t>
      </w:r>
      <w:r w:rsidR="00A20300" w:rsidRPr="00F524FA">
        <w:rPr>
          <w:color w:val="474C55"/>
          <w:shd w:val="clear" w:color="auto" w:fill="FFFFFF"/>
          <w:lang w:val="lt-LT"/>
        </w:rPr>
        <w:t>254</w:t>
      </w:r>
      <w:r w:rsidR="00865B14" w:rsidRPr="00F524FA">
        <w:rPr>
          <w:color w:val="474C55"/>
          <w:shd w:val="clear" w:color="auto" w:fill="FFFFFF"/>
          <w:lang w:val="lt-LT"/>
        </w:rPr>
        <w:t xml:space="preserve"> </w:t>
      </w:r>
      <w:r w:rsidR="00A20300" w:rsidRPr="00F524FA">
        <w:rPr>
          <w:color w:val="474C55"/>
          <w:shd w:val="clear" w:color="auto" w:fill="FFFFFF"/>
          <w:lang w:val="lt-LT"/>
        </w:rPr>
        <w:t>,,</w:t>
      </w:r>
      <w:r w:rsidR="00A20300" w:rsidRPr="00F524FA">
        <w:rPr>
          <w:rFonts w:eastAsia="Times New Roman" w:cs="Times New Roman"/>
          <w:color w:val="474C55"/>
          <w:kern w:val="0"/>
          <w:szCs w:val="24"/>
          <w:shd w:val="clear" w:color="auto" w:fill="FFFFFF"/>
          <w:lang w:val="lt-LT"/>
          <w14:ligatures w14:val="none"/>
        </w:rPr>
        <w:t xml:space="preserve">Dėl lėšų skyrimo neformaliojo suaugusiųjų švietimo programai </w:t>
      </w:r>
      <w:r w:rsidR="00A20300" w:rsidRPr="00F524FA">
        <w:rPr>
          <w:color w:val="474C55"/>
          <w:shd w:val="clear" w:color="auto" w:fill="FFFFFF"/>
          <w:lang w:val="lt-LT"/>
        </w:rPr>
        <w:t>2025 metais“</w:t>
      </w:r>
      <w:r w:rsidR="00F524FA" w:rsidRPr="00F524FA">
        <w:rPr>
          <w:color w:val="474C55"/>
          <w:shd w:val="clear" w:color="auto" w:fill="FFFFFF"/>
          <w:lang w:val="lt-LT"/>
        </w:rPr>
        <w:t xml:space="preserve">, </w:t>
      </w:r>
      <w:r w:rsidR="00F524FA">
        <w:rPr>
          <w:color w:val="474C55"/>
          <w:shd w:val="clear" w:color="auto" w:fill="FFFFFF"/>
          <w:lang w:val="lt-LT"/>
        </w:rPr>
        <w:t xml:space="preserve">pagal </w:t>
      </w:r>
      <w:r w:rsidR="00F524FA" w:rsidRPr="00F524FA">
        <w:rPr>
          <w:color w:val="474C55"/>
          <w:shd w:val="clear" w:color="auto" w:fill="FFFFFF"/>
          <w:lang w:val="lt-LT"/>
        </w:rPr>
        <w:t>Anykščių rajono savivaldybės 2024–2026 metų strateginio veiklos plano, 6 programos „Kokybiškos švietimo sistemos kūrimo, sporto skatinimo ir jaunimo užimtumo programa“ 6.1.2.22 priemonę „Neformalus suaugusiųjų švietimas“</w:t>
      </w:r>
      <w:r w:rsidR="00F524FA" w:rsidRPr="00F524FA">
        <w:rPr>
          <w:color w:val="474C55"/>
          <w:shd w:val="clear" w:color="auto" w:fill="FFFFFF"/>
          <w:lang w:val="lt-LT"/>
        </w:rPr>
        <w:t xml:space="preserve"> </w:t>
      </w:r>
      <w:r w:rsidR="00865B14" w:rsidRPr="00F524FA">
        <w:rPr>
          <w:lang w:val="lt-LT"/>
        </w:rPr>
        <w:t xml:space="preserve">skirtas finansavimas </w:t>
      </w:r>
      <w:r w:rsidR="00A20300" w:rsidRPr="00F524FA">
        <w:rPr>
          <w:lang w:val="lt-LT"/>
        </w:rPr>
        <w:t>Aukštaitijos profesinio rengimo centro (kodas 191176774 ) programai „Vasariško drabužio siuvimas ir dekoravimas siuvinėjimo raštais“ 1988,60 Eur (tūkstantį devynis šimtus aštuoniasdešimt aštuonis eurus, 60 ct).</w:t>
      </w:r>
    </w:p>
    <w:p w14:paraId="3D05A3E8" w14:textId="77777777" w:rsidR="00865B14" w:rsidRPr="00865B14" w:rsidRDefault="00865B14" w:rsidP="00865B14">
      <w:pPr>
        <w:tabs>
          <w:tab w:val="left" w:pos="5054"/>
        </w:tabs>
        <w:ind w:right="-850"/>
        <w:jc w:val="center"/>
        <w:rPr>
          <w:lang w:val="lt-LT"/>
        </w:rPr>
      </w:pPr>
    </w:p>
    <w:sectPr w:rsidR="00865B14" w:rsidRPr="00865B14" w:rsidSect="00865B14">
      <w:pgSz w:w="11906" w:h="16838"/>
      <w:pgMar w:top="1701" w:right="567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2F8"/>
    <w:rsid w:val="001508C0"/>
    <w:rsid w:val="00585DFF"/>
    <w:rsid w:val="006052F8"/>
    <w:rsid w:val="00840DA2"/>
    <w:rsid w:val="00865B14"/>
    <w:rsid w:val="008E1525"/>
    <w:rsid w:val="00A20300"/>
    <w:rsid w:val="00F5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2112"/>
  <w15:chartTrackingRefBased/>
  <w15:docId w15:val="{C2912684-DFAB-407F-B93E-9FA18836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6052F8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052F8"/>
    <w:rPr>
      <w:rFonts w:eastAsia="Times New Roman" w:cs="Times New Roman"/>
      <w:b/>
      <w:bCs/>
      <w:kern w:val="36"/>
      <w:sz w:val="48"/>
      <w:szCs w:val="48"/>
      <w14:ligatures w14:val="none"/>
    </w:rPr>
  </w:style>
  <w:style w:type="character" w:styleId="Grietas">
    <w:name w:val="Strong"/>
    <w:basedOn w:val="Numatytasispastraiposriftas"/>
    <w:uiPriority w:val="22"/>
    <w:qFormat/>
    <w:rsid w:val="006052F8"/>
    <w:rPr>
      <w:b/>
      <w:bCs/>
    </w:rPr>
  </w:style>
  <w:style w:type="paragraph" w:styleId="Sraopastraipa">
    <w:name w:val="List Paragraph"/>
    <w:basedOn w:val="prastasis"/>
    <w:uiPriority w:val="34"/>
    <w:qFormat/>
    <w:rsid w:val="00865B14"/>
    <w:pPr>
      <w:spacing w:after="0" w:line="240" w:lineRule="auto"/>
      <w:ind w:left="720"/>
      <w:contextualSpacing/>
    </w:pPr>
    <w:rPr>
      <w:rFonts w:eastAsia="Times New Roman" w:cs="Times New Roman"/>
      <w:kern w:val="0"/>
      <w:szCs w:val="24"/>
      <w:lang w:val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B7636-BE0B-412F-9EC2-223B0BC66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</dc:creator>
  <cp:keywords/>
  <dc:description/>
  <cp:lastModifiedBy>Daiva</cp:lastModifiedBy>
  <cp:revision>4</cp:revision>
  <dcterms:created xsi:type="dcterms:W3CDTF">2023-04-25T05:29:00Z</dcterms:created>
  <dcterms:modified xsi:type="dcterms:W3CDTF">2025-06-13T07:24:00Z</dcterms:modified>
</cp:coreProperties>
</file>