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23E290" w14:textId="268A16B6"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Anykščiu rajono savivaldyb</w:t>
      </w:r>
      <w:r>
        <w:rPr>
          <w:rFonts w:ascii="Times New Roman" w:hAnsi="Times New Roman" w:cs="Times New Roman"/>
          <w:b/>
          <w:bCs/>
          <w:sz w:val="24"/>
          <w:szCs w:val="24"/>
        </w:rPr>
        <w:t>ė</w:t>
      </w:r>
    </w:p>
    <w:p w14:paraId="6FB76A67" w14:textId="20DABDC9" w:rsidR="00BE56E2" w:rsidRPr="00BE56E2" w:rsidRDefault="00BE56E2" w:rsidP="007218B0">
      <w:pPr>
        <w:spacing w:line="276" w:lineRule="auto"/>
        <w:jc w:val="center"/>
        <w:rPr>
          <w:rFonts w:ascii="Times New Roman" w:hAnsi="Times New Roman" w:cs="Times New Roman"/>
          <w:b/>
          <w:bCs/>
          <w:sz w:val="24"/>
          <w:szCs w:val="24"/>
        </w:rPr>
      </w:pPr>
      <w:r w:rsidRPr="00BE56E2">
        <w:rPr>
          <w:rFonts w:ascii="Times New Roman" w:hAnsi="Times New Roman" w:cs="Times New Roman"/>
          <w:b/>
          <w:bCs/>
          <w:sz w:val="24"/>
          <w:szCs w:val="24"/>
        </w:rPr>
        <w:t>Vardini</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balsavim</w:t>
      </w:r>
      <w:r>
        <w:rPr>
          <w:rFonts w:ascii="Times New Roman" w:hAnsi="Times New Roman" w:cs="Times New Roman"/>
          <w:b/>
          <w:bCs/>
          <w:sz w:val="24"/>
          <w:szCs w:val="24"/>
        </w:rPr>
        <w:t>ų</w:t>
      </w:r>
      <w:r w:rsidRPr="00BE56E2">
        <w:rPr>
          <w:rFonts w:ascii="Times New Roman" w:hAnsi="Times New Roman" w:cs="Times New Roman"/>
          <w:b/>
          <w:bCs/>
          <w:sz w:val="24"/>
          <w:szCs w:val="24"/>
        </w:rPr>
        <w:t xml:space="preserve"> ataskaita</w:t>
      </w:r>
    </w:p>
    <w:p w14:paraId="23C50A6B" w14:textId="77777777" w:rsidR="00BE56E2" w:rsidRDefault="00BE56E2" w:rsidP="007218B0">
      <w:pPr>
        <w:spacing w:line="276" w:lineRule="auto"/>
        <w:rPr>
          <w:rFonts w:ascii="Times New Roman" w:hAnsi="Times New Roman" w:cs="Times New Roman"/>
          <w:sz w:val="24"/>
          <w:szCs w:val="24"/>
        </w:rPr>
      </w:pPr>
    </w:p>
    <w:p w14:paraId="6A79E52E" w14:textId="243BDEBC"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pavadinimas:</w:t>
      </w:r>
      <w:r>
        <w:rPr>
          <w:rFonts w:ascii="Times New Roman" w:hAnsi="Times New Roman" w:cs="Times New Roman"/>
          <w:sz w:val="24"/>
          <w:szCs w:val="24"/>
        </w:rPr>
        <w:t xml:space="preserve"> </w:t>
      </w:r>
      <w:r w:rsidRPr="00BE56E2">
        <w:rPr>
          <w:rFonts w:ascii="Times New Roman" w:hAnsi="Times New Roman" w:cs="Times New Roman"/>
          <w:sz w:val="24"/>
          <w:szCs w:val="24"/>
        </w:rPr>
        <w:t>Tarybos pos</w:t>
      </w:r>
      <w:r>
        <w:rPr>
          <w:rFonts w:ascii="Times New Roman" w:hAnsi="Times New Roman" w:cs="Times New Roman"/>
          <w:sz w:val="24"/>
          <w:szCs w:val="24"/>
        </w:rPr>
        <w:t>ė</w:t>
      </w:r>
      <w:r w:rsidRPr="00BE56E2">
        <w:rPr>
          <w:rFonts w:ascii="Times New Roman" w:hAnsi="Times New Roman" w:cs="Times New Roman"/>
          <w:sz w:val="24"/>
          <w:szCs w:val="24"/>
        </w:rPr>
        <w:t xml:space="preserve">dis Nr. </w:t>
      </w:r>
      <w:r>
        <w:rPr>
          <w:rFonts w:ascii="Times New Roman" w:hAnsi="Times New Roman" w:cs="Times New Roman"/>
          <w:sz w:val="24"/>
          <w:szCs w:val="24"/>
        </w:rPr>
        <w:t>2</w:t>
      </w:r>
      <w:r w:rsidR="00BD1F0A">
        <w:rPr>
          <w:rFonts w:ascii="Times New Roman" w:hAnsi="Times New Roman" w:cs="Times New Roman"/>
          <w:sz w:val="24"/>
          <w:szCs w:val="24"/>
        </w:rPr>
        <w:t>9</w:t>
      </w:r>
    </w:p>
    <w:p w14:paraId="615A07FA" w14:textId="2729A2D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Pos</w:t>
      </w:r>
      <w:r>
        <w:rPr>
          <w:rFonts w:ascii="Times New Roman" w:hAnsi="Times New Roman" w:cs="Times New Roman"/>
          <w:sz w:val="24"/>
          <w:szCs w:val="24"/>
        </w:rPr>
        <w:t>ė</w:t>
      </w:r>
      <w:r w:rsidRPr="00BE56E2">
        <w:rPr>
          <w:rFonts w:ascii="Times New Roman" w:hAnsi="Times New Roman" w:cs="Times New Roman"/>
          <w:sz w:val="24"/>
          <w:szCs w:val="24"/>
        </w:rPr>
        <w:t>džio data: 202</w:t>
      </w:r>
      <w:r>
        <w:rPr>
          <w:rFonts w:ascii="Times New Roman" w:hAnsi="Times New Roman" w:cs="Times New Roman"/>
          <w:sz w:val="24"/>
          <w:szCs w:val="24"/>
        </w:rPr>
        <w:t>1</w:t>
      </w:r>
      <w:r w:rsidRPr="00BE56E2">
        <w:rPr>
          <w:rFonts w:ascii="Times New Roman" w:hAnsi="Times New Roman" w:cs="Times New Roman"/>
          <w:sz w:val="24"/>
          <w:szCs w:val="24"/>
        </w:rPr>
        <w:t>-0</w:t>
      </w:r>
      <w:r w:rsidR="00BD1F0A">
        <w:rPr>
          <w:rFonts w:ascii="Times New Roman" w:hAnsi="Times New Roman" w:cs="Times New Roman"/>
          <w:sz w:val="24"/>
          <w:szCs w:val="24"/>
        </w:rPr>
        <w:t>7</w:t>
      </w:r>
      <w:r w:rsidRPr="00BE56E2">
        <w:rPr>
          <w:rFonts w:ascii="Times New Roman" w:hAnsi="Times New Roman" w:cs="Times New Roman"/>
          <w:sz w:val="24"/>
          <w:szCs w:val="24"/>
        </w:rPr>
        <w:t>-</w:t>
      </w:r>
      <w:r w:rsidR="00BD1F0A">
        <w:rPr>
          <w:rFonts w:ascii="Times New Roman" w:hAnsi="Times New Roman" w:cs="Times New Roman"/>
          <w:sz w:val="24"/>
          <w:szCs w:val="24"/>
        </w:rPr>
        <w:t>22</w:t>
      </w:r>
    </w:p>
    <w:p w14:paraId="2E841D7A" w14:textId="77777777" w:rsidR="00BE56E2" w:rsidRDefault="00BE56E2" w:rsidP="007218B0">
      <w:pPr>
        <w:spacing w:line="276" w:lineRule="auto"/>
        <w:rPr>
          <w:rFonts w:ascii="Times New Roman" w:hAnsi="Times New Roman" w:cs="Times New Roman"/>
          <w:sz w:val="24"/>
          <w:szCs w:val="24"/>
        </w:rPr>
      </w:pPr>
    </w:p>
    <w:p w14:paraId="5A997A0A" w14:textId="452505FE" w:rsidR="00BE56E2" w:rsidRPr="007218B0" w:rsidRDefault="00BE56E2" w:rsidP="007218B0">
      <w:pPr>
        <w:spacing w:line="276" w:lineRule="auto"/>
        <w:rPr>
          <w:rFonts w:ascii="Times New Roman" w:hAnsi="Times New Roman" w:cs="Times New Roman"/>
          <w:b/>
          <w:bCs/>
          <w:sz w:val="24"/>
          <w:szCs w:val="24"/>
        </w:rPr>
      </w:pPr>
      <w:r w:rsidRPr="007218B0">
        <w:rPr>
          <w:rFonts w:ascii="Times New Roman" w:hAnsi="Times New Roman" w:cs="Times New Roman"/>
          <w:b/>
          <w:bCs/>
          <w:sz w:val="24"/>
          <w:szCs w:val="24"/>
        </w:rPr>
        <w:t>Darbotvarkė</w:t>
      </w:r>
    </w:p>
    <w:p w14:paraId="62EED1A6" w14:textId="77777777" w:rsidR="00BE56E2" w:rsidRDefault="00BE56E2" w:rsidP="007218B0">
      <w:pPr>
        <w:spacing w:line="276" w:lineRule="auto"/>
        <w:rPr>
          <w:rFonts w:ascii="Times New Roman" w:hAnsi="Times New Roman" w:cs="Times New Roman"/>
          <w:sz w:val="24"/>
          <w:szCs w:val="24"/>
        </w:rPr>
      </w:pPr>
    </w:p>
    <w:p w14:paraId="4CEBAF5E" w14:textId="08AFE853" w:rsidR="00BE56E2" w:rsidRPr="00BE56E2" w:rsidRDefault="00BE56E2" w:rsidP="007218B0">
      <w:pPr>
        <w:spacing w:line="276" w:lineRule="auto"/>
        <w:rPr>
          <w:rFonts w:ascii="Times New Roman" w:hAnsi="Times New Roman" w:cs="Times New Roman"/>
          <w:sz w:val="24"/>
          <w:szCs w:val="24"/>
        </w:rPr>
      </w:pPr>
      <w:bookmarkStart w:id="0" w:name="_Hlk77855198"/>
      <w:r w:rsidRPr="00BE56E2">
        <w:rPr>
          <w:rFonts w:ascii="Times New Roman" w:hAnsi="Times New Roman" w:cs="Times New Roman"/>
          <w:sz w:val="24"/>
          <w:szCs w:val="24"/>
        </w:rPr>
        <w:t xml:space="preserve">BALSAVIME DALYVAVO - </w:t>
      </w:r>
      <w:r w:rsidR="008825CC">
        <w:rPr>
          <w:rFonts w:ascii="Times New Roman" w:hAnsi="Times New Roman" w:cs="Times New Roman"/>
          <w:sz w:val="24"/>
          <w:szCs w:val="24"/>
        </w:rPr>
        <w:t>19</w:t>
      </w:r>
    </w:p>
    <w:p w14:paraId="08B38BE8" w14:textId="5035BD65"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sidR="008825CC">
        <w:rPr>
          <w:rFonts w:ascii="Times New Roman" w:hAnsi="Times New Roman" w:cs="Times New Roman"/>
          <w:sz w:val="24"/>
          <w:szCs w:val="24"/>
        </w:rPr>
        <w:t>19</w:t>
      </w:r>
    </w:p>
    <w:p w14:paraId="6B0B0631"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0F96782" w14:textId="77777777"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SUSILAIKE - 0</w:t>
      </w:r>
    </w:p>
    <w:p w14:paraId="6652F57B" w14:textId="03F7CD9F"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B5C8969" w14:textId="54980123" w:rsid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3D1F18" w14:textId="17A04AA6" w:rsidR="00BE56E2" w:rsidRPr="00BE56E2" w:rsidRDefault="00BE56E2" w:rsidP="007218B0">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71BE666" w14:textId="0B30871B" w:rsidR="00587BCB" w:rsidRDefault="00587BCB" w:rsidP="00587BCB">
      <w:pPr>
        <w:jc w:val="both"/>
        <w:rPr>
          <w:rFonts w:ascii="Times New Roman" w:hAnsi="Times New Roman" w:cs="Times New Roman"/>
          <w:sz w:val="24"/>
          <w:szCs w:val="24"/>
        </w:rPr>
      </w:pPr>
      <w:bookmarkStart w:id="1" w:name="_Hlk71036603"/>
      <w:bookmarkEnd w:id="0"/>
      <w:r>
        <w:rPr>
          <w:rFonts w:ascii="Times New Roman" w:hAnsi="Times New Roman" w:cs="Times New Roman"/>
          <w:sz w:val="24"/>
          <w:szCs w:val="24"/>
        </w:rPr>
        <w:t>Raimondas Balsys, Audronius Gališanka, Šarūnas Grigonis, Kęstutis Indriūnas, Kęstutis Jacunskas, Rita Juodiškienė, Juozas Juknius, Rita Kripaitienė, ,Sigutis Obelevičius, Regina Patalauskienė, Lukas Pakeltis, Ona Repečkienė, Mindaugas Sargūnas, Ričardas Sargūnas, Irma Smalskienė, Egidijus Šilaika, Kęstutis Tubis, Dominykas Tutkus, Dainius Žiogelis.</w:t>
      </w:r>
    </w:p>
    <w:bookmarkEnd w:id="1"/>
    <w:p w14:paraId="3CE6009E" w14:textId="5EB28823" w:rsidR="00EC11CC" w:rsidRDefault="00EC11CC" w:rsidP="007218B0">
      <w:pPr>
        <w:spacing w:line="276" w:lineRule="auto"/>
        <w:rPr>
          <w:rFonts w:ascii="Times New Roman" w:hAnsi="Times New Roman" w:cs="Times New Roman"/>
          <w:sz w:val="24"/>
          <w:szCs w:val="24"/>
        </w:rPr>
      </w:pPr>
    </w:p>
    <w:p w14:paraId="7462C0F3" w14:textId="20E2307B" w:rsidR="00BD1F0A" w:rsidRDefault="00BD1F0A" w:rsidP="00BD1F0A">
      <w:pPr>
        <w:spacing w:line="360" w:lineRule="auto"/>
        <w:jc w:val="both"/>
        <w:rPr>
          <w:rFonts w:ascii="Times New Roman" w:eastAsia="Calibri" w:hAnsi="Times New Roman" w:cs="Times New Roman"/>
          <w:b/>
          <w:bCs/>
          <w:sz w:val="24"/>
          <w:szCs w:val="24"/>
        </w:rPr>
      </w:pPr>
      <w:r w:rsidRPr="00BD1F0A">
        <w:rPr>
          <w:rFonts w:ascii="Times New Roman" w:eastAsia="Calibri" w:hAnsi="Times New Roman" w:cs="Times New Roman"/>
          <w:b/>
          <w:bCs/>
          <w:sz w:val="24"/>
          <w:szCs w:val="24"/>
        </w:rPr>
        <w:t xml:space="preserve">            1. Dėl Anykščių rajono savivaldybės tarybos 2021 m. vasario 18 d. sprendimo Nr. 1-TS-35 „Dėl Anykščių rajono savivaldybės 2021 m. biudžeto patvirtinimo“ pakeitimo (1-T-239).</w:t>
      </w:r>
    </w:p>
    <w:p w14:paraId="2E8F76C1" w14:textId="5EA3FC82"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20</w:t>
      </w:r>
    </w:p>
    <w:p w14:paraId="50CB8B9A" w14:textId="0DE47B00"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w:t>
      </w:r>
      <w:r>
        <w:rPr>
          <w:rFonts w:ascii="Times New Roman" w:hAnsi="Times New Roman" w:cs="Times New Roman"/>
          <w:sz w:val="24"/>
          <w:szCs w:val="24"/>
        </w:rPr>
        <w:t>8</w:t>
      </w:r>
    </w:p>
    <w:p w14:paraId="2BB76358" w14:textId="77777777"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56AFCFD" w14:textId="2D98B2F6"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2</w:t>
      </w:r>
    </w:p>
    <w:p w14:paraId="64783D77" w14:textId="77777777" w:rsidR="00587BCB"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3DAE9F9" w14:textId="77777777" w:rsidR="00587BCB"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06AA113" w14:textId="32709416" w:rsidR="00587BCB" w:rsidRPr="00C8401D" w:rsidRDefault="00587BCB"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9706CBA" w14:textId="2E99F99B" w:rsidR="00587BCB" w:rsidRDefault="00587BCB" w:rsidP="00587BCB">
      <w:pPr>
        <w:jc w:val="both"/>
        <w:rPr>
          <w:rFonts w:ascii="Times New Roman" w:hAnsi="Times New Roman" w:cs="Times New Roman"/>
          <w:sz w:val="24"/>
          <w:szCs w:val="24"/>
        </w:rPr>
      </w:pPr>
      <w:r>
        <w:rPr>
          <w:rFonts w:ascii="Times New Roman" w:hAnsi="Times New Roman" w:cs="Times New Roman"/>
          <w:sz w:val="24"/>
          <w:szCs w:val="24"/>
        </w:rPr>
        <w:t xml:space="preserve">Raimondas Balsys, Audronius Gališanka, Šarūnas Grigonis, Kęstutis Indriūnas, Kęstutis Jacunskas, Rita Juodiškienė, Juozas Juknius, Rita Kripaitienė, Dangira Nefienė, Sigutis Obelevičius, Regina </w:t>
      </w:r>
      <w:r>
        <w:rPr>
          <w:rFonts w:ascii="Times New Roman" w:hAnsi="Times New Roman" w:cs="Times New Roman"/>
          <w:sz w:val="24"/>
          <w:szCs w:val="24"/>
        </w:rPr>
        <w:lastRenderedPageBreak/>
        <w:t>Patalauskienė, Ona Repečkienė, Mindaugas Sargūnas, Ričardas Sargūnas, Irma Smalskienė, Egidijus Šilaika, Dominykas Tutkus, Dainius Žiogelis.</w:t>
      </w:r>
    </w:p>
    <w:p w14:paraId="4393D573" w14:textId="2C548F4D" w:rsidR="00587BCB" w:rsidRDefault="00587BCB" w:rsidP="00BD1F0A">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SUSILAIKĖ: Kęstutis Tubis, Gediminas Kutka.</w:t>
      </w:r>
    </w:p>
    <w:p w14:paraId="430A4833" w14:textId="7C80B473" w:rsidR="00587BCB" w:rsidRDefault="00587BCB" w:rsidP="00BD1F0A">
      <w:pPr>
        <w:spacing w:line="360" w:lineRule="auto"/>
        <w:jc w:val="both"/>
        <w:rPr>
          <w:rFonts w:ascii="Times New Roman" w:eastAsia="Calibri" w:hAnsi="Times New Roman" w:cs="Times New Roman"/>
          <w:sz w:val="24"/>
          <w:szCs w:val="24"/>
        </w:rPr>
      </w:pPr>
    </w:p>
    <w:p w14:paraId="70979D81" w14:textId="4ED0CCA3" w:rsidR="00587BCB" w:rsidRDefault="00587BCB" w:rsidP="00BD1F0A">
      <w:pPr>
        <w:spacing w:line="360" w:lineRule="auto"/>
        <w:jc w:val="both"/>
        <w:rPr>
          <w:rFonts w:ascii="Times New Roman" w:eastAsia="Calibri" w:hAnsi="Times New Roman" w:cs="Times New Roman"/>
          <w:b/>
          <w:bCs/>
          <w:sz w:val="24"/>
          <w:szCs w:val="24"/>
        </w:rPr>
      </w:pPr>
      <w:r w:rsidRPr="00587BCB">
        <w:rPr>
          <w:rFonts w:ascii="Times New Roman" w:eastAsia="Calibri" w:hAnsi="Times New Roman" w:cs="Times New Roman"/>
          <w:b/>
          <w:bCs/>
          <w:sz w:val="24"/>
          <w:szCs w:val="24"/>
        </w:rPr>
        <w:t>Dėl M. Sargūno, K. Jacunsko, R. Juodiškienės nusišalinimo nuo 2 klausimo.</w:t>
      </w:r>
    </w:p>
    <w:p w14:paraId="3C0EE900" w14:textId="4EF1B188"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17</w:t>
      </w:r>
    </w:p>
    <w:p w14:paraId="230D7EFE" w14:textId="6618D4B3"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17</w:t>
      </w:r>
    </w:p>
    <w:p w14:paraId="57CD8F84" w14:textId="77777777"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0407B278" w14:textId="09554177"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6564E35" w14:textId="77777777" w:rsidR="00587BCB"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8030BF7" w14:textId="61CBE976" w:rsidR="00587BCB" w:rsidRDefault="00C8401D" w:rsidP="00587BCB">
      <w:pPr>
        <w:spacing w:line="276" w:lineRule="auto"/>
        <w:rPr>
          <w:rFonts w:ascii="Times New Roman" w:hAnsi="Times New Roman" w:cs="Times New Roman"/>
          <w:sz w:val="24"/>
          <w:szCs w:val="24"/>
        </w:rPr>
      </w:pPr>
      <w:r>
        <w:rPr>
          <w:rFonts w:ascii="Times New Roman" w:hAnsi="Times New Roman" w:cs="Times New Roman"/>
          <w:sz w:val="24"/>
          <w:szCs w:val="24"/>
        </w:rPr>
        <w:t>PRITARTA.</w:t>
      </w:r>
    </w:p>
    <w:p w14:paraId="17EECBDD" w14:textId="77777777"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F05BD3C" w14:textId="6B4EB3CF" w:rsidR="00587BCB" w:rsidRPr="00587BCB" w:rsidRDefault="00587BCB" w:rsidP="00587BCB">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Juozas Juknius, Rita Kripaitienė, Gediminas Kutka, Dangira Nefienė, Sigutis Obelevičius, Regina Patalauskienė, Lukas Pakeltis, Ona Repečkienė, Ričardas Sargūnas, Irma Smalskienė, Egidijus Šilaika, Kęstutis Tubis, Dominykas Tutkus, Dainius Žiogelis.</w:t>
      </w:r>
    </w:p>
    <w:p w14:paraId="3B475EDC" w14:textId="77777777" w:rsidR="00587BCB" w:rsidRPr="00587BCB" w:rsidRDefault="00587BCB" w:rsidP="00BD1F0A">
      <w:pPr>
        <w:spacing w:line="360" w:lineRule="auto"/>
        <w:jc w:val="both"/>
        <w:rPr>
          <w:rFonts w:ascii="Times New Roman" w:eastAsia="Calibri" w:hAnsi="Times New Roman" w:cs="Times New Roman"/>
          <w:b/>
          <w:bCs/>
          <w:sz w:val="24"/>
          <w:szCs w:val="24"/>
        </w:rPr>
      </w:pPr>
    </w:p>
    <w:p w14:paraId="59AA72C7" w14:textId="2910F33E" w:rsidR="00BD1F0A" w:rsidRDefault="00BD1F0A" w:rsidP="00BD1F0A">
      <w:pPr>
        <w:spacing w:line="360" w:lineRule="auto"/>
        <w:jc w:val="both"/>
        <w:rPr>
          <w:rFonts w:ascii="Times New Roman" w:eastAsia="Calibri" w:hAnsi="Times New Roman" w:cs="Times New Roman"/>
          <w:b/>
          <w:bCs/>
          <w:sz w:val="24"/>
          <w:szCs w:val="24"/>
        </w:rPr>
      </w:pPr>
      <w:r w:rsidRPr="00BD1F0A">
        <w:rPr>
          <w:rFonts w:ascii="Times New Roman" w:eastAsia="Calibri" w:hAnsi="Times New Roman" w:cs="Times New Roman"/>
          <w:b/>
          <w:bCs/>
          <w:sz w:val="24"/>
          <w:szCs w:val="24"/>
        </w:rPr>
        <w:t xml:space="preserve">            2. Dėl pavedimo Anykščių rajono savivaldybės kontrolės ir audito tarnybai atlikti 2021 m. veiklos plane nenumatytą  VŠĮ Anykščių rajono savivaldybės pirminės sveikatos priežiūros centro veiklos auditą už 2020 m. ir 2021 m. pirmąjį pusmetį (1-T-246).</w:t>
      </w:r>
    </w:p>
    <w:p w14:paraId="493C6B94" w14:textId="1641F63E"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18</w:t>
      </w:r>
    </w:p>
    <w:p w14:paraId="2DF7EF4C" w14:textId="77777777"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18</w:t>
      </w:r>
    </w:p>
    <w:p w14:paraId="1BA40AFB" w14:textId="77777777"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F4606E3" w14:textId="2724B4A7" w:rsidR="00587BCB" w:rsidRPr="00BE56E2"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sidR="00CD1914">
        <w:rPr>
          <w:rFonts w:ascii="Times New Roman" w:hAnsi="Times New Roman" w:cs="Times New Roman"/>
          <w:sz w:val="24"/>
          <w:szCs w:val="24"/>
        </w:rPr>
        <w:t>0</w:t>
      </w:r>
    </w:p>
    <w:p w14:paraId="3C832C26" w14:textId="77777777" w:rsidR="00587BCB"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F41870C" w14:textId="77777777" w:rsidR="00587BCB" w:rsidRDefault="00587BCB" w:rsidP="00587BCB">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A5064EC" w14:textId="23EDCB56" w:rsidR="00587BCB" w:rsidRPr="00C8401D" w:rsidRDefault="00587BCB"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00303BF0" w14:textId="749E76AF" w:rsidR="00587BCB" w:rsidRPr="00C8401D" w:rsidRDefault="00587BCB" w:rsidP="00C8401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Juozas Juknius, Rita Kripaitienė, Gediminas Kutka, Dangira Nefienė, Sigutis Obelevičius, Regina Patalauskienė, Lukas Pakeltis, Ona Repečkienė, Ričardas Sargūnas, Irma Smalskienė, Egidijus Šilaika, Kęstutis Tubis, Dominykas Tutkus, Dainius Žiogelis.</w:t>
      </w:r>
    </w:p>
    <w:p w14:paraId="1DB85E41" w14:textId="2BF7BE97" w:rsidR="00BD1F0A" w:rsidRDefault="00BD1F0A" w:rsidP="00BD1F0A">
      <w:pPr>
        <w:spacing w:line="360" w:lineRule="auto"/>
        <w:jc w:val="both"/>
        <w:rPr>
          <w:rFonts w:ascii="Times New Roman" w:eastAsia="Calibri" w:hAnsi="Times New Roman" w:cs="Times New Roman"/>
          <w:b/>
          <w:bCs/>
          <w:sz w:val="24"/>
          <w:szCs w:val="24"/>
        </w:rPr>
      </w:pPr>
      <w:r w:rsidRPr="00BD1F0A">
        <w:rPr>
          <w:rFonts w:ascii="Times New Roman" w:eastAsia="Calibri" w:hAnsi="Times New Roman" w:cs="Times New Roman"/>
          <w:b/>
          <w:bCs/>
          <w:sz w:val="24"/>
          <w:szCs w:val="24"/>
        </w:rPr>
        <w:lastRenderedPageBreak/>
        <w:t xml:space="preserve">            3. Dėl gatvių pavadinimų pakeitimo Anykščių rajono savivaldybės gyvenamosiose vietovėse (1-T-241).</w:t>
      </w:r>
    </w:p>
    <w:p w14:paraId="68AC2CF3" w14:textId="0550DD7B" w:rsidR="00C8401D" w:rsidRPr="00BE56E2" w:rsidRDefault="00C8401D" w:rsidP="00C8401D">
      <w:pPr>
        <w:spacing w:line="276" w:lineRule="auto"/>
        <w:rPr>
          <w:rFonts w:ascii="Times New Roman" w:hAnsi="Times New Roman" w:cs="Times New Roman"/>
          <w:sz w:val="24"/>
          <w:szCs w:val="24"/>
        </w:rPr>
      </w:pPr>
      <w:bookmarkStart w:id="2" w:name="_Hlk77931065"/>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304544FD" w14:textId="1E0B4173"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6C746829"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48CCED52"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78B94983"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74627EA"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A57783A" w14:textId="7E3C0C9C" w:rsidR="00C8401D" w:rsidRP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18055C7" w14:textId="4D76D1F0" w:rsidR="00C8401D" w:rsidRDefault="00C8401D" w:rsidP="00C8401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Rita Juodiškienė, Juozas Juknius, Rita Kripaitienė, Donatas Krikštaponis, Gediminas Kutka, Dangira Nefienė, Sigutis Obelevičius, Regina Patalauskienė, Lukas Pakeltis, Ona Repečkienė, Mindaugas Sargūnas, Ričardas Sargūnas, Irma Smalskienė, Egidijus Šilaika, Kęstutis Tubis, Dominykas Tutkus, Dainius Žiogelis.</w:t>
      </w:r>
    </w:p>
    <w:bookmarkEnd w:id="2"/>
    <w:p w14:paraId="5FAD739E" w14:textId="77777777" w:rsidR="00C8401D" w:rsidRPr="00BD1F0A" w:rsidRDefault="00C8401D" w:rsidP="00BD1F0A">
      <w:pPr>
        <w:spacing w:line="360" w:lineRule="auto"/>
        <w:jc w:val="both"/>
        <w:rPr>
          <w:rFonts w:ascii="Times New Roman" w:eastAsia="Calibri" w:hAnsi="Times New Roman" w:cs="Times New Roman"/>
          <w:b/>
          <w:bCs/>
          <w:sz w:val="24"/>
          <w:szCs w:val="24"/>
        </w:rPr>
      </w:pPr>
    </w:p>
    <w:p w14:paraId="4504A254" w14:textId="238B1E02" w:rsidR="00BD1F0A" w:rsidRDefault="00BD1F0A" w:rsidP="00BD1F0A">
      <w:pPr>
        <w:spacing w:line="360" w:lineRule="auto"/>
        <w:jc w:val="both"/>
        <w:rPr>
          <w:rFonts w:ascii="Times New Roman" w:eastAsia="Times New Roman" w:hAnsi="Times New Roman" w:cs="Times New Roman"/>
          <w:b/>
          <w:bCs/>
          <w:color w:val="333333"/>
          <w:sz w:val="24"/>
          <w:szCs w:val="24"/>
          <w:lang w:eastAsia="lt-LT"/>
        </w:rPr>
      </w:pPr>
      <w:r w:rsidRPr="00BD1F0A">
        <w:rPr>
          <w:rFonts w:ascii="Times New Roman" w:eastAsia="Calibri" w:hAnsi="Times New Roman" w:cs="Times New Roman"/>
          <w:b/>
          <w:bCs/>
          <w:sz w:val="24"/>
          <w:szCs w:val="24"/>
        </w:rPr>
        <w:t xml:space="preserve">            4. </w:t>
      </w:r>
      <w:r w:rsidRPr="00BD1F0A">
        <w:rPr>
          <w:rFonts w:ascii="Times New Roman" w:eastAsia="Times New Roman" w:hAnsi="Times New Roman" w:cs="Times New Roman"/>
          <w:b/>
          <w:bCs/>
          <w:color w:val="333333"/>
          <w:sz w:val="24"/>
          <w:szCs w:val="24"/>
          <w:lang w:eastAsia="lt-LT"/>
        </w:rPr>
        <w:t>Dėl Anykščių rajono savivaldybės infrastruktūros pripažinimo prioritetine kriterijų ir Anykščių rajono savivaldybės infrastruktūros pripažinimo prioritetine tvarkos aprašo patvirtinimo (1-T-248).</w:t>
      </w:r>
    </w:p>
    <w:p w14:paraId="459680B8"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39D4DE5F"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3663BFF3"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BC79429"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228BBC4B"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65C34317"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685BF7D5" w14:textId="60BCB262" w:rsidR="00C8401D" w:rsidRP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2B3F9473" w14:textId="77777777" w:rsidR="00C8401D" w:rsidRDefault="00C8401D" w:rsidP="00C8401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Rita Juodiškienė, Juozas Juknius, Rita Kripaitienė, Donatas Krikštaponis, Gediminas Kutka, Dangira Nefienė, Sigutis Obelevičius, Regina Patalauskienė, Lukas Pakeltis, Ona Repečkienė, Mindaugas Sargūnas, Ričardas Sargūnas, Irma Smalskienė, Egidijus Šilaika, Kęstutis Tubis, Dominykas Tutkus, Dainius Žiogelis.</w:t>
      </w:r>
    </w:p>
    <w:p w14:paraId="2B0AEE5F" w14:textId="77777777" w:rsidR="00C8401D" w:rsidRPr="00BD1F0A" w:rsidRDefault="00C8401D" w:rsidP="00BD1F0A">
      <w:pPr>
        <w:spacing w:line="360" w:lineRule="auto"/>
        <w:jc w:val="both"/>
        <w:rPr>
          <w:rFonts w:ascii="Times New Roman" w:eastAsia="Times New Roman" w:hAnsi="Times New Roman" w:cs="Times New Roman"/>
          <w:b/>
          <w:bCs/>
          <w:color w:val="333333"/>
          <w:sz w:val="24"/>
          <w:szCs w:val="24"/>
          <w:lang w:eastAsia="lt-LT"/>
        </w:rPr>
      </w:pPr>
    </w:p>
    <w:p w14:paraId="34663488" w14:textId="45550D13" w:rsidR="00BD1F0A" w:rsidRDefault="00BD1F0A" w:rsidP="00BD1F0A">
      <w:pPr>
        <w:spacing w:line="360" w:lineRule="auto"/>
        <w:jc w:val="both"/>
        <w:rPr>
          <w:rFonts w:ascii="Times New Roman" w:eastAsia="Calibri" w:hAnsi="Times New Roman" w:cs="Times New Roman"/>
          <w:b/>
          <w:bCs/>
          <w:sz w:val="24"/>
          <w:szCs w:val="24"/>
        </w:rPr>
      </w:pPr>
      <w:r w:rsidRPr="00BD1F0A">
        <w:rPr>
          <w:rFonts w:ascii="Times New Roman" w:eastAsia="Calibri" w:hAnsi="Times New Roman" w:cs="Times New Roman"/>
          <w:b/>
          <w:bCs/>
          <w:sz w:val="24"/>
          <w:szCs w:val="24"/>
        </w:rPr>
        <w:lastRenderedPageBreak/>
        <w:t xml:space="preserve">            5. Dėl Anykščių rajono savivaldybės tarybos 2019 m. gruodžio 30 d. sprendimo Nr. 1-TS-380 ,,Dėl atlygio budinčiam globotojui dydžio patvirtinimo“ pakeitimo (1-T-240) .</w:t>
      </w:r>
    </w:p>
    <w:p w14:paraId="34160DC3"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4D1AC396"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16CE31DA"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7F5B424C"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6B0B5019"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2C0CBDE7"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05961B6E" w14:textId="29C62B1C" w:rsidR="00C8401D" w:rsidRP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6AA70B06" w14:textId="77777777" w:rsidR="00C8401D" w:rsidRDefault="00C8401D" w:rsidP="00C8401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Rita Juodiškienė, Juozas Juknius, Rita Kripaitienė, Donatas Krikštaponis, Gediminas Kutka, Dangira Nefienė, Sigutis Obelevičius, Regina Patalauskienė, Lukas Pakeltis, Ona Repečkienė, Mindaugas Sargūnas, Ričardas Sargūnas, Irma Smalskienė, Egidijus Šilaika, Kęstutis Tubis, Dominykas Tutkus, Dainius Žiogelis.</w:t>
      </w:r>
    </w:p>
    <w:p w14:paraId="6AE37BEC" w14:textId="77777777" w:rsidR="00C8401D" w:rsidRPr="00BD1F0A" w:rsidRDefault="00C8401D" w:rsidP="00BD1F0A">
      <w:pPr>
        <w:spacing w:line="360" w:lineRule="auto"/>
        <w:jc w:val="both"/>
        <w:rPr>
          <w:rFonts w:ascii="Times New Roman" w:eastAsia="Calibri" w:hAnsi="Times New Roman" w:cs="Times New Roman"/>
          <w:b/>
          <w:bCs/>
          <w:sz w:val="24"/>
          <w:szCs w:val="24"/>
        </w:rPr>
      </w:pPr>
    </w:p>
    <w:p w14:paraId="4A7C1AD3" w14:textId="255ECAA2" w:rsidR="00BD1F0A" w:rsidRDefault="00BD1F0A" w:rsidP="00BD1F0A">
      <w:pPr>
        <w:spacing w:line="360" w:lineRule="auto"/>
        <w:rPr>
          <w:rFonts w:ascii="Times New Roman" w:eastAsia="Calibri" w:hAnsi="Times New Roman" w:cs="Times New Roman"/>
          <w:b/>
          <w:bCs/>
          <w:sz w:val="24"/>
          <w:szCs w:val="24"/>
        </w:rPr>
      </w:pPr>
      <w:r w:rsidRPr="00BD1F0A">
        <w:rPr>
          <w:rFonts w:ascii="Times New Roman" w:eastAsia="Calibri" w:hAnsi="Times New Roman" w:cs="Times New Roman"/>
          <w:b/>
          <w:bCs/>
          <w:sz w:val="24"/>
          <w:szCs w:val="24"/>
        </w:rPr>
        <w:t xml:space="preserve">            6. </w:t>
      </w:r>
      <w:r w:rsidRPr="00BD1F0A">
        <w:rPr>
          <w:rFonts w:ascii="Times New Roman" w:eastAsia="Calibri" w:hAnsi="Times New Roman" w:cs="Times New Roman"/>
          <w:b/>
          <w:bCs/>
          <w:color w:val="333333"/>
          <w:sz w:val="24"/>
          <w:szCs w:val="24"/>
        </w:rPr>
        <w:t>Dėl Anykščių rajono savivaldybės tarybos 2019 m. liepos 25 d. sprendimo Nr. 1-TS-249 „Dėl Anykščių rajono savivaldybės turizmo komisijos sudarymo“ pakeitimo</w:t>
      </w:r>
      <w:r w:rsidRPr="00BD1F0A">
        <w:rPr>
          <w:rFonts w:ascii="Times New Roman" w:eastAsia="Calibri" w:hAnsi="Times New Roman" w:cs="Times New Roman"/>
          <w:b/>
          <w:bCs/>
          <w:sz w:val="24"/>
          <w:szCs w:val="24"/>
        </w:rPr>
        <w:t xml:space="preserve"> (1-T-247).      </w:t>
      </w:r>
    </w:p>
    <w:p w14:paraId="200BAAFB"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7AAB1222"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0FE38FFA"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8171368"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8504F5B"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5C010FFA"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2C8DC10A" w14:textId="4FE1F022" w:rsidR="00C8401D" w:rsidRP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53364B6" w14:textId="77777777" w:rsidR="00C8401D" w:rsidRDefault="00C8401D" w:rsidP="00C8401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Rita Juodiškienė, Juozas Juknius, Rita Kripaitienė, Donatas Krikštaponis, Gediminas Kutka, Dangira Nefienė, Sigutis Obelevičius, Regina Patalauskienė, Lukas Pakeltis, Ona Repečkienė, Mindaugas Sargūnas, Ričardas Sargūnas, Irma Smalskienė, Egidijus Šilaika, Kęstutis Tubis, Dominykas Tutkus, Dainius Žiogelis.</w:t>
      </w:r>
    </w:p>
    <w:p w14:paraId="40908071" w14:textId="77777777" w:rsidR="00C8401D" w:rsidRPr="00BD1F0A" w:rsidRDefault="00C8401D" w:rsidP="00BD1F0A">
      <w:pPr>
        <w:spacing w:line="360" w:lineRule="auto"/>
        <w:rPr>
          <w:rFonts w:ascii="Times New Roman" w:eastAsia="Calibri" w:hAnsi="Times New Roman" w:cs="Times New Roman"/>
          <w:b/>
          <w:bCs/>
          <w:sz w:val="24"/>
          <w:szCs w:val="24"/>
        </w:rPr>
      </w:pPr>
    </w:p>
    <w:p w14:paraId="152410AA" w14:textId="2FAB9048" w:rsidR="00BD1F0A" w:rsidRDefault="00BD1F0A" w:rsidP="00BD1F0A">
      <w:pPr>
        <w:spacing w:line="360" w:lineRule="auto"/>
        <w:jc w:val="both"/>
        <w:rPr>
          <w:rFonts w:ascii="Times New Roman" w:eastAsia="Calibri" w:hAnsi="Times New Roman" w:cs="Times New Roman"/>
          <w:b/>
          <w:bCs/>
          <w:sz w:val="24"/>
          <w:szCs w:val="24"/>
        </w:rPr>
      </w:pPr>
      <w:r w:rsidRPr="00BD1F0A">
        <w:rPr>
          <w:rFonts w:ascii="Times New Roman" w:eastAsia="Calibri" w:hAnsi="Times New Roman" w:cs="Times New Roman"/>
          <w:b/>
          <w:bCs/>
          <w:sz w:val="24"/>
          <w:szCs w:val="24"/>
        </w:rPr>
        <w:t xml:space="preserve">            7. Dėl Anykščių rajono savivaldybės projektų, įgyvendinamų pagal Anykščių rajono savivaldybės 2021–2023 metų strateginio  veiklos plano 2 programos „Kryptingo verslo </w:t>
      </w:r>
      <w:r w:rsidRPr="00BD1F0A">
        <w:rPr>
          <w:rFonts w:ascii="Times New Roman" w:eastAsia="Calibri" w:hAnsi="Times New Roman" w:cs="Times New Roman"/>
          <w:b/>
          <w:bCs/>
          <w:sz w:val="24"/>
          <w:szCs w:val="24"/>
        </w:rPr>
        <w:lastRenderedPageBreak/>
        <w:t>vystymo ir investicijų pritraukimo programa“ priemonę Nr. 2.1.2.02 „Smulkiojo ir vidutinio verslo skatinimas“ finansavimo tvarkos aprašo patvirtinimo (1-T-244) .</w:t>
      </w:r>
    </w:p>
    <w:p w14:paraId="41938E59"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54C8C532"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3541F957"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3F0740D8"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144F67D4"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454EDCD3"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59406089" w14:textId="3E72A99E" w:rsidR="00C8401D" w:rsidRP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15C43B05" w14:textId="77777777" w:rsidR="00C8401D" w:rsidRDefault="00C8401D" w:rsidP="00C8401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Rita Juodiškienė, Juozas Juknius, Rita Kripaitienė, Donatas Krikštaponis, Gediminas Kutka, Dangira Nefienė, Sigutis Obelevičius, Regina Patalauskienė, Lukas Pakeltis, Ona Repečkienė, Mindaugas Sargūnas, Ričardas Sargūnas, Irma Smalskienė, Egidijus Šilaika, Kęstutis Tubis, Dominykas Tutkus, Dainius Žiogelis.</w:t>
      </w:r>
    </w:p>
    <w:p w14:paraId="63CADECA" w14:textId="77777777" w:rsidR="00C8401D" w:rsidRPr="00BD1F0A" w:rsidRDefault="00C8401D" w:rsidP="00BD1F0A">
      <w:pPr>
        <w:spacing w:line="360" w:lineRule="auto"/>
        <w:jc w:val="both"/>
        <w:rPr>
          <w:rFonts w:ascii="Times New Roman" w:eastAsia="Calibri" w:hAnsi="Times New Roman" w:cs="Times New Roman"/>
          <w:b/>
          <w:bCs/>
          <w:sz w:val="24"/>
          <w:szCs w:val="24"/>
        </w:rPr>
      </w:pPr>
    </w:p>
    <w:p w14:paraId="4BD6D790" w14:textId="2418DABA" w:rsidR="00BD1F0A" w:rsidRDefault="00BD1F0A" w:rsidP="00BD1F0A">
      <w:pPr>
        <w:spacing w:line="360" w:lineRule="auto"/>
        <w:jc w:val="both"/>
        <w:rPr>
          <w:rFonts w:ascii="Times New Roman" w:eastAsia="Calibri" w:hAnsi="Times New Roman" w:cs="Times New Roman"/>
          <w:b/>
          <w:bCs/>
          <w:sz w:val="24"/>
          <w:szCs w:val="24"/>
        </w:rPr>
      </w:pPr>
      <w:r w:rsidRPr="00BD1F0A">
        <w:rPr>
          <w:rFonts w:ascii="Times New Roman" w:eastAsia="Calibri" w:hAnsi="Times New Roman" w:cs="Times New Roman"/>
          <w:b/>
          <w:bCs/>
          <w:sz w:val="24"/>
          <w:szCs w:val="24"/>
        </w:rPr>
        <w:t xml:space="preserve">            8. Dėl įgaliojimų suteikimo atstovauti Savivaldybei viešosios įstaigos „Aukštaitijos siaurasis geležinkelis“ visuotiniame dalininkų susirinkime (1-T-242) .</w:t>
      </w:r>
    </w:p>
    <w:p w14:paraId="579CD1CD"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36299A96" w14:textId="58FFAF32"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19</w:t>
      </w:r>
    </w:p>
    <w:p w14:paraId="751C42A8"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83622E3" w14:textId="309067B4"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3</w:t>
      </w:r>
    </w:p>
    <w:p w14:paraId="2FE5420C"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09238933"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16AEFF7C" w14:textId="4DDBE8C3" w:rsidR="00C8401D" w:rsidRP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528C0659" w14:textId="19257A92" w:rsidR="00C8401D" w:rsidRDefault="00C8401D" w:rsidP="00C8401D">
      <w:pPr>
        <w:jc w:val="both"/>
        <w:rPr>
          <w:rFonts w:ascii="Times New Roman" w:hAnsi="Times New Roman" w:cs="Times New Roman"/>
          <w:sz w:val="24"/>
          <w:szCs w:val="24"/>
        </w:rPr>
      </w:pPr>
      <w:r>
        <w:rPr>
          <w:rFonts w:ascii="Times New Roman" w:hAnsi="Times New Roman" w:cs="Times New Roman"/>
          <w:sz w:val="24"/>
          <w:szCs w:val="24"/>
        </w:rPr>
        <w:t>Raimondas Balsys, Šarūnas Grigonis, Kęstutis Indriūnas, Kęstutis Jacunskas, Rita Juodiškienė, Juozas Juknius, Rita Kripaitienė, Donatas Krikštaponis, Dangira Nefienė, Sigutis Obelevičius, Regina Patalauskienė, Lukas Pakeltis, Ona Repečkienė, Mindaugas Sargūnas, Ričardas Sargūnas, Irma Smalskienė, Egidijus Šilaika, Dominykas Tutkus, Dainius Žiogelis.</w:t>
      </w:r>
    </w:p>
    <w:p w14:paraId="688BD5FA" w14:textId="700DA3F1" w:rsidR="00C8401D" w:rsidRPr="00C8401D" w:rsidRDefault="00C8401D" w:rsidP="00BD1F0A">
      <w:pPr>
        <w:spacing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SUSILAIKĖ: Audronius Gališanka, Gediminas Kutka, Kęstutis Tubis.</w:t>
      </w:r>
    </w:p>
    <w:p w14:paraId="0C189239" w14:textId="565749BD" w:rsidR="00BD1F0A" w:rsidRDefault="00BD1F0A" w:rsidP="00BD1F0A">
      <w:pPr>
        <w:spacing w:line="360" w:lineRule="auto"/>
        <w:jc w:val="both"/>
        <w:rPr>
          <w:rFonts w:ascii="Times New Roman" w:eastAsia="Calibri" w:hAnsi="Times New Roman" w:cs="Times New Roman"/>
          <w:b/>
          <w:bCs/>
          <w:sz w:val="24"/>
          <w:szCs w:val="24"/>
        </w:rPr>
      </w:pPr>
      <w:r w:rsidRPr="00BD1F0A">
        <w:rPr>
          <w:rFonts w:ascii="Times New Roman" w:eastAsia="Calibri" w:hAnsi="Times New Roman" w:cs="Times New Roman"/>
          <w:b/>
          <w:bCs/>
          <w:sz w:val="24"/>
          <w:szCs w:val="24"/>
        </w:rPr>
        <w:t xml:space="preserve">            9. Dėl viešame aukcione parduodamų nekilnojamųjų daiktų pradinių pardavimo kainų nustatymo (1-T-243) .</w:t>
      </w:r>
    </w:p>
    <w:p w14:paraId="4888C77B"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lastRenderedPageBreak/>
        <w:t xml:space="preserve">BALSAVIME DALYVAVO - </w:t>
      </w:r>
      <w:r>
        <w:rPr>
          <w:rFonts w:ascii="Times New Roman" w:hAnsi="Times New Roman" w:cs="Times New Roman"/>
          <w:sz w:val="24"/>
          <w:szCs w:val="24"/>
        </w:rPr>
        <w:t>22</w:t>
      </w:r>
    </w:p>
    <w:p w14:paraId="42599DB7"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03043BC4"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54759037"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D2A68CC"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1F032A49"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7C8461C5" w14:textId="05162AC0" w:rsidR="00C8401D" w:rsidRP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DA7AD30" w14:textId="77777777" w:rsidR="00C8401D" w:rsidRDefault="00C8401D" w:rsidP="00C8401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Rita Juodiškienė, Juozas Juknius, Rita Kripaitienė, Donatas Krikštaponis, Gediminas Kutka, Dangira Nefienė, Sigutis Obelevičius, Regina Patalauskienė, Lukas Pakeltis, Ona Repečkienė, Mindaugas Sargūnas, Ričardas Sargūnas, Irma Smalskienė, Egidijus Šilaika, Kęstutis Tubis, Dominykas Tutkus, Dainius Žiogelis.</w:t>
      </w:r>
    </w:p>
    <w:p w14:paraId="6DB4B4CB" w14:textId="77777777" w:rsidR="00C8401D" w:rsidRPr="00BD1F0A" w:rsidRDefault="00C8401D" w:rsidP="00BD1F0A">
      <w:pPr>
        <w:spacing w:line="360" w:lineRule="auto"/>
        <w:jc w:val="both"/>
        <w:rPr>
          <w:rFonts w:ascii="Times New Roman" w:eastAsia="Calibri" w:hAnsi="Times New Roman" w:cs="Times New Roman"/>
          <w:b/>
          <w:bCs/>
          <w:sz w:val="24"/>
          <w:szCs w:val="24"/>
        </w:rPr>
      </w:pPr>
    </w:p>
    <w:p w14:paraId="25AE3F31" w14:textId="77777777" w:rsidR="00BD1F0A" w:rsidRPr="00BD1F0A" w:rsidRDefault="00BD1F0A" w:rsidP="00BD1F0A">
      <w:pPr>
        <w:spacing w:line="360" w:lineRule="auto"/>
        <w:jc w:val="both"/>
        <w:rPr>
          <w:rFonts w:ascii="Times New Roman" w:eastAsia="Calibri" w:hAnsi="Times New Roman" w:cs="Times New Roman"/>
          <w:b/>
          <w:bCs/>
          <w:sz w:val="24"/>
          <w:szCs w:val="24"/>
        </w:rPr>
      </w:pPr>
      <w:r w:rsidRPr="00BD1F0A">
        <w:rPr>
          <w:rFonts w:ascii="Times New Roman" w:eastAsia="Calibri" w:hAnsi="Times New Roman" w:cs="Times New Roman"/>
          <w:b/>
          <w:bCs/>
          <w:sz w:val="24"/>
          <w:szCs w:val="24"/>
        </w:rPr>
        <w:t xml:space="preserve">            10. Dėl Anykščių rajono savivaldybės tarybos 2018 m. gegužės 30 d. sprendimo Nr. 1-TS-182 „Dėl vietinės rinkliavos už leidimo prekiauti ar teikti paslaugas Anykščių savivaldybės teritorijos viešosiose vietose išdavimo nuostatų patvirtinimo“ pakeitimo“ (1-T-245) .</w:t>
      </w:r>
    </w:p>
    <w:p w14:paraId="576C00D0"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BALSAVIME DALYVAVO - </w:t>
      </w:r>
      <w:r>
        <w:rPr>
          <w:rFonts w:ascii="Times New Roman" w:hAnsi="Times New Roman" w:cs="Times New Roman"/>
          <w:sz w:val="24"/>
          <w:szCs w:val="24"/>
        </w:rPr>
        <w:t>22</w:t>
      </w:r>
    </w:p>
    <w:p w14:paraId="65680480"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UŽ - </w:t>
      </w:r>
      <w:r>
        <w:rPr>
          <w:rFonts w:ascii="Times New Roman" w:hAnsi="Times New Roman" w:cs="Times New Roman"/>
          <w:sz w:val="24"/>
          <w:szCs w:val="24"/>
        </w:rPr>
        <w:t>22</w:t>
      </w:r>
    </w:p>
    <w:p w14:paraId="628193A4"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PRIEŠ - 0</w:t>
      </w:r>
    </w:p>
    <w:p w14:paraId="2009DF0F" w14:textId="77777777" w:rsidR="00C8401D" w:rsidRPr="00BE56E2"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 xml:space="preserve">SUSILAIKE - </w:t>
      </w:r>
      <w:r>
        <w:rPr>
          <w:rFonts w:ascii="Times New Roman" w:hAnsi="Times New Roman" w:cs="Times New Roman"/>
          <w:sz w:val="24"/>
          <w:szCs w:val="24"/>
        </w:rPr>
        <w:t>0</w:t>
      </w:r>
    </w:p>
    <w:p w14:paraId="35BF0C2E"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NEBALSAVO - 0</w:t>
      </w:r>
    </w:p>
    <w:p w14:paraId="7D43105B" w14:textId="77777777" w:rsid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KLAUSIMAS PRIIMTAS</w:t>
      </w:r>
    </w:p>
    <w:p w14:paraId="34E93D9A" w14:textId="0B06206A" w:rsidR="00C8401D" w:rsidRPr="00C8401D" w:rsidRDefault="00C8401D" w:rsidP="00C8401D">
      <w:pPr>
        <w:spacing w:line="276" w:lineRule="auto"/>
        <w:rPr>
          <w:rFonts w:ascii="Times New Roman" w:hAnsi="Times New Roman" w:cs="Times New Roman"/>
          <w:sz w:val="24"/>
          <w:szCs w:val="24"/>
        </w:rPr>
      </w:pPr>
      <w:r w:rsidRPr="00BE56E2">
        <w:rPr>
          <w:rFonts w:ascii="Times New Roman" w:hAnsi="Times New Roman" w:cs="Times New Roman"/>
          <w:sz w:val="24"/>
          <w:szCs w:val="24"/>
        </w:rPr>
        <w:t>BALSAVO UŽ:</w:t>
      </w:r>
    </w:p>
    <w:p w14:paraId="72ED0C84" w14:textId="77777777" w:rsidR="00C8401D" w:rsidRDefault="00C8401D" w:rsidP="00C8401D">
      <w:pPr>
        <w:jc w:val="both"/>
        <w:rPr>
          <w:rFonts w:ascii="Times New Roman" w:hAnsi="Times New Roman" w:cs="Times New Roman"/>
          <w:sz w:val="24"/>
          <w:szCs w:val="24"/>
        </w:rPr>
      </w:pPr>
      <w:r>
        <w:rPr>
          <w:rFonts w:ascii="Times New Roman" w:hAnsi="Times New Roman" w:cs="Times New Roman"/>
          <w:sz w:val="24"/>
          <w:szCs w:val="24"/>
        </w:rPr>
        <w:t>Raimondas Balsys, Audronius Gališanka, Šarūnas Grigonis, Kęstutis Indriūnas, Kęstutis Jacunskas, Rita Juodiškienė, Juozas Juknius, Rita Kripaitienė, Donatas Krikštaponis, Gediminas Kutka, Dangira Nefienė, Sigutis Obelevičius, Regina Patalauskienė, Lukas Pakeltis, Ona Repečkienė, Mindaugas Sargūnas, Ričardas Sargūnas, Irma Smalskienė, Egidijus Šilaika, Kęstutis Tubis, Dominykas Tutkus, Dainius Žiogelis.</w:t>
      </w:r>
    </w:p>
    <w:p w14:paraId="20C0D5AA" w14:textId="77777777" w:rsidR="0026270B" w:rsidRPr="00BE56E2" w:rsidRDefault="0026270B" w:rsidP="007218B0">
      <w:pPr>
        <w:spacing w:line="276" w:lineRule="auto"/>
        <w:rPr>
          <w:rFonts w:ascii="Times New Roman" w:hAnsi="Times New Roman" w:cs="Times New Roman"/>
          <w:sz w:val="24"/>
          <w:szCs w:val="24"/>
        </w:rPr>
      </w:pPr>
    </w:p>
    <w:sectPr w:rsidR="0026270B" w:rsidRPr="00BE56E2">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A0002AEF" w:usb1="4000207B" w:usb2="00000000" w:usb3="00000000" w:csb0="000001FF" w:csb1="00000000"/>
  </w:font>
  <w:font w:name="Times New Roman">
    <w:panose1 w:val="02020603050405020304"/>
    <w:charset w:val="BA"/>
    <w:family w:val="roman"/>
    <w:pitch w:val="variable"/>
    <w:sig w:usb0="20002A87" w:usb1="80000000" w:usb2="00000008" w:usb3="00000000" w:csb0="000001FF" w:csb1="00000000"/>
  </w:font>
  <w:font w:name="Calibri Light">
    <w:panose1 w:val="020F0302020204030204"/>
    <w:charset w:val="BA"/>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6E2"/>
    <w:rsid w:val="000735CF"/>
    <w:rsid w:val="000F36C7"/>
    <w:rsid w:val="002423B4"/>
    <w:rsid w:val="0026270B"/>
    <w:rsid w:val="0046014B"/>
    <w:rsid w:val="005348BF"/>
    <w:rsid w:val="00587BCB"/>
    <w:rsid w:val="00642F9D"/>
    <w:rsid w:val="007218B0"/>
    <w:rsid w:val="008825CC"/>
    <w:rsid w:val="00954B77"/>
    <w:rsid w:val="00993EFE"/>
    <w:rsid w:val="00AD2C62"/>
    <w:rsid w:val="00B30547"/>
    <w:rsid w:val="00BD1F0A"/>
    <w:rsid w:val="00BE56E2"/>
    <w:rsid w:val="00C630A2"/>
    <w:rsid w:val="00C8401D"/>
    <w:rsid w:val="00CD1914"/>
    <w:rsid w:val="00E47354"/>
    <w:rsid w:val="00E642F7"/>
    <w:rsid w:val="00EC11CC"/>
    <w:rsid w:val="00ED7302"/>
    <w:rsid w:val="00F12A97"/>
    <w:rsid w:val="00FE229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8AD2DB"/>
  <w15:chartTrackingRefBased/>
  <w15:docId w15:val="{C89C9CF4-8E67-45F3-838F-2E50E6916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62607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1092</TotalTime>
  <Pages>6</Pages>
  <Words>5152</Words>
  <Characters>2937</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Taryba</dc:creator>
  <cp:keywords/>
  <dc:description/>
  <cp:lastModifiedBy>Taryba</cp:lastModifiedBy>
  <cp:revision>3</cp:revision>
  <dcterms:created xsi:type="dcterms:W3CDTF">2021-07-20T11:45:00Z</dcterms:created>
  <dcterms:modified xsi:type="dcterms:W3CDTF">2021-07-23T08:15:00Z</dcterms:modified>
</cp:coreProperties>
</file>