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138C" w:rsidRDefault="00E31FE4" w:rsidP="00E31FE4">
      <w:pPr>
        <w:ind w:right="-937"/>
        <w:jc w:val="center"/>
        <w:rPr>
          <w:b/>
        </w:rPr>
      </w:pPr>
      <w:r>
        <w:rPr>
          <w:b/>
        </w:rPr>
        <w:t>ANYKŠČIŲ RAJONO SAVIVALD</w:t>
      </w:r>
      <w:r w:rsidR="00DE138C">
        <w:rPr>
          <w:b/>
        </w:rPr>
        <w:t xml:space="preserve">YBĖS </w:t>
      </w:r>
    </w:p>
    <w:p w:rsidR="00DE138C" w:rsidRDefault="00DE138C" w:rsidP="00DE138C">
      <w:pPr>
        <w:ind w:right="-937"/>
        <w:jc w:val="center"/>
        <w:rPr>
          <w:b/>
        </w:rPr>
      </w:pPr>
      <w:r>
        <w:rPr>
          <w:b/>
        </w:rPr>
        <w:t>KORUPCIJOS PREVENCIJOS 2016</w:t>
      </w:r>
      <w:r w:rsidR="00E31FE4">
        <w:rPr>
          <w:b/>
          <w:color w:val="000000"/>
        </w:rPr>
        <w:t>–</w:t>
      </w:r>
      <w:r>
        <w:rPr>
          <w:b/>
        </w:rPr>
        <w:t>2019</w:t>
      </w:r>
      <w:r w:rsidR="00E31FE4">
        <w:rPr>
          <w:b/>
        </w:rPr>
        <w:t xml:space="preserve"> M.</w:t>
      </w:r>
      <w:r>
        <w:rPr>
          <w:b/>
        </w:rPr>
        <w:t xml:space="preserve"> </w:t>
      </w:r>
      <w:r w:rsidR="00E31FE4">
        <w:rPr>
          <w:b/>
        </w:rPr>
        <w:t xml:space="preserve">PROGRAMOS PRIEMONIŲ PLANO </w:t>
      </w:r>
    </w:p>
    <w:p w:rsidR="00E31FE4" w:rsidRDefault="00E31FE4" w:rsidP="00DE138C">
      <w:pPr>
        <w:ind w:right="-937"/>
        <w:jc w:val="center"/>
        <w:rPr>
          <w:b/>
        </w:rPr>
      </w:pPr>
      <w:r>
        <w:rPr>
          <w:b/>
        </w:rPr>
        <w:t>201</w:t>
      </w:r>
      <w:r w:rsidR="00DE138C">
        <w:rPr>
          <w:b/>
        </w:rPr>
        <w:t>7</w:t>
      </w:r>
      <w:r>
        <w:rPr>
          <w:b/>
        </w:rPr>
        <w:t xml:space="preserve"> METŲ ĮGYVENDINIMO ATASKAITA</w:t>
      </w:r>
    </w:p>
    <w:p w:rsidR="00E31FE4" w:rsidRDefault="00E31FE4" w:rsidP="00E31FE4">
      <w:pPr>
        <w:ind w:right="-937"/>
        <w:jc w:val="center"/>
        <w:rPr>
          <w:b/>
        </w:rPr>
      </w:pPr>
    </w:p>
    <w:tbl>
      <w:tblPr>
        <w:tblW w:w="161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4140"/>
        <w:gridCol w:w="3060"/>
        <w:gridCol w:w="2041"/>
        <w:gridCol w:w="142"/>
        <w:gridCol w:w="2835"/>
        <w:gridCol w:w="142"/>
        <w:gridCol w:w="3118"/>
      </w:tblGrid>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ind w:right="-937"/>
            </w:pPr>
            <w:r>
              <w:t>Eil.</w:t>
            </w:r>
          </w:p>
          <w:p w:rsidR="00E31FE4" w:rsidRDefault="00E31FE4">
            <w:pPr>
              <w:ind w:right="-937"/>
            </w:pPr>
            <w:r>
              <w:t>Nr.</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E31FE4">
            <w:pPr>
              <w:ind w:right="-937"/>
              <w:jc w:val="center"/>
            </w:pPr>
            <w:r>
              <w:t>Priemonės pavadinimas</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E31FE4">
            <w:pPr>
              <w:ind w:right="-937"/>
              <w:jc w:val="center"/>
            </w:pPr>
            <w:r>
              <w:t>Vykdytojas</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E31FE4">
            <w:pPr>
              <w:jc w:val="center"/>
            </w:pPr>
            <w:r>
              <w:t>Įvykdymo laikas</w:t>
            </w:r>
          </w:p>
        </w:tc>
        <w:tc>
          <w:tcPr>
            <w:tcW w:w="2835" w:type="dxa"/>
            <w:tcBorders>
              <w:top w:val="single" w:sz="4" w:space="0" w:color="auto"/>
              <w:left w:val="single" w:sz="4" w:space="0" w:color="auto"/>
              <w:bottom w:val="single" w:sz="4" w:space="0" w:color="auto"/>
              <w:right w:val="single" w:sz="4" w:space="0" w:color="auto"/>
            </w:tcBorders>
            <w:hideMark/>
          </w:tcPr>
          <w:p w:rsidR="00E31FE4" w:rsidRDefault="00E31FE4">
            <w:pPr>
              <w:jc w:val="center"/>
            </w:pPr>
            <w:r>
              <w:t>Pasiektas  rezultatai</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E31FE4">
            <w:pPr>
              <w:jc w:val="center"/>
            </w:pPr>
            <w:r>
              <w:t>Įgyvendinimo vertinimo kriterijai, priežastys, problemos</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210"/>
                <w:tab w:val="left" w:pos="240"/>
                <w:tab w:val="center" w:pos="684"/>
              </w:tabs>
              <w:ind w:right="-937"/>
              <w:rPr>
                <w:sz w:val="20"/>
                <w:szCs w:val="20"/>
              </w:rPr>
            </w:pPr>
            <w:r>
              <w:rPr>
                <w:sz w:val="20"/>
                <w:szCs w:val="20"/>
              </w:rPr>
              <w:tab/>
            </w:r>
            <w:r>
              <w:rPr>
                <w:sz w:val="20"/>
                <w:szCs w:val="20"/>
              </w:rPr>
              <w:tab/>
              <w:t>1.</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E31FE4">
            <w:pPr>
              <w:ind w:right="-937"/>
              <w:jc w:val="center"/>
              <w:rPr>
                <w:sz w:val="20"/>
                <w:szCs w:val="20"/>
              </w:rPr>
            </w:pPr>
            <w:r>
              <w:rPr>
                <w:sz w:val="20"/>
                <w:szCs w:val="20"/>
              </w:rPr>
              <w:t>2.</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E31FE4">
            <w:pPr>
              <w:ind w:right="-937"/>
              <w:jc w:val="center"/>
              <w:rPr>
                <w:sz w:val="20"/>
                <w:szCs w:val="20"/>
              </w:rPr>
            </w:pPr>
            <w:r>
              <w:rPr>
                <w:sz w:val="20"/>
                <w:szCs w:val="20"/>
              </w:rPr>
              <w:t>3.</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E31FE4">
            <w:pPr>
              <w:ind w:right="-937"/>
              <w:jc w:val="center"/>
              <w:rPr>
                <w:sz w:val="20"/>
                <w:szCs w:val="20"/>
              </w:rPr>
            </w:pPr>
            <w:r>
              <w:rPr>
                <w:sz w:val="20"/>
                <w:szCs w:val="20"/>
              </w:rPr>
              <w:t>4.</w:t>
            </w:r>
          </w:p>
        </w:tc>
        <w:tc>
          <w:tcPr>
            <w:tcW w:w="2835" w:type="dxa"/>
            <w:tcBorders>
              <w:top w:val="single" w:sz="4" w:space="0" w:color="auto"/>
              <w:left w:val="single" w:sz="4" w:space="0" w:color="auto"/>
              <w:bottom w:val="single" w:sz="4" w:space="0" w:color="auto"/>
              <w:right w:val="single" w:sz="4" w:space="0" w:color="auto"/>
            </w:tcBorders>
            <w:hideMark/>
          </w:tcPr>
          <w:p w:rsidR="00E31FE4" w:rsidRDefault="00E31FE4">
            <w:pPr>
              <w:ind w:right="-937"/>
              <w:jc w:val="center"/>
              <w:rPr>
                <w:sz w:val="20"/>
                <w:szCs w:val="20"/>
              </w:rPr>
            </w:pPr>
            <w:r>
              <w:rPr>
                <w:sz w:val="20"/>
                <w:szCs w:val="20"/>
              </w:rPr>
              <w:t>5.</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E31FE4">
            <w:pPr>
              <w:ind w:right="-937"/>
              <w:jc w:val="center"/>
              <w:rPr>
                <w:sz w:val="20"/>
                <w:szCs w:val="20"/>
              </w:rPr>
            </w:pPr>
            <w:r>
              <w:rPr>
                <w:sz w:val="20"/>
                <w:szCs w:val="20"/>
              </w:rPr>
              <w:t>6.</w:t>
            </w:r>
          </w:p>
        </w:tc>
      </w:tr>
      <w:tr w:rsidR="00E31FE4" w:rsidTr="002059AB">
        <w:tc>
          <w:tcPr>
            <w:tcW w:w="16125" w:type="dxa"/>
            <w:gridSpan w:val="8"/>
            <w:tcBorders>
              <w:top w:val="single" w:sz="4" w:space="0" w:color="auto"/>
              <w:left w:val="single" w:sz="4" w:space="0" w:color="auto"/>
              <w:bottom w:val="single" w:sz="4" w:space="0" w:color="auto"/>
              <w:right w:val="single" w:sz="4" w:space="0" w:color="auto"/>
            </w:tcBorders>
            <w:hideMark/>
          </w:tcPr>
          <w:p w:rsidR="00E31FE4" w:rsidRDefault="00EB21A6" w:rsidP="00EB21A6">
            <w:pPr>
              <w:tabs>
                <w:tab w:val="left" w:pos="7380"/>
              </w:tabs>
              <w:ind w:right="-937"/>
              <w:rPr>
                <w:b/>
              </w:rPr>
            </w:pPr>
            <w:r>
              <w:rPr>
                <w:b/>
              </w:rPr>
              <w:t>Tikslas – nustatyti priežastis korupcijai pasireikšti Savivaldybės įstaigose ir jas šalinti</w:t>
            </w:r>
          </w:p>
          <w:p w:rsidR="00EB21A6" w:rsidRDefault="00EB21A6" w:rsidP="00EB21A6">
            <w:pPr>
              <w:tabs>
                <w:tab w:val="left" w:pos="7380"/>
              </w:tabs>
              <w:ind w:right="-937"/>
              <w:rPr>
                <w:i/>
              </w:rPr>
            </w:pPr>
            <w:r>
              <w:rPr>
                <w:i/>
              </w:rPr>
              <w:t>1 uždavinys. Užtikrinti antikorupcinių priemonių įgyvendinimo kontrolę.</w:t>
            </w:r>
          </w:p>
          <w:p w:rsidR="00EB21A6" w:rsidRPr="00EB21A6" w:rsidRDefault="00EB21A6" w:rsidP="00EB21A6">
            <w:pPr>
              <w:tabs>
                <w:tab w:val="left" w:pos="7380"/>
              </w:tabs>
              <w:ind w:right="-937"/>
              <w:rPr>
                <w:i/>
              </w:rPr>
            </w:pPr>
            <w:r>
              <w:rPr>
                <w:i/>
              </w:rPr>
              <w:t xml:space="preserve">2 uždavinys. Pasiekti, kad Savivaldybės įstaigose būtų paskirti asmenys, atsakingi už korupcijos prevenciją. </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rPr>
                <w:sz w:val="23"/>
                <w:szCs w:val="23"/>
              </w:rPr>
            </w:pPr>
            <w:r>
              <w:rPr>
                <w:sz w:val="23"/>
                <w:szCs w:val="23"/>
              </w:rPr>
              <w:t>1.</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E31FE4">
            <w:pPr>
              <w:jc w:val="both"/>
              <w:rPr>
                <w:sz w:val="23"/>
                <w:szCs w:val="23"/>
              </w:rPr>
            </w:pPr>
            <w:r>
              <w:rPr>
                <w:sz w:val="23"/>
                <w:szCs w:val="23"/>
              </w:rPr>
              <w:t>Antikorupcijos komisijoje, įvertinus atliktų tyrimų ar apklausų rezultatus, atliktų auditų medžiagą, gautus skundus ar pranešimus, kitą teisėtai gautą informaciją apie Savivaldybės įstaigų veiklą, rekomenduoti Savivaldybės administracijai, Savivaldybės įstaigoms pasirinkti veiklos sritį (-</w:t>
            </w:r>
            <w:proofErr w:type="spellStart"/>
            <w:r>
              <w:rPr>
                <w:sz w:val="23"/>
                <w:szCs w:val="23"/>
              </w:rPr>
              <w:t>is</w:t>
            </w:r>
            <w:proofErr w:type="spellEnd"/>
            <w:r>
              <w:rPr>
                <w:sz w:val="23"/>
                <w:szCs w:val="23"/>
              </w:rPr>
              <w:t>), kurioje (-</w:t>
            </w:r>
            <w:proofErr w:type="spellStart"/>
            <w:r>
              <w:rPr>
                <w:sz w:val="23"/>
                <w:szCs w:val="23"/>
              </w:rPr>
              <w:t>iose</w:t>
            </w:r>
            <w:proofErr w:type="spellEnd"/>
            <w:r>
              <w:rPr>
                <w:sz w:val="23"/>
                <w:szCs w:val="23"/>
              </w:rPr>
              <w:t xml:space="preserve">) būtų tikslinga nustatyti korupcijos pasireiškimo tikimybę </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E31FE4">
            <w:pPr>
              <w:jc w:val="both"/>
              <w:rPr>
                <w:sz w:val="23"/>
                <w:szCs w:val="23"/>
              </w:rPr>
            </w:pPr>
            <w:r>
              <w:rPr>
                <w:sz w:val="23"/>
                <w:szCs w:val="23"/>
              </w:rPr>
              <w:t>Savivaldybės administracijos valstybės tarnautojas, atsakingas už korupcijos prevenciją ir kontrolę, Antikorupcijos komisija</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E31FE4">
            <w:pPr>
              <w:jc w:val="both"/>
              <w:rPr>
                <w:sz w:val="23"/>
                <w:szCs w:val="23"/>
              </w:rPr>
            </w:pPr>
            <w:r>
              <w:rPr>
                <w:sz w:val="23"/>
                <w:szCs w:val="23"/>
              </w:rPr>
              <w:t xml:space="preserve">2017 m. iki rugsėjo 30 d. </w:t>
            </w:r>
          </w:p>
        </w:tc>
        <w:tc>
          <w:tcPr>
            <w:tcW w:w="2977" w:type="dxa"/>
            <w:gridSpan w:val="2"/>
            <w:tcBorders>
              <w:top w:val="single" w:sz="4" w:space="0" w:color="auto"/>
              <w:left w:val="single" w:sz="4" w:space="0" w:color="auto"/>
              <w:bottom w:val="single" w:sz="4" w:space="0" w:color="auto"/>
              <w:right w:val="single" w:sz="4" w:space="0" w:color="auto"/>
            </w:tcBorders>
            <w:hideMark/>
          </w:tcPr>
          <w:p w:rsidR="00E31FE4" w:rsidRDefault="00E31FE4">
            <w:pPr>
              <w:jc w:val="both"/>
            </w:pPr>
            <w:r>
              <w:t>Parinktos sritys, kuriose tikslinga nustatyti korupcijos pasireiškimo tikimybę. Priimtas Savivaldybės administracijos direktoriaus įsakymas</w:t>
            </w:r>
            <w:r w:rsidR="001237DD">
              <w:t xml:space="preserve"> dėl korupcijos pasireiškimo tikimybės nustatymo Anykščių rajono savivaldybėje. Sustiprinta korupcijos prevencijos kontrolė Savivaldybės administracijoje ir Savivaldybės įstaigose </w:t>
            </w:r>
          </w:p>
        </w:tc>
        <w:tc>
          <w:tcPr>
            <w:tcW w:w="3118" w:type="dxa"/>
            <w:tcBorders>
              <w:top w:val="single" w:sz="4" w:space="0" w:color="auto"/>
              <w:left w:val="single" w:sz="4" w:space="0" w:color="auto"/>
              <w:bottom w:val="single" w:sz="4" w:space="0" w:color="auto"/>
              <w:right w:val="single" w:sz="4" w:space="0" w:color="auto"/>
            </w:tcBorders>
            <w:hideMark/>
          </w:tcPr>
          <w:p w:rsidR="00E31FE4" w:rsidRPr="001237DD" w:rsidRDefault="0094588D">
            <w:pPr>
              <w:jc w:val="both"/>
              <w:rPr>
                <w:sz w:val="23"/>
                <w:szCs w:val="23"/>
              </w:rPr>
            </w:pPr>
            <w:r>
              <w:t xml:space="preserve">Korupcijos tikimybės nustatytas atliktas tiriant bendrojo ugdymo mokyklų mokinių, gyvenančių kaimo gyvenamosiose vietovėse, </w:t>
            </w:r>
            <w:r w:rsidRPr="00C37590">
              <w:t>neatlygintin</w:t>
            </w:r>
            <w:r w:rsidR="008B7E70" w:rsidRPr="00C37590">
              <w:t>o</w:t>
            </w:r>
            <w:r w:rsidRPr="00C37590">
              <w:t xml:space="preserve"> pav</w:t>
            </w:r>
            <w:r w:rsidR="008B7E70" w:rsidRPr="00C37590">
              <w:t>ė</w:t>
            </w:r>
            <w:r w:rsidRPr="00C37590">
              <w:t>žėjim</w:t>
            </w:r>
            <w:r w:rsidR="008B7E70" w:rsidRPr="00C37590">
              <w:t>o</w:t>
            </w:r>
            <w:r w:rsidRPr="00C37590">
              <w:t xml:space="preserve"> į mokyklas ir namus organizavim</w:t>
            </w:r>
            <w:r w:rsidR="008B7E70" w:rsidRPr="00C37590">
              <w:t>ą</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2.</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1237DD">
            <w:pPr>
              <w:jc w:val="both"/>
              <w:rPr>
                <w:sz w:val="23"/>
                <w:szCs w:val="23"/>
              </w:rPr>
            </w:pPr>
            <w:r>
              <w:rPr>
                <w:sz w:val="23"/>
                <w:szCs w:val="23"/>
              </w:rPr>
              <w:t>Kreiptis į</w:t>
            </w:r>
            <w:r w:rsidR="00E31FE4">
              <w:rPr>
                <w:sz w:val="23"/>
                <w:szCs w:val="23"/>
              </w:rPr>
              <w:t xml:space="preserve"> Lietuvos Respubl</w:t>
            </w:r>
            <w:r>
              <w:rPr>
                <w:sz w:val="23"/>
                <w:szCs w:val="23"/>
              </w:rPr>
              <w:t>ikos specialiųjų tyrimų tarnybą</w:t>
            </w:r>
            <w:r w:rsidR="00E31FE4">
              <w:rPr>
                <w:sz w:val="23"/>
                <w:szCs w:val="23"/>
              </w:rPr>
              <w:t xml:space="preserve"> </w:t>
            </w:r>
            <w:r>
              <w:rPr>
                <w:sz w:val="23"/>
                <w:szCs w:val="23"/>
              </w:rPr>
              <w:t xml:space="preserve">dėl informacijos apie asmenį, siekiantį eiti arba einantį savivaldybės įstaigoje ar įmonėje pareigas, numatytas Korupcijos prevencijos įstatymo 9 straipsnio 6 dalyje </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1237DD" w:rsidP="001237DD">
            <w:pPr>
              <w:jc w:val="both"/>
              <w:rPr>
                <w:sz w:val="23"/>
                <w:szCs w:val="23"/>
              </w:rPr>
            </w:pPr>
            <w:r>
              <w:rPr>
                <w:sz w:val="23"/>
                <w:szCs w:val="23"/>
              </w:rPr>
              <w:t>Savivaldybės meras, Savivaldybės administracijos direktorius, Savivaldybei pavaldžių įstaigų vadovai</w:t>
            </w:r>
            <w:r w:rsidR="00E31FE4">
              <w:rPr>
                <w:sz w:val="23"/>
                <w:szCs w:val="23"/>
              </w:rPr>
              <w:t xml:space="preserve"> </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1237DD">
            <w:pPr>
              <w:jc w:val="both"/>
              <w:rPr>
                <w:sz w:val="23"/>
                <w:szCs w:val="23"/>
              </w:rPr>
            </w:pPr>
            <w:r>
              <w:rPr>
                <w:sz w:val="23"/>
                <w:szCs w:val="23"/>
              </w:rPr>
              <w:t>Privaloma tvarka, numatant priimti į vadovaujančias pareigas</w:t>
            </w:r>
          </w:p>
        </w:tc>
        <w:tc>
          <w:tcPr>
            <w:tcW w:w="2977" w:type="dxa"/>
            <w:gridSpan w:val="2"/>
            <w:tcBorders>
              <w:top w:val="single" w:sz="4" w:space="0" w:color="auto"/>
              <w:left w:val="single" w:sz="4" w:space="0" w:color="auto"/>
              <w:bottom w:val="single" w:sz="4" w:space="0" w:color="auto"/>
              <w:right w:val="single" w:sz="4" w:space="0" w:color="auto"/>
            </w:tcBorders>
            <w:hideMark/>
          </w:tcPr>
          <w:p w:rsidR="00E31FE4" w:rsidRDefault="001237DD">
            <w:pPr>
              <w:jc w:val="both"/>
              <w:rPr>
                <w:sz w:val="23"/>
                <w:szCs w:val="23"/>
              </w:rPr>
            </w:pPr>
            <w:r>
              <w:rPr>
                <w:sz w:val="23"/>
                <w:szCs w:val="23"/>
              </w:rPr>
              <w:t>Į įstaigas priimti nepriekaištingos reputacijos asmenys</w:t>
            </w:r>
            <w:r w:rsidR="00E31FE4">
              <w:rPr>
                <w:sz w:val="23"/>
                <w:szCs w:val="23"/>
              </w:rPr>
              <w:t xml:space="preserve"> </w:t>
            </w:r>
          </w:p>
        </w:tc>
        <w:tc>
          <w:tcPr>
            <w:tcW w:w="3118" w:type="dxa"/>
            <w:tcBorders>
              <w:top w:val="single" w:sz="4" w:space="0" w:color="auto"/>
              <w:left w:val="single" w:sz="4" w:space="0" w:color="auto"/>
              <w:bottom w:val="single" w:sz="4" w:space="0" w:color="auto"/>
              <w:right w:val="single" w:sz="4" w:space="0" w:color="auto"/>
            </w:tcBorders>
            <w:hideMark/>
          </w:tcPr>
          <w:p w:rsidR="00E31FE4" w:rsidRDefault="0094588D">
            <w:pPr>
              <w:jc w:val="both"/>
              <w:rPr>
                <w:sz w:val="23"/>
                <w:szCs w:val="23"/>
              </w:rPr>
            </w:pPr>
            <w:r>
              <w:rPr>
                <w:sz w:val="23"/>
                <w:szCs w:val="23"/>
              </w:rPr>
              <w:t>Kreiptasi 6 kartus</w:t>
            </w:r>
            <w:r w:rsidR="00E31FE4">
              <w:rPr>
                <w:sz w:val="23"/>
                <w:szCs w:val="23"/>
              </w:rPr>
              <w:t xml:space="preserve"> </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3.</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Kiekvienoje Savivaldybės įstaigoje paskirti už korupcijos prevenciją atsakingą asmenį</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 xml:space="preserve">Savivaldybės meras, </w:t>
            </w:r>
            <w:r w:rsidR="00E31FE4">
              <w:rPr>
                <w:sz w:val="23"/>
                <w:szCs w:val="23"/>
              </w:rPr>
              <w:t xml:space="preserve">Savivaldybės administracijos direktorius, </w:t>
            </w:r>
            <w:r>
              <w:rPr>
                <w:sz w:val="23"/>
                <w:szCs w:val="23"/>
              </w:rPr>
              <w:t>Savivaldybės įstaigų vadovai, valstybės tarnautojas atsakingas</w:t>
            </w:r>
            <w:r w:rsidR="00E411B2" w:rsidRPr="00E411B2">
              <w:rPr>
                <w:sz w:val="23"/>
                <w:szCs w:val="23"/>
              </w:rPr>
              <w:t>,</w:t>
            </w:r>
            <w:r>
              <w:rPr>
                <w:sz w:val="23"/>
                <w:szCs w:val="23"/>
              </w:rPr>
              <w:t xml:space="preserve"> už korupcijos prevenciją </w:t>
            </w:r>
            <w:r>
              <w:rPr>
                <w:sz w:val="23"/>
                <w:szCs w:val="23"/>
              </w:rPr>
              <w:lastRenderedPageBreak/>
              <w:t>Savivaldybės administracijoje, Antikorupcijos komisija</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164384">
            <w:pPr>
              <w:tabs>
                <w:tab w:val="left" w:pos="7380"/>
              </w:tabs>
              <w:ind w:right="-937"/>
              <w:rPr>
                <w:sz w:val="23"/>
                <w:szCs w:val="23"/>
              </w:rPr>
            </w:pPr>
            <w:r>
              <w:rPr>
                <w:sz w:val="23"/>
                <w:szCs w:val="23"/>
              </w:rPr>
              <w:lastRenderedPageBreak/>
              <w:t xml:space="preserve">Iki 2017 m. liepos 1 d. </w:t>
            </w:r>
          </w:p>
        </w:tc>
        <w:tc>
          <w:tcPr>
            <w:tcW w:w="2977" w:type="dxa"/>
            <w:gridSpan w:val="2"/>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Užtikrintas korupcijos prevencijos įgyvendinimas Savivaldybės įstaigose</w:t>
            </w:r>
          </w:p>
        </w:tc>
        <w:tc>
          <w:tcPr>
            <w:tcW w:w="3118" w:type="dxa"/>
            <w:tcBorders>
              <w:top w:val="single" w:sz="4" w:space="0" w:color="auto"/>
              <w:left w:val="single" w:sz="4" w:space="0" w:color="auto"/>
              <w:bottom w:val="single" w:sz="4" w:space="0" w:color="auto"/>
              <w:right w:val="single" w:sz="4" w:space="0" w:color="auto"/>
            </w:tcBorders>
          </w:tcPr>
          <w:p w:rsidR="00E31FE4" w:rsidRDefault="00420A0A">
            <w:pPr>
              <w:jc w:val="both"/>
              <w:rPr>
                <w:sz w:val="23"/>
                <w:szCs w:val="23"/>
              </w:rPr>
            </w:pPr>
            <w:r>
              <w:rPr>
                <w:sz w:val="23"/>
                <w:szCs w:val="23"/>
              </w:rPr>
              <w:t xml:space="preserve">37 iš 38 </w:t>
            </w:r>
            <w:r w:rsidR="008B7E70" w:rsidRPr="00C37590">
              <w:rPr>
                <w:sz w:val="23"/>
                <w:szCs w:val="23"/>
              </w:rPr>
              <w:t>S</w:t>
            </w:r>
            <w:r w:rsidR="00164384" w:rsidRPr="00C37590">
              <w:rPr>
                <w:sz w:val="23"/>
                <w:szCs w:val="23"/>
              </w:rPr>
              <w:t>avivaldybės įstaigose paskirti asmenys</w:t>
            </w:r>
            <w:r w:rsidR="008B7E70" w:rsidRPr="00C37590">
              <w:rPr>
                <w:sz w:val="23"/>
                <w:szCs w:val="23"/>
                <w:u w:val="single"/>
              </w:rPr>
              <w:t>,</w:t>
            </w:r>
            <w:r w:rsidR="00164384" w:rsidRPr="00C37590">
              <w:rPr>
                <w:sz w:val="23"/>
                <w:szCs w:val="23"/>
              </w:rPr>
              <w:t xml:space="preserve"> </w:t>
            </w:r>
            <w:r w:rsidR="00164384">
              <w:rPr>
                <w:sz w:val="23"/>
                <w:szCs w:val="23"/>
              </w:rPr>
              <w:t xml:space="preserve">atsakingi už korupcijos prevenciją </w:t>
            </w:r>
          </w:p>
          <w:p w:rsidR="00E31FE4" w:rsidRDefault="00E31FE4">
            <w:pPr>
              <w:jc w:val="both"/>
              <w:rPr>
                <w:sz w:val="23"/>
                <w:szCs w:val="23"/>
              </w:rPr>
            </w:pP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4.</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Atlikti visuomenės nuomonės tyrimą</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Valstybės tarnautojas</w:t>
            </w:r>
            <w:r w:rsidR="008B7E70" w:rsidRPr="00E411B2">
              <w:rPr>
                <w:sz w:val="23"/>
                <w:szCs w:val="23"/>
              </w:rPr>
              <w:t>,</w:t>
            </w:r>
            <w:r>
              <w:rPr>
                <w:sz w:val="23"/>
                <w:szCs w:val="23"/>
              </w:rPr>
              <w:t xml:space="preserve"> atsakingas už korupcijos prevenciją ir kontrolę Savivaldybėje, Antikorupcijos komisija, Viešųjų ryšių specialistas</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 xml:space="preserve">Kiekvienais metais iki gruodžio 31 d. </w:t>
            </w:r>
          </w:p>
        </w:tc>
        <w:tc>
          <w:tcPr>
            <w:tcW w:w="2977" w:type="dxa"/>
            <w:gridSpan w:val="2"/>
            <w:tcBorders>
              <w:top w:val="single" w:sz="4" w:space="0" w:color="auto"/>
              <w:left w:val="single" w:sz="4" w:space="0" w:color="auto"/>
              <w:bottom w:val="single" w:sz="4" w:space="0" w:color="auto"/>
              <w:right w:val="single" w:sz="4" w:space="0" w:color="auto"/>
            </w:tcBorders>
            <w:hideMark/>
          </w:tcPr>
          <w:p w:rsidR="00E31FE4" w:rsidRDefault="00E31FE4">
            <w:pPr>
              <w:jc w:val="both"/>
              <w:rPr>
                <w:sz w:val="23"/>
                <w:szCs w:val="23"/>
              </w:rPr>
            </w:pPr>
          </w:p>
        </w:tc>
        <w:tc>
          <w:tcPr>
            <w:tcW w:w="3118" w:type="dxa"/>
            <w:tcBorders>
              <w:top w:val="single" w:sz="4" w:space="0" w:color="auto"/>
              <w:left w:val="single" w:sz="4" w:space="0" w:color="auto"/>
              <w:bottom w:val="single" w:sz="4" w:space="0" w:color="auto"/>
              <w:right w:val="single" w:sz="4" w:space="0" w:color="auto"/>
            </w:tcBorders>
            <w:hideMark/>
          </w:tcPr>
          <w:p w:rsidR="00E31FE4" w:rsidRDefault="0094588D">
            <w:pPr>
              <w:tabs>
                <w:tab w:val="left" w:pos="7380"/>
              </w:tabs>
              <w:jc w:val="both"/>
              <w:rPr>
                <w:sz w:val="23"/>
                <w:szCs w:val="23"/>
              </w:rPr>
            </w:pPr>
            <w:r>
              <w:rPr>
                <w:sz w:val="23"/>
                <w:szCs w:val="23"/>
              </w:rPr>
              <w:t>Nuomonės tyrimas nevykdytas</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5.</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Atlikti patikrinimus dėl įgyvendintų rekomendacijų, nustatytų vertinant korupcijos pasireiškimo tikimybę Savivaldybės administracijoje ir Savivaldybės įstaigose</w:t>
            </w:r>
            <w:r w:rsidR="00E31FE4">
              <w:rPr>
                <w:sz w:val="23"/>
                <w:szCs w:val="23"/>
              </w:rPr>
              <w:t xml:space="preserve"> </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Valstybės tarnautojas atsakingas už korupcijos prevenciją ir kontrolę Savivaldybėje, Antikorupcijos komisija</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164384">
            <w:pPr>
              <w:jc w:val="both"/>
              <w:rPr>
                <w:sz w:val="23"/>
                <w:szCs w:val="23"/>
              </w:rPr>
            </w:pPr>
            <w:r>
              <w:rPr>
                <w:sz w:val="23"/>
                <w:szCs w:val="23"/>
              </w:rPr>
              <w:t>Kartą per metus</w:t>
            </w:r>
          </w:p>
        </w:tc>
        <w:tc>
          <w:tcPr>
            <w:tcW w:w="2977" w:type="dxa"/>
            <w:gridSpan w:val="2"/>
            <w:tcBorders>
              <w:top w:val="single" w:sz="4" w:space="0" w:color="auto"/>
              <w:left w:val="single" w:sz="4" w:space="0" w:color="auto"/>
              <w:bottom w:val="single" w:sz="4" w:space="0" w:color="auto"/>
              <w:right w:val="single" w:sz="4" w:space="0" w:color="auto"/>
            </w:tcBorders>
            <w:hideMark/>
          </w:tcPr>
          <w:p w:rsidR="00E31FE4" w:rsidRPr="00C37590" w:rsidRDefault="00164384">
            <w:pPr>
              <w:jc w:val="both"/>
              <w:rPr>
                <w:sz w:val="23"/>
                <w:szCs w:val="23"/>
              </w:rPr>
            </w:pPr>
            <w:r w:rsidRPr="00C37590">
              <w:rPr>
                <w:sz w:val="23"/>
                <w:szCs w:val="23"/>
              </w:rPr>
              <w:t>Sumažėjusi labiausiai rizikingose sri</w:t>
            </w:r>
            <w:r w:rsidR="00B65CD6" w:rsidRPr="00C37590">
              <w:rPr>
                <w:sz w:val="23"/>
                <w:szCs w:val="23"/>
              </w:rPr>
              <w:t>čių korupcijos pasireiškimo tikimybė</w:t>
            </w:r>
          </w:p>
        </w:tc>
        <w:tc>
          <w:tcPr>
            <w:tcW w:w="3118" w:type="dxa"/>
            <w:tcBorders>
              <w:top w:val="single" w:sz="4" w:space="0" w:color="auto"/>
              <w:left w:val="single" w:sz="4" w:space="0" w:color="auto"/>
              <w:bottom w:val="single" w:sz="4" w:space="0" w:color="auto"/>
              <w:right w:val="single" w:sz="4" w:space="0" w:color="auto"/>
            </w:tcBorders>
          </w:tcPr>
          <w:p w:rsidR="00B65CD6" w:rsidRPr="00C37590" w:rsidRDefault="0094588D">
            <w:pPr>
              <w:tabs>
                <w:tab w:val="left" w:pos="7380"/>
              </w:tabs>
              <w:ind w:right="-937"/>
              <w:rPr>
                <w:sz w:val="23"/>
                <w:szCs w:val="23"/>
              </w:rPr>
            </w:pPr>
            <w:r>
              <w:rPr>
                <w:sz w:val="23"/>
                <w:szCs w:val="23"/>
              </w:rPr>
              <w:t>Įvykdyta</w:t>
            </w:r>
            <w:r w:rsidR="009A3506">
              <w:rPr>
                <w:sz w:val="23"/>
                <w:szCs w:val="23"/>
              </w:rPr>
              <w:t>s</w:t>
            </w:r>
            <w:r>
              <w:rPr>
                <w:sz w:val="23"/>
                <w:szCs w:val="23"/>
              </w:rPr>
              <w:t xml:space="preserve"> 1 patikrinimas. </w:t>
            </w:r>
            <w:proofErr w:type="spellStart"/>
            <w:r w:rsidRPr="00C37590">
              <w:rPr>
                <w:sz w:val="23"/>
                <w:szCs w:val="23"/>
              </w:rPr>
              <w:t>Įstai</w:t>
            </w:r>
            <w:proofErr w:type="spellEnd"/>
            <w:r w:rsidR="00B65CD6" w:rsidRPr="00C37590">
              <w:rPr>
                <w:sz w:val="23"/>
                <w:szCs w:val="23"/>
              </w:rPr>
              <w:t>-</w:t>
            </w:r>
          </w:p>
          <w:p w:rsidR="00B65CD6" w:rsidRPr="00C37590" w:rsidRDefault="00B65CD6">
            <w:pPr>
              <w:tabs>
                <w:tab w:val="left" w:pos="7380"/>
              </w:tabs>
              <w:ind w:right="-937"/>
              <w:rPr>
                <w:sz w:val="23"/>
                <w:szCs w:val="23"/>
              </w:rPr>
            </w:pPr>
            <w:proofErr w:type="spellStart"/>
            <w:r w:rsidRPr="00C37590">
              <w:rPr>
                <w:sz w:val="23"/>
                <w:szCs w:val="23"/>
              </w:rPr>
              <w:t>g</w:t>
            </w:r>
            <w:r w:rsidR="0094588D" w:rsidRPr="00C37590">
              <w:rPr>
                <w:sz w:val="23"/>
                <w:szCs w:val="23"/>
              </w:rPr>
              <w:t>ų</w:t>
            </w:r>
            <w:proofErr w:type="spellEnd"/>
            <w:r w:rsidRPr="00C37590">
              <w:rPr>
                <w:sz w:val="23"/>
                <w:szCs w:val="23"/>
              </w:rPr>
              <w:t>,</w:t>
            </w:r>
            <w:r w:rsidR="0094588D" w:rsidRPr="00C37590">
              <w:rPr>
                <w:sz w:val="23"/>
                <w:szCs w:val="23"/>
              </w:rPr>
              <w:t xml:space="preserve"> </w:t>
            </w:r>
            <w:r w:rsidR="00164384" w:rsidRPr="00C37590">
              <w:rPr>
                <w:sz w:val="23"/>
                <w:szCs w:val="23"/>
              </w:rPr>
              <w:t xml:space="preserve">neįvykdžiusių </w:t>
            </w:r>
            <w:proofErr w:type="spellStart"/>
            <w:r w:rsidR="00164384" w:rsidRPr="00C37590">
              <w:rPr>
                <w:sz w:val="23"/>
                <w:szCs w:val="23"/>
              </w:rPr>
              <w:t>rekomendaci</w:t>
            </w:r>
            <w:proofErr w:type="spellEnd"/>
            <w:r w:rsidRPr="00C37590">
              <w:rPr>
                <w:sz w:val="23"/>
                <w:szCs w:val="23"/>
              </w:rPr>
              <w:t>-</w:t>
            </w:r>
          </w:p>
          <w:p w:rsidR="0094588D" w:rsidRPr="00C37590" w:rsidRDefault="00164384">
            <w:pPr>
              <w:tabs>
                <w:tab w:val="left" w:pos="7380"/>
              </w:tabs>
              <w:ind w:right="-937"/>
              <w:rPr>
                <w:sz w:val="23"/>
                <w:szCs w:val="23"/>
              </w:rPr>
            </w:pPr>
            <w:r w:rsidRPr="00C37590">
              <w:rPr>
                <w:sz w:val="23"/>
                <w:szCs w:val="23"/>
              </w:rPr>
              <w:t>jų</w:t>
            </w:r>
            <w:r w:rsidR="00B65CD6" w:rsidRPr="00C37590">
              <w:rPr>
                <w:sz w:val="23"/>
                <w:szCs w:val="23"/>
              </w:rPr>
              <w:t xml:space="preserve">, </w:t>
            </w:r>
            <w:r w:rsidR="008E41B4" w:rsidRPr="00C37590">
              <w:rPr>
                <w:sz w:val="23"/>
                <w:szCs w:val="23"/>
              </w:rPr>
              <w:t>n</w:t>
            </w:r>
            <w:r w:rsidR="0094588D" w:rsidRPr="00C37590">
              <w:rPr>
                <w:sz w:val="23"/>
                <w:szCs w:val="23"/>
              </w:rPr>
              <w:t>ebuvo</w:t>
            </w:r>
          </w:p>
          <w:p w:rsidR="00E31FE4" w:rsidRDefault="00164384">
            <w:pPr>
              <w:tabs>
                <w:tab w:val="left" w:pos="7380"/>
              </w:tabs>
              <w:ind w:right="-937"/>
              <w:rPr>
                <w:sz w:val="23"/>
                <w:szCs w:val="23"/>
              </w:rPr>
            </w:pPr>
            <w:r>
              <w:rPr>
                <w:sz w:val="23"/>
                <w:szCs w:val="23"/>
              </w:rPr>
              <w:t xml:space="preserve"> </w:t>
            </w:r>
          </w:p>
        </w:tc>
      </w:tr>
      <w:tr w:rsidR="00E31FE4" w:rsidTr="002059AB">
        <w:tc>
          <w:tcPr>
            <w:tcW w:w="647" w:type="dxa"/>
            <w:tcBorders>
              <w:top w:val="single" w:sz="4" w:space="0" w:color="auto"/>
              <w:left w:val="single" w:sz="4" w:space="0" w:color="auto"/>
              <w:bottom w:val="single" w:sz="4" w:space="0" w:color="auto"/>
              <w:right w:val="single" w:sz="4" w:space="0" w:color="auto"/>
            </w:tcBorders>
          </w:tcPr>
          <w:p w:rsidR="00E31FE4" w:rsidRDefault="00B65CD6">
            <w:pPr>
              <w:tabs>
                <w:tab w:val="left" w:pos="7380"/>
              </w:tabs>
              <w:ind w:right="-937"/>
            </w:pPr>
            <w:r>
              <w:t>,</w:t>
            </w:r>
          </w:p>
        </w:tc>
        <w:tc>
          <w:tcPr>
            <w:tcW w:w="4140" w:type="dxa"/>
            <w:tcBorders>
              <w:top w:val="single" w:sz="4" w:space="0" w:color="auto"/>
              <w:left w:val="single" w:sz="4" w:space="0" w:color="auto"/>
              <w:bottom w:val="single" w:sz="4" w:space="0" w:color="auto"/>
              <w:right w:val="single" w:sz="4" w:space="0" w:color="auto"/>
            </w:tcBorders>
          </w:tcPr>
          <w:p w:rsidR="00E31FE4" w:rsidRDefault="00E31FE4">
            <w:pPr>
              <w:tabs>
                <w:tab w:val="left" w:pos="540"/>
              </w:tabs>
              <w:jc w:val="both"/>
              <w:rPr>
                <w:sz w:val="23"/>
                <w:szCs w:val="23"/>
              </w:rPr>
            </w:pPr>
          </w:p>
        </w:tc>
        <w:tc>
          <w:tcPr>
            <w:tcW w:w="3060" w:type="dxa"/>
            <w:tcBorders>
              <w:top w:val="single" w:sz="4" w:space="0" w:color="auto"/>
              <w:left w:val="single" w:sz="4" w:space="0" w:color="auto"/>
              <w:bottom w:val="single" w:sz="4" w:space="0" w:color="auto"/>
              <w:right w:val="single" w:sz="4" w:space="0" w:color="auto"/>
            </w:tcBorders>
          </w:tcPr>
          <w:p w:rsidR="00E31FE4" w:rsidRDefault="00E31FE4">
            <w:pPr>
              <w:jc w:val="both"/>
              <w:rPr>
                <w:sz w:val="23"/>
                <w:szCs w:val="23"/>
              </w:rPr>
            </w:pPr>
          </w:p>
        </w:tc>
        <w:tc>
          <w:tcPr>
            <w:tcW w:w="2183" w:type="dxa"/>
            <w:gridSpan w:val="2"/>
            <w:tcBorders>
              <w:top w:val="single" w:sz="4" w:space="0" w:color="auto"/>
              <w:left w:val="single" w:sz="4" w:space="0" w:color="auto"/>
              <w:bottom w:val="single" w:sz="4" w:space="0" w:color="auto"/>
              <w:right w:val="single" w:sz="4" w:space="0" w:color="auto"/>
            </w:tcBorders>
          </w:tcPr>
          <w:p w:rsidR="00E31FE4" w:rsidRDefault="00E31FE4">
            <w:pPr>
              <w:jc w:val="both"/>
              <w:rPr>
                <w:sz w:val="23"/>
                <w:szCs w:val="23"/>
              </w:rPr>
            </w:pPr>
          </w:p>
        </w:tc>
        <w:tc>
          <w:tcPr>
            <w:tcW w:w="2977" w:type="dxa"/>
            <w:gridSpan w:val="2"/>
            <w:tcBorders>
              <w:top w:val="single" w:sz="4" w:space="0" w:color="auto"/>
              <w:left w:val="single" w:sz="4" w:space="0" w:color="auto"/>
              <w:bottom w:val="single" w:sz="4" w:space="0" w:color="auto"/>
              <w:right w:val="single" w:sz="4" w:space="0" w:color="auto"/>
            </w:tcBorders>
          </w:tcPr>
          <w:p w:rsidR="00E31FE4" w:rsidRDefault="00E31FE4">
            <w:pPr>
              <w:jc w:val="both"/>
              <w:rPr>
                <w:sz w:val="23"/>
                <w:szCs w:val="23"/>
              </w:rPr>
            </w:pPr>
          </w:p>
        </w:tc>
        <w:tc>
          <w:tcPr>
            <w:tcW w:w="3118" w:type="dxa"/>
            <w:tcBorders>
              <w:top w:val="single" w:sz="4" w:space="0" w:color="auto"/>
              <w:left w:val="single" w:sz="4" w:space="0" w:color="auto"/>
              <w:bottom w:val="single" w:sz="4" w:space="0" w:color="auto"/>
              <w:right w:val="single" w:sz="4" w:space="0" w:color="auto"/>
            </w:tcBorders>
          </w:tcPr>
          <w:p w:rsidR="00E31FE4" w:rsidRDefault="00E31FE4">
            <w:pPr>
              <w:jc w:val="both"/>
              <w:rPr>
                <w:sz w:val="23"/>
                <w:szCs w:val="23"/>
              </w:rPr>
            </w:pPr>
          </w:p>
        </w:tc>
      </w:tr>
      <w:tr w:rsidR="00E31FE4" w:rsidTr="002059AB">
        <w:tc>
          <w:tcPr>
            <w:tcW w:w="16125" w:type="dxa"/>
            <w:gridSpan w:val="8"/>
            <w:tcBorders>
              <w:top w:val="single" w:sz="4" w:space="0" w:color="auto"/>
              <w:left w:val="single" w:sz="4" w:space="0" w:color="auto"/>
              <w:bottom w:val="single" w:sz="4" w:space="0" w:color="auto"/>
              <w:right w:val="single" w:sz="4" w:space="0" w:color="auto"/>
            </w:tcBorders>
            <w:hideMark/>
          </w:tcPr>
          <w:p w:rsidR="00E31FE4" w:rsidRDefault="00E31FE4" w:rsidP="00EB21A6">
            <w:pPr>
              <w:tabs>
                <w:tab w:val="left" w:pos="7380"/>
              </w:tabs>
              <w:ind w:right="-937"/>
              <w:rPr>
                <w:b/>
              </w:rPr>
            </w:pPr>
            <w:r>
              <w:rPr>
                <w:b/>
              </w:rPr>
              <w:t xml:space="preserve"> </w:t>
            </w:r>
            <w:r w:rsidR="00EB21A6">
              <w:rPr>
                <w:b/>
              </w:rPr>
              <w:t>Tikslas – siekti didesnio sprendimų ir procedūrų skaidrumo, viešumo, atskaitingumo visuomenei Savivaldybės įstaigų veiklos srityse</w:t>
            </w:r>
          </w:p>
          <w:p w:rsidR="00EB21A6" w:rsidRDefault="00EB21A6" w:rsidP="00EB21A6">
            <w:pPr>
              <w:tabs>
                <w:tab w:val="left" w:pos="7380"/>
              </w:tabs>
              <w:ind w:right="-937"/>
              <w:rPr>
                <w:i/>
              </w:rPr>
            </w:pPr>
            <w:r>
              <w:rPr>
                <w:i/>
              </w:rPr>
              <w:t>1 uždavinys. Užtikrinti antikorupcinių priemonių įgyvendinimo kontrolę.</w:t>
            </w:r>
          </w:p>
          <w:p w:rsidR="00EB21A6" w:rsidRDefault="00EB21A6" w:rsidP="00EB21A6">
            <w:pPr>
              <w:tabs>
                <w:tab w:val="left" w:pos="7380"/>
              </w:tabs>
              <w:ind w:right="-937"/>
              <w:rPr>
                <w:i/>
              </w:rPr>
            </w:pPr>
            <w:r>
              <w:rPr>
                <w:i/>
              </w:rPr>
              <w:t>2 uždavinys. Gerinti administracinių paslaugų teikimo, viešųjų paslaugų administravimo kokybę.</w:t>
            </w:r>
          </w:p>
          <w:p w:rsidR="00EB21A6" w:rsidRPr="00EB21A6" w:rsidRDefault="00EB21A6" w:rsidP="00EB21A6">
            <w:pPr>
              <w:tabs>
                <w:tab w:val="left" w:pos="7380"/>
              </w:tabs>
              <w:ind w:right="-937"/>
              <w:rPr>
                <w:i/>
              </w:rPr>
            </w:pPr>
            <w:r>
              <w:rPr>
                <w:i/>
              </w:rPr>
              <w:t xml:space="preserve">3 uždavinys. Siekti, kad Savivaldybės įstaigose būtų vykdoma viešųjų ir privačių interesų derinimo prevencija. </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1.</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EB21A6">
            <w:pPr>
              <w:jc w:val="both"/>
              <w:rPr>
                <w:sz w:val="23"/>
                <w:szCs w:val="23"/>
              </w:rPr>
            </w:pPr>
            <w:r>
              <w:rPr>
                <w:sz w:val="23"/>
                <w:szCs w:val="23"/>
              </w:rPr>
              <w:t>Teisės aktų projektų antikorupcinio vertinimo pažymas skelbti Teisės aktų informacinėje sistemoje (TAIS)</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EB21A6">
            <w:pPr>
              <w:jc w:val="both"/>
              <w:rPr>
                <w:sz w:val="23"/>
                <w:szCs w:val="23"/>
              </w:rPr>
            </w:pPr>
            <w:r>
              <w:rPr>
                <w:sz w:val="23"/>
                <w:szCs w:val="23"/>
              </w:rPr>
              <w:t>Teisės, personalo ir civilinės metrikacijos skyrius, Antikorupcijos komisija</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EB21A6">
            <w:pPr>
              <w:jc w:val="both"/>
              <w:rPr>
                <w:sz w:val="23"/>
                <w:szCs w:val="23"/>
              </w:rPr>
            </w:pPr>
            <w:r>
              <w:rPr>
                <w:sz w:val="23"/>
                <w:szCs w:val="23"/>
              </w:rPr>
              <w:t>Nuolat</w:t>
            </w:r>
          </w:p>
        </w:tc>
        <w:tc>
          <w:tcPr>
            <w:tcW w:w="2835" w:type="dxa"/>
            <w:tcBorders>
              <w:top w:val="single" w:sz="4" w:space="0" w:color="auto"/>
              <w:left w:val="single" w:sz="4" w:space="0" w:color="auto"/>
              <w:bottom w:val="single" w:sz="4" w:space="0" w:color="auto"/>
              <w:right w:val="single" w:sz="4" w:space="0" w:color="auto"/>
            </w:tcBorders>
            <w:hideMark/>
          </w:tcPr>
          <w:p w:rsidR="00E31FE4" w:rsidRDefault="00EB21A6">
            <w:pPr>
              <w:jc w:val="both"/>
              <w:rPr>
                <w:sz w:val="23"/>
                <w:szCs w:val="23"/>
              </w:rPr>
            </w:pPr>
            <w:r>
              <w:rPr>
                <w:sz w:val="23"/>
                <w:szCs w:val="23"/>
              </w:rPr>
              <w:t>Užtikrinta teisės aktų projektų antikorupcinio vertinimo taisyklių, patvirtintų Lietuvos Respublikos Vyriausybės 2014 m. kovo 12 d. nutarimu Nr. 243, 13 punkto nuostatų taikymas</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EB21A6">
            <w:pPr>
              <w:jc w:val="both"/>
              <w:rPr>
                <w:sz w:val="23"/>
                <w:szCs w:val="23"/>
              </w:rPr>
            </w:pPr>
            <w:r>
              <w:rPr>
                <w:sz w:val="23"/>
                <w:szCs w:val="23"/>
              </w:rPr>
              <w:t>Įvertintų ir paskelbtų TAIS Savivaldybės norminių teisės aktų projektų</w:t>
            </w:r>
            <w:r w:rsidR="00B20A03">
              <w:rPr>
                <w:sz w:val="23"/>
                <w:szCs w:val="23"/>
              </w:rPr>
              <w:t xml:space="preserve"> skaičius</w:t>
            </w:r>
            <w:r w:rsidR="0094588D">
              <w:rPr>
                <w:sz w:val="23"/>
                <w:szCs w:val="23"/>
              </w:rPr>
              <w:t xml:space="preserve"> - 3</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 xml:space="preserve">2. </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B20A03">
            <w:pPr>
              <w:jc w:val="both"/>
              <w:rPr>
                <w:sz w:val="23"/>
                <w:szCs w:val="23"/>
              </w:rPr>
            </w:pPr>
            <w:r>
              <w:rPr>
                <w:sz w:val="23"/>
                <w:szCs w:val="23"/>
              </w:rPr>
              <w:t>Savivaldybės įstaigų interneto svetainėse įdiegti skiltį „Korupcijos prevencija“ ir skelbti vykdomas korupcijos prevencijos priemones</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B20A03">
            <w:pPr>
              <w:jc w:val="both"/>
              <w:rPr>
                <w:sz w:val="23"/>
                <w:szCs w:val="23"/>
              </w:rPr>
            </w:pPr>
            <w:r>
              <w:rPr>
                <w:sz w:val="23"/>
                <w:szCs w:val="23"/>
              </w:rPr>
              <w:t>Savivaldybės įstaigų vadovai</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B20A03">
            <w:pPr>
              <w:jc w:val="both"/>
              <w:rPr>
                <w:sz w:val="23"/>
                <w:szCs w:val="23"/>
              </w:rPr>
            </w:pPr>
            <w:r>
              <w:rPr>
                <w:sz w:val="23"/>
                <w:szCs w:val="23"/>
              </w:rPr>
              <w:t>Nuolat</w:t>
            </w:r>
          </w:p>
        </w:tc>
        <w:tc>
          <w:tcPr>
            <w:tcW w:w="2835" w:type="dxa"/>
            <w:tcBorders>
              <w:top w:val="single" w:sz="4" w:space="0" w:color="auto"/>
              <w:left w:val="single" w:sz="4" w:space="0" w:color="auto"/>
              <w:bottom w:val="single" w:sz="4" w:space="0" w:color="auto"/>
              <w:right w:val="single" w:sz="4" w:space="0" w:color="auto"/>
            </w:tcBorders>
            <w:hideMark/>
          </w:tcPr>
          <w:p w:rsidR="00E31FE4" w:rsidRDefault="00B20A03">
            <w:pPr>
              <w:jc w:val="both"/>
              <w:rPr>
                <w:sz w:val="23"/>
                <w:szCs w:val="23"/>
              </w:rPr>
            </w:pPr>
            <w:r>
              <w:rPr>
                <w:sz w:val="23"/>
                <w:szCs w:val="23"/>
              </w:rPr>
              <w:t xml:space="preserve">Sudarytos sąlygos didinti visuomenės pasitikėjimą Savivaldybės įstaigomis, informuoti apie vykdomas korupcijos prevencijos priemones </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420A0A">
            <w:pPr>
              <w:jc w:val="both"/>
              <w:rPr>
                <w:sz w:val="23"/>
                <w:szCs w:val="23"/>
              </w:rPr>
            </w:pPr>
            <w:r>
              <w:rPr>
                <w:sz w:val="23"/>
                <w:szCs w:val="23"/>
              </w:rPr>
              <w:t>S</w:t>
            </w:r>
            <w:r w:rsidR="00B20A03">
              <w:rPr>
                <w:sz w:val="23"/>
                <w:szCs w:val="23"/>
              </w:rPr>
              <w:t>avivaldybės įstaig</w:t>
            </w:r>
            <w:r>
              <w:rPr>
                <w:sz w:val="23"/>
                <w:szCs w:val="23"/>
              </w:rPr>
              <w:t>ų</w:t>
            </w:r>
            <w:r w:rsidR="00B20A03">
              <w:rPr>
                <w:sz w:val="23"/>
                <w:szCs w:val="23"/>
              </w:rPr>
              <w:t xml:space="preserve"> interneto svetainėse </w:t>
            </w:r>
            <w:r>
              <w:rPr>
                <w:sz w:val="23"/>
                <w:szCs w:val="23"/>
              </w:rPr>
              <w:t>įdi</w:t>
            </w:r>
            <w:r w:rsidR="00B20A03">
              <w:rPr>
                <w:sz w:val="23"/>
                <w:szCs w:val="23"/>
              </w:rPr>
              <w:t>eg</w:t>
            </w:r>
            <w:r>
              <w:rPr>
                <w:sz w:val="23"/>
                <w:szCs w:val="23"/>
              </w:rPr>
              <w:t>ta</w:t>
            </w:r>
            <w:r w:rsidR="00B20A03">
              <w:rPr>
                <w:sz w:val="23"/>
                <w:szCs w:val="23"/>
              </w:rPr>
              <w:t xml:space="preserve"> skiltis „Korupcijos prevencija“</w:t>
            </w:r>
            <w:r>
              <w:rPr>
                <w:sz w:val="23"/>
                <w:szCs w:val="23"/>
              </w:rPr>
              <w:t xml:space="preserve"> arba </w:t>
            </w:r>
            <w:r w:rsidR="00F22441">
              <w:rPr>
                <w:sz w:val="23"/>
                <w:szCs w:val="23"/>
              </w:rPr>
              <w:t>skelbiamos korupcijos prevencijos programos, asmenys</w:t>
            </w:r>
            <w:r w:rsidR="00B65CD6" w:rsidRPr="00B65CD6">
              <w:rPr>
                <w:color w:val="FF0000"/>
                <w:sz w:val="23"/>
                <w:szCs w:val="23"/>
                <w:u w:val="single"/>
              </w:rPr>
              <w:t>,</w:t>
            </w:r>
            <w:r w:rsidR="00F22441">
              <w:rPr>
                <w:sz w:val="23"/>
                <w:szCs w:val="23"/>
              </w:rPr>
              <w:t xml:space="preserve"> atsakingi už korupcijos prevenciją, vykdomos korupcijos prevencijos priemonės įstaigoje ir kt. </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lastRenderedPageBreak/>
              <w:t>3.</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B20A03">
            <w:pPr>
              <w:jc w:val="both"/>
              <w:rPr>
                <w:sz w:val="23"/>
                <w:szCs w:val="23"/>
              </w:rPr>
            </w:pPr>
            <w:r>
              <w:rPr>
                <w:sz w:val="23"/>
                <w:szCs w:val="23"/>
              </w:rPr>
              <w:t xml:space="preserve">Skelbti Savivaldybės interneto svetainėje Tarybos narių, Savivaldybės administracijos valstybės tarnautojų viešųjų ir privačių interesų deklaracijas. Savivaldybės įstaigų interneto svetainėse skelbti jų vadovų viešųjų ir privačių interesų deklaracijas </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B20A03">
            <w:pPr>
              <w:jc w:val="both"/>
              <w:rPr>
                <w:sz w:val="23"/>
                <w:szCs w:val="23"/>
              </w:rPr>
            </w:pPr>
            <w:r>
              <w:rPr>
                <w:sz w:val="23"/>
                <w:szCs w:val="23"/>
              </w:rPr>
              <w:t>Teisės, personalo ir civilinės metrikacijos skyrius, Savivaldybės įstaigų vadovai</w:t>
            </w:r>
            <w:r w:rsidR="00E31FE4">
              <w:rPr>
                <w:sz w:val="23"/>
                <w:szCs w:val="23"/>
              </w:rPr>
              <w:t xml:space="preserve"> </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E31FE4">
            <w:pPr>
              <w:jc w:val="both"/>
              <w:rPr>
                <w:sz w:val="23"/>
                <w:szCs w:val="23"/>
              </w:rPr>
            </w:pPr>
            <w:r>
              <w:rPr>
                <w:sz w:val="23"/>
                <w:szCs w:val="23"/>
              </w:rPr>
              <w:t xml:space="preserve">   </w:t>
            </w:r>
            <w:r w:rsidR="00B20A03">
              <w:rPr>
                <w:sz w:val="23"/>
                <w:szCs w:val="23"/>
              </w:rPr>
              <w:t>Nuolat</w:t>
            </w:r>
          </w:p>
        </w:tc>
        <w:tc>
          <w:tcPr>
            <w:tcW w:w="2835" w:type="dxa"/>
            <w:tcBorders>
              <w:top w:val="single" w:sz="4" w:space="0" w:color="auto"/>
              <w:left w:val="single" w:sz="4" w:space="0" w:color="auto"/>
              <w:bottom w:val="single" w:sz="4" w:space="0" w:color="auto"/>
              <w:right w:val="single" w:sz="4" w:space="0" w:color="auto"/>
            </w:tcBorders>
            <w:hideMark/>
          </w:tcPr>
          <w:p w:rsidR="00E31FE4" w:rsidRDefault="00B20A03">
            <w:pPr>
              <w:jc w:val="both"/>
              <w:rPr>
                <w:sz w:val="23"/>
                <w:szCs w:val="23"/>
              </w:rPr>
            </w:pPr>
            <w:r>
              <w:rPr>
                <w:sz w:val="23"/>
                <w:szCs w:val="23"/>
              </w:rPr>
              <w:t>Išvengiama interesų konfliktų, sudarytos sąlygos didėti visuomenės pasitikėjimui Savivaldybės institucijomis ir įstaigomis</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94588D">
            <w:pPr>
              <w:jc w:val="both"/>
              <w:rPr>
                <w:sz w:val="23"/>
                <w:szCs w:val="23"/>
              </w:rPr>
            </w:pPr>
            <w:r>
              <w:rPr>
                <w:sz w:val="23"/>
                <w:szCs w:val="23"/>
              </w:rPr>
              <w:t xml:space="preserve">Pateikta rekomendacija įkelti į savivaldybės interneto svetainę </w:t>
            </w:r>
            <w:r w:rsidR="00BA60BB">
              <w:rPr>
                <w:sz w:val="23"/>
                <w:szCs w:val="23"/>
              </w:rPr>
              <w:t xml:space="preserve">nuorodą į </w:t>
            </w:r>
            <w:r>
              <w:rPr>
                <w:sz w:val="23"/>
                <w:szCs w:val="23"/>
              </w:rPr>
              <w:t xml:space="preserve"> </w:t>
            </w:r>
            <w:r w:rsidR="00B20A03">
              <w:rPr>
                <w:sz w:val="23"/>
                <w:szCs w:val="23"/>
              </w:rPr>
              <w:t xml:space="preserve"> </w:t>
            </w:r>
            <w:r w:rsidR="00BA60BB" w:rsidRPr="00BA60BB">
              <w:rPr>
                <w:sz w:val="23"/>
                <w:szCs w:val="23"/>
              </w:rPr>
              <w:t>http://vtek.lt/paieska/id001/paieska.php</w:t>
            </w:r>
          </w:p>
        </w:tc>
      </w:tr>
      <w:tr w:rsidR="00B20A03" w:rsidTr="002059AB">
        <w:tc>
          <w:tcPr>
            <w:tcW w:w="647" w:type="dxa"/>
            <w:tcBorders>
              <w:top w:val="single" w:sz="4" w:space="0" w:color="auto"/>
              <w:left w:val="single" w:sz="4" w:space="0" w:color="auto"/>
              <w:bottom w:val="single" w:sz="4" w:space="0" w:color="auto"/>
              <w:right w:val="single" w:sz="4" w:space="0" w:color="auto"/>
            </w:tcBorders>
          </w:tcPr>
          <w:p w:rsidR="00B20A03" w:rsidRDefault="00B20A03">
            <w:pPr>
              <w:tabs>
                <w:tab w:val="left" w:pos="7380"/>
              </w:tabs>
              <w:ind w:right="-937"/>
            </w:pPr>
            <w:r>
              <w:t xml:space="preserve">4. </w:t>
            </w:r>
          </w:p>
        </w:tc>
        <w:tc>
          <w:tcPr>
            <w:tcW w:w="4140" w:type="dxa"/>
            <w:tcBorders>
              <w:top w:val="single" w:sz="4" w:space="0" w:color="auto"/>
              <w:left w:val="single" w:sz="4" w:space="0" w:color="auto"/>
              <w:bottom w:val="single" w:sz="4" w:space="0" w:color="auto"/>
              <w:right w:val="single" w:sz="4" w:space="0" w:color="auto"/>
            </w:tcBorders>
          </w:tcPr>
          <w:p w:rsidR="00B20A03" w:rsidRDefault="00B20A03">
            <w:pPr>
              <w:jc w:val="both"/>
              <w:rPr>
                <w:sz w:val="23"/>
                <w:szCs w:val="23"/>
              </w:rPr>
            </w:pPr>
            <w:r>
              <w:rPr>
                <w:sz w:val="23"/>
                <w:szCs w:val="23"/>
              </w:rPr>
              <w:t>Didinti viešųjų pirkimų apimtis per Centrinę perkančiąją organizaciją, atsižvelgiant į CPO kataloge pateiktų prekių, paslaugų ir darbų asortimentą</w:t>
            </w:r>
          </w:p>
        </w:tc>
        <w:tc>
          <w:tcPr>
            <w:tcW w:w="3060" w:type="dxa"/>
            <w:tcBorders>
              <w:top w:val="single" w:sz="4" w:space="0" w:color="auto"/>
              <w:left w:val="single" w:sz="4" w:space="0" w:color="auto"/>
              <w:bottom w:val="single" w:sz="4" w:space="0" w:color="auto"/>
              <w:right w:val="single" w:sz="4" w:space="0" w:color="auto"/>
            </w:tcBorders>
          </w:tcPr>
          <w:p w:rsidR="00B20A03" w:rsidRDefault="00B20A03">
            <w:pPr>
              <w:jc w:val="both"/>
              <w:rPr>
                <w:sz w:val="23"/>
                <w:szCs w:val="23"/>
              </w:rPr>
            </w:pPr>
            <w:r>
              <w:rPr>
                <w:sz w:val="23"/>
                <w:szCs w:val="23"/>
              </w:rPr>
              <w:t>Savivaldybės administracijos Viešųjų pirkimų ir turto skyrius, Savivaldybės įstaigos</w:t>
            </w:r>
          </w:p>
        </w:tc>
        <w:tc>
          <w:tcPr>
            <w:tcW w:w="2183" w:type="dxa"/>
            <w:gridSpan w:val="2"/>
            <w:tcBorders>
              <w:top w:val="single" w:sz="4" w:space="0" w:color="auto"/>
              <w:left w:val="single" w:sz="4" w:space="0" w:color="auto"/>
              <w:bottom w:val="single" w:sz="4" w:space="0" w:color="auto"/>
              <w:right w:val="single" w:sz="4" w:space="0" w:color="auto"/>
            </w:tcBorders>
          </w:tcPr>
          <w:p w:rsidR="00B20A03" w:rsidRDefault="00B20A03">
            <w:pPr>
              <w:jc w:val="both"/>
              <w:rPr>
                <w:sz w:val="23"/>
                <w:szCs w:val="23"/>
              </w:rPr>
            </w:pPr>
            <w:r>
              <w:rPr>
                <w:sz w:val="23"/>
                <w:szCs w:val="23"/>
              </w:rPr>
              <w:t>Nuolat</w:t>
            </w:r>
          </w:p>
        </w:tc>
        <w:tc>
          <w:tcPr>
            <w:tcW w:w="2835" w:type="dxa"/>
            <w:tcBorders>
              <w:top w:val="single" w:sz="4" w:space="0" w:color="auto"/>
              <w:left w:val="single" w:sz="4" w:space="0" w:color="auto"/>
              <w:bottom w:val="single" w:sz="4" w:space="0" w:color="auto"/>
              <w:right w:val="single" w:sz="4" w:space="0" w:color="auto"/>
            </w:tcBorders>
          </w:tcPr>
          <w:p w:rsidR="00B20A03" w:rsidRDefault="00B20A03">
            <w:pPr>
              <w:jc w:val="both"/>
              <w:rPr>
                <w:sz w:val="23"/>
                <w:szCs w:val="23"/>
              </w:rPr>
            </w:pPr>
            <w:r>
              <w:rPr>
                <w:sz w:val="23"/>
                <w:szCs w:val="23"/>
              </w:rPr>
              <w:t>Skaidriau vykdomi viešieji pirkimai, užtikrinama konkurencija</w:t>
            </w:r>
          </w:p>
        </w:tc>
        <w:tc>
          <w:tcPr>
            <w:tcW w:w="3260" w:type="dxa"/>
            <w:gridSpan w:val="2"/>
            <w:tcBorders>
              <w:top w:val="single" w:sz="4" w:space="0" w:color="auto"/>
              <w:left w:val="single" w:sz="4" w:space="0" w:color="auto"/>
              <w:bottom w:val="single" w:sz="4" w:space="0" w:color="auto"/>
              <w:right w:val="single" w:sz="4" w:space="0" w:color="auto"/>
            </w:tcBorders>
          </w:tcPr>
          <w:p w:rsidR="00F22441" w:rsidRPr="00F22441" w:rsidRDefault="00B20A03">
            <w:pPr>
              <w:jc w:val="both"/>
              <w:rPr>
                <w:sz w:val="23"/>
                <w:szCs w:val="23"/>
                <w:lang w:val="en-US"/>
              </w:rPr>
            </w:pPr>
            <w:r>
              <w:rPr>
                <w:sz w:val="23"/>
                <w:szCs w:val="23"/>
              </w:rPr>
              <w:t>Padidėjęs</w:t>
            </w:r>
            <w:r w:rsidR="00F22441">
              <w:rPr>
                <w:sz w:val="23"/>
                <w:szCs w:val="23"/>
              </w:rPr>
              <w:t xml:space="preserve"> savivaldybės administracijos</w:t>
            </w:r>
            <w:r>
              <w:rPr>
                <w:sz w:val="23"/>
                <w:szCs w:val="23"/>
              </w:rPr>
              <w:t xml:space="preserve"> vie</w:t>
            </w:r>
            <w:r w:rsidR="00BA60BB">
              <w:rPr>
                <w:sz w:val="23"/>
                <w:szCs w:val="23"/>
              </w:rPr>
              <w:t xml:space="preserve">šųjų pirkimų per CPO procentas – 12 </w:t>
            </w:r>
            <w:r w:rsidR="00F22441">
              <w:rPr>
                <w:sz w:val="23"/>
                <w:szCs w:val="23"/>
                <w:lang w:val="en-US"/>
              </w:rPr>
              <w:t xml:space="preserve">%. </w:t>
            </w:r>
          </w:p>
        </w:tc>
      </w:tr>
      <w:tr w:rsidR="00B20A03" w:rsidTr="002059AB">
        <w:tc>
          <w:tcPr>
            <w:tcW w:w="647" w:type="dxa"/>
            <w:tcBorders>
              <w:top w:val="single" w:sz="4" w:space="0" w:color="auto"/>
              <w:left w:val="single" w:sz="4" w:space="0" w:color="auto"/>
              <w:bottom w:val="single" w:sz="4" w:space="0" w:color="auto"/>
              <w:right w:val="single" w:sz="4" w:space="0" w:color="auto"/>
            </w:tcBorders>
          </w:tcPr>
          <w:p w:rsidR="00B20A03" w:rsidRDefault="00B20A03">
            <w:pPr>
              <w:tabs>
                <w:tab w:val="left" w:pos="7380"/>
              </w:tabs>
              <w:ind w:right="-937"/>
            </w:pPr>
            <w:r>
              <w:t>5.</w:t>
            </w:r>
          </w:p>
        </w:tc>
        <w:tc>
          <w:tcPr>
            <w:tcW w:w="4140" w:type="dxa"/>
            <w:tcBorders>
              <w:top w:val="single" w:sz="4" w:space="0" w:color="auto"/>
              <w:left w:val="single" w:sz="4" w:space="0" w:color="auto"/>
              <w:bottom w:val="single" w:sz="4" w:space="0" w:color="auto"/>
              <w:right w:val="single" w:sz="4" w:space="0" w:color="auto"/>
            </w:tcBorders>
          </w:tcPr>
          <w:p w:rsidR="00B20A03" w:rsidRDefault="00B20A03">
            <w:pPr>
              <w:jc w:val="both"/>
              <w:rPr>
                <w:sz w:val="23"/>
                <w:szCs w:val="23"/>
              </w:rPr>
            </w:pPr>
            <w:r>
              <w:rPr>
                <w:sz w:val="23"/>
                <w:szCs w:val="23"/>
              </w:rPr>
              <w:t>Savivaldybės įstaigų interneto svetainėse skelbti informaciją apie vykdomus</w:t>
            </w:r>
            <w:r w:rsidR="00705B7E">
              <w:rPr>
                <w:sz w:val="23"/>
                <w:szCs w:val="23"/>
              </w:rPr>
              <w:t xml:space="preserve"> viešuosius</w:t>
            </w:r>
            <w:r>
              <w:rPr>
                <w:sz w:val="23"/>
                <w:szCs w:val="23"/>
              </w:rPr>
              <w:t xml:space="preserve"> pirkimus</w:t>
            </w:r>
            <w:r w:rsidR="00705B7E">
              <w:rPr>
                <w:sz w:val="23"/>
                <w:szCs w:val="23"/>
              </w:rPr>
              <w:t>, pirkimų technines specifikacijas, vykdomus mažos vertės pirkimus, viešųjų pirkimų laimėtojus, sudarytas sutartis ir pirkimų ataskaitas</w:t>
            </w:r>
          </w:p>
        </w:tc>
        <w:tc>
          <w:tcPr>
            <w:tcW w:w="3060" w:type="dxa"/>
            <w:tcBorders>
              <w:top w:val="single" w:sz="4" w:space="0" w:color="auto"/>
              <w:left w:val="single" w:sz="4" w:space="0" w:color="auto"/>
              <w:bottom w:val="single" w:sz="4" w:space="0" w:color="auto"/>
              <w:right w:val="single" w:sz="4" w:space="0" w:color="auto"/>
            </w:tcBorders>
          </w:tcPr>
          <w:p w:rsidR="00B20A03" w:rsidRDefault="00705B7E">
            <w:pPr>
              <w:jc w:val="both"/>
              <w:rPr>
                <w:sz w:val="23"/>
                <w:szCs w:val="23"/>
              </w:rPr>
            </w:pPr>
            <w:r>
              <w:rPr>
                <w:sz w:val="23"/>
                <w:szCs w:val="23"/>
              </w:rPr>
              <w:t>Savivaldybės įstaigų vadovai</w:t>
            </w:r>
          </w:p>
        </w:tc>
        <w:tc>
          <w:tcPr>
            <w:tcW w:w="2183" w:type="dxa"/>
            <w:gridSpan w:val="2"/>
            <w:tcBorders>
              <w:top w:val="single" w:sz="4" w:space="0" w:color="auto"/>
              <w:left w:val="single" w:sz="4" w:space="0" w:color="auto"/>
              <w:bottom w:val="single" w:sz="4" w:space="0" w:color="auto"/>
              <w:right w:val="single" w:sz="4" w:space="0" w:color="auto"/>
            </w:tcBorders>
          </w:tcPr>
          <w:p w:rsidR="00B20A03" w:rsidRDefault="00705B7E">
            <w:pPr>
              <w:jc w:val="both"/>
              <w:rPr>
                <w:sz w:val="23"/>
                <w:szCs w:val="23"/>
              </w:rPr>
            </w:pPr>
            <w:r>
              <w:rPr>
                <w:sz w:val="23"/>
                <w:szCs w:val="23"/>
              </w:rPr>
              <w:t>Nuolat</w:t>
            </w:r>
          </w:p>
        </w:tc>
        <w:tc>
          <w:tcPr>
            <w:tcW w:w="2835" w:type="dxa"/>
            <w:tcBorders>
              <w:top w:val="single" w:sz="4" w:space="0" w:color="auto"/>
              <w:left w:val="single" w:sz="4" w:space="0" w:color="auto"/>
              <w:bottom w:val="single" w:sz="4" w:space="0" w:color="auto"/>
              <w:right w:val="single" w:sz="4" w:space="0" w:color="auto"/>
            </w:tcBorders>
          </w:tcPr>
          <w:p w:rsidR="00B20A03" w:rsidRDefault="008E41B4">
            <w:pPr>
              <w:jc w:val="both"/>
              <w:rPr>
                <w:sz w:val="23"/>
                <w:szCs w:val="23"/>
              </w:rPr>
            </w:pPr>
            <w:r>
              <w:rPr>
                <w:sz w:val="23"/>
                <w:szCs w:val="23"/>
              </w:rPr>
              <w:t>Įgyvendintas viešumo principas</w:t>
            </w:r>
          </w:p>
        </w:tc>
        <w:tc>
          <w:tcPr>
            <w:tcW w:w="3260" w:type="dxa"/>
            <w:gridSpan w:val="2"/>
            <w:tcBorders>
              <w:top w:val="single" w:sz="4" w:space="0" w:color="auto"/>
              <w:left w:val="single" w:sz="4" w:space="0" w:color="auto"/>
              <w:bottom w:val="single" w:sz="4" w:space="0" w:color="auto"/>
              <w:right w:val="single" w:sz="4" w:space="0" w:color="auto"/>
            </w:tcBorders>
          </w:tcPr>
          <w:p w:rsidR="00B20A03" w:rsidRDefault="008E41B4">
            <w:pPr>
              <w:jc w:val="both"/>
              <w:rPr>
                <w:sz w:val="23"/>
                <w:szCs w:val="23"/>
              </w:rPr>
            </w:pPr>
            <w:r>
              <w:rPr>
                <w:sz w:val="23"/>
                <w:szCs w:val="23"/>
              </w:rPr>
              <w:t>Skelbiama privalomai skelbtina informacija</w:t>
            </w:r>
            <w:r w:rsidR="00F22441">
              <w:rPr>
                <w:sz w:val="23"/>
                <w:szCs w:val="23"/>
              </w:rPr>
              <w:t xml:space="preserve"> </w:t>
            </w:r>
            <w:r>
              <w:rPr>
                <w:sz w:val="23"/>
                <w:szCs w:val="23"/>
              </w:rPr>
              <w:t xml:space="preserve">savivaldybės įstaigose </w:t>
            </w:r>
            <w:r w:rsidR="00705B7E">
              <w:rPr>
                <w:sz w:val="23"/>
                <w:szCs w:val="23"/>
              </w:rPr>
              <w:t xml:space="preserve"> </w:t>
            </w:r>
          </w:p>
        </w:tc>
      </w:tr>
      <w:tr w:rsidR="00705B7E" w:rsidTr="002059AB">
        <w:tc>
          <w:tcPr>
            <w:tcW w:w="647" w:type="dxa"/>
            <w:tcBorders>
              <w:top w:val="single" w:sz="4" w:space="0" w:color="auto"/>
              <w:left w:val="single" w:sz="4" w:space="0" w:color="auto"/>
              <w:bottom w:val="single" w:sz="4" w:space="0" w:color="auto"/>
              <w:right w:val="single" w:sz="4" w:space="0" w:color="auto"/>
            </w:tcBorders>
          </w:tcPr>
          <w:p w:rsidR="00705B7E" w:rsidRDefault="00705B7E">
            <w:pPr>
              <w:tabs>
                <w:tab w:val="left" w:pos="7380"/>
              </w:tabs>
              <w:ind w:right="-937"/>
            </w:pPr>
            <w:r>
              <w:t xml:space="preserve">6. </w:t>
            </w:r>
          </w:p>
        </w:tc>
        <w:tc>
          <w:tcPr>
            <w:tcW w:w="4140" w:type="dxa"/>
            <w:tcBorders>
              <w:top w:val="single" w:sz="4" w:space="0" w:color="auto"/>
              <w:left w:val="single" w:sz="4" w:space="0" w:color="auto"/>
              <w:bottom w:val="single" w:sz="4" w:space="0" w:color="auto"/>
              <w:right w:val="single" w:sz="4" w:space="0" w:color="auto"/>
            </w:tcBorders>
          </w:tcPr>
          <w:p w:rsidR="00705B7E" w:rsidRDefault="00705B7E">
            <w:pPr>
              <w:jc w:val="both"/>
              <w:rPr>
                <w:sz w:val="23"/>
                <w:szCs w:val="23"/>
              </w:rPr>
            </w:pPr>
            <w:r>
              <w:rPr>
                <w:sz w:val="23"/>
                <w:szCs w:val="23"/>
              </w:rPr>
              <w:t>Savivaldybės įstaigų interneto svetainėse skelbti informaciją apie naudojamus tarnybinius automobilius</w:t>
            </w:r>
          </w:p>
        </w:tc>
        <w:tc>
          <w:tcPr>
            <w:tcW w:w="3060" w:type="dxa"/>
            <w:tcBorders>
              <w:top w:val="single" w:sz="4" w:space="0" w:color="auto"/>
              <w:left w:val="single" w:sz="4" w:space="0" w:color="auto"/>
              <w:bottom w:val="single" w:sz="4" w:space="0" w:color="auto"/>
              <w:right w:val="single" w:sz="4" w:space="0" w:color="auto"/>
            </w:tcBorders>
          </w:tcPr>
          <w:p w:rsidR="00705B7E" w:rsidRDefault="00705B7E">
            <w:pPr>
              <w:jc w:val="both"/>
              <w:rPr>
                <w:sz w:val="23"/>
                <w:szCs w:val="23"/>
              </w:rPr>
            </w:pPr>
            <w:r>
              <w:rPr>
                <w:sz w:val="23"/>
                <w:szCs w:val="23"/>
              </w:rPr>
              <w:t>Savivaldybės administracijos Bendrasis ir ūkio skyrius, Savivaldybei pavaldžių įstaigų vadovai</w:t>
            </w:r>
          </w:p>
        </w:tc>
        <w:tc>
          <w:tcPr>
            <w:tcW w:w="2183" w:type="dxa"/>
            <w:gridSpan w:val="2"/>
            <w:tcBorders>
              <w:top w:val="single" w:sz="4" w:space="0" w:color="auto"/>
              <w:left w:val="single" w:sz="4" w:space="0" w:color="auto"/>
              <w:bottom w:val="single" w:sz="4" w:space="0" w:color="auto"/>
              <w:right w:val="single" w:sz="4" w:space="0" w:color="auto"/>
            </w:tcBorders>
          </w:tcPr>
          <w:p w:rsidR="00705B7E" w:rsidRDefault="00705B7E">
            <w:pPr>
              <w:jc w:val="both"/>
              <w:rPr>
                <w:sz w:val="23"/>
                <w:szCs w:val="23"/>
              </w:rPr>
            </w:pPr>
            <w:r>
              <w:rPr>
                <w:sz w:val="23"/>
                <w:szCs w:val="23"/>
              </w:rPr>
              <w:t>Nuolat</w:t>
            </w:r>
          </w:p>
        </w:tc>
        <w:tc>
          <w:tcPr>
            <w:tcW w:w="2835" w:type="dxa"/>
            <w:tcBorders>
              <w:top w:val="single" w:sz="4" w:space="0" w:color="auto"/>
              <w:left w:val="single" w:sz="4" w:space="0" w:color="auto"/>
              <w:bottom w:val="single" w:sz="4" w:space="0" w:color="auto"/>
              <w:right w:val="single" w:sz="4" w:space="0" w:color="auto"/>
            </w:tcBorders>
          </w:tcPr>
          <w:p w:rsidR="00705B7E" w:rsidRDefault="00705B7E">
            <w:pPr>
              <w:jc w:val="both"/>
              <w:rPr>
                <w:sz w:val="23"/>
                <w:szCs w:val="23"/>
              </w:rPr>
            </w:pPr>
            <w:r>
              <w:rPr>
                <w:sz w:val="23"/>
                <w:szCs w:val="23"/>
              </w:rPr>
              <w:t>Įgyvendintas viešumo principas</w:t>
            </w:r>
          </w:p>
        </w:tc>
        <w:tc>
          <w:tcPr>
            <w:tcW w:w="3260" w:type="dxa"/>
            <w:gridSpan w:val="2"/>
            <w:tcBorders>
              <w:top w:val="single" w:sz="4" w:space="0" w:color="auto"/>
              <w:left w:val="single" w:sz="4" w:space="0" w:color="auto"/>
              <w:bottom w:val="single" w:sz="4" w:space="0" w:color="auto"/>
              <w:right w:val="single" w:sz="4" w:space="0" w:color="auto"/>
            </w:tcBorders>
          </w:tcPr>
          <w:p w:rsidR="00705B7E" w:rsidRDefault="008E41B4">
            <w:pPr>
              <w:jc w:val="both"/>
              <w:rPr>
                <w:sz w:val="23"/>
                <w:szCs w:val="23"/>
              </w:rPr>
            </w:pPr>
            <w:r>
              <w:rPr>
                <w:sz w:val="23"/>
                <w:szCs w:val="23"/>
              </w:rPr>
              <w:t xml:space="preserve">Įstaigų interneto svetainėse informacija skelbiama </w:t>
            </w:r>
            <w:r w:rsidR="00705B7E">
              <w:rPr>
                <w:sz w:val="23"/>
                <w:szCs w:val="23"/>
              </w:rPr>
              <w:t xml:space="preserve"> </w:t>
            </w:r>
          </w:p>
        </w:tc>
      </w:tr>
      <w:tr w:rsidR="00E31FE4" w:rsidTr="002059AB">
        <w:tc>
          <w:tcPr>
            <w:tcW w:w="16125" w:type="dxa"/>
            <w:gridSpan w:val="8"/>
            <w:tcBorders>
              <w:top w:val="single" w:sz="4" w:space="0" w:color="auto"/>
              <w:left w:val="single" w:sz="4" w:space="0" w:color="auto"/>
              <w:bottom w:val="single" w:sz="4" w:space="0" w:color="auto"/>
              <w:right w:val="single" w:sz="4" w:space="0" w:color="auto"/>
            </w:tcBorders>
            <w:hideMark/>
          </w:tcPr>
          <w:p w:rsidR="00E31FE4" w:rsidRDefault="00E31FE4" w:rsidP="00705B7E">
            <w:pPr>
              <w:tabs>
                <w:tab w:val="left" w:pos="7380"/>
              </w:tabs>
              <w:ind w:right="-937"/>
              <w:rPr>
                <w:b/>
              </w:rPr>
            </w:pPr>
            <w:r>
              <w:rPr>
                <w:b/>
              </w:rPr>
              <w:t xml:space="preserve"> </w:t>
            </w:r>
            <w:r w:rsidR="00705B7E">
              <w:rPr>
                <w:b/>
              </w:rPr>
              <w:t>Tikslas – siekti skaidrumo teikiant administracines ir viešąsias paslaugas</w:t>
            </w:r>
          </w:p>
          <w:p w:rsidR="00705B7E" w:rsidRDefault="00705B7E" w:rsidP="00705B7E">
            <w:pPr>
              <w:tabs>
                <w:tab w:val="left" w:pos="7380"/>
              </w:tabs>
              <w:ind w:right="-937"/>
              <w:rPr>
                <w:i/>
              </w:rPr>
            </w:pPr>
            <w:r>
              <w:rPr>
                <w:i/>
              </w:rPr>
              <w:t>1 uždavinys. Didinti administracinių paslaugų teikimą elektroninėmis priemonėmis.</w:t>
            </w:r>
          </w:p>
          <w:p w:rsidR="00705B7E" w:rsidRDefault="00705B7E" w:rsidP="00705B7E">
            <w:pPr>
              <w:tabs>
                <w:tab w:val="left" w:pos="7380"/>
              </w:tabs>
              <w:ind w:right="-937"/>
              <w:rPr>
                <w:i/>
              </w:rPr>
            </w:pPr>
            <w:r>
              <w:rPr>
                <w:i/>
              </w:rPr>
              <w:t xml:space="preserve">2 uždavinys. Siekti, kad už Savivaldybės įstaigų ir įmonių teikiamas paslaugas būtų atsiskaitoma tik elektroninėmis priemonėmis. </w:t>
            </w:r>
          </w:p>
          <w:p w:rsidR="00705B7E" w:rsidRPr="00705B7E" w:rsidRDefault="00705B7E" w:rsidP="00705B7E">
            <w:pPr>
              <w:tabs>
                <w:tab w:val="left" w:pos="7380"/>
              </w:tabs>
              <w:ind w:right="-937"/>
              <w:rPr>
                <w:i/>
              </w:rPr>
            </w:pPr>
            <w:r>
              <w:rPr>
                <w:i/>
              </w:rPr>
              <w:t>3 uždavinys. Didinti Savivaldybės įstaigų teikiančių viešųjų paslaugų kokybę.</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1.</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552BA6">
            <w:pPr>
              <w:jc w:val="both"/>
              <w:rPr>
                <w:sz w:val="23"/>
                <w:szCs w:val="23"/>
              </w:rPr>
            </w:pPr>
            <w:r>
              <w:rPr>
                <w:sz w:val="23"/>
                <w:szCs w:val="23"/>
              </w:rPr>
              <w:t>Skatinti gyventojus naudotis elektroniniu būdu teikiamomis viešosiomis ir administracinėmis paslaugomis</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E31FE4">
            <w:pPr>
              <w:jc w:val="both"/>
              <w:rPr>
                <w:sz w:val="23"/>
                <w:szCs w:val="23"/>
              </w:rPr>
            </w:pPr>
            <w:r>
              <w:rPr>
                <w:sz w:val="23"/>
                <w:szCs w:val="23"/>
              </w:rPr>
              <w:t xml:space="preserve">Savivaldybės administracijos </w:t>
            </w:r>
            <w:r w:rsidR="00552BA6">
              <w:rPr>
                <w:sz w:val="23"/>
                <w:szCs w:val="23"/>
              </w:rPr>
              <w:t>padaliniai, teikiantys administracines paslaugas, Savivaldybės įstaigų vadovai</w:t>
            </w:r>
          </w:p>
        </w:tc>
        <w:tc>
          <w:tcPr>
            <w:tcW w:w="2041" w:type="dxa"/>
            <w:tcBorders>
              <w:top w:val="single" w:sz="4" w:space="0" w:color="auto"/>
              <w:left w:val="single" w:sz="4" w:space="0" w:color="auto"/>
              <w:bottom w:val="single" w:sz="4" w:space="0" w:color="auto"/>
              <w:right w:val="single" w:sz="4" w:space="0" w:color="auto"/>
            </w:tcBorders>
            <w:hideMark/>
          </w:tcPr>
          <w:p w:rsidR="00E31FE4" w:rsidRDefault="00552BA6">
            <w:pPr>
              <w:jc w:val="both"/>
              <w:rPr>
                <w:sz w:val="23"/>
                <w:szCs w:val="23"/>
              </w:rPr>
            </w:pPr>
            <w:r>
              <w:rPr>
                <w:sz w:val="23"/>
                <w:szCs w:val="23"/>
              </w:rPr>
              <w:t>Nuolat</w:t>
            </w:r>
          </w:p>
        </w:tc>
        <w:tc>
          <w:tcPr>
            <w:tcW w:w="2977" w:type="dxa"/>
            <w:gridSpan w:val="2"/>
            <w:tcBorders>
              <w:top w:val="single" w:sz="4" w:space="0" w:color="auto"/>
              <w:left w:val="single" w:sz="4" w:space="0" w:color="auto"/>
              <w:bottom w:val="single" w:sz="4" w:space="0" w:color="auto"/>
              <w:right w:val="single" w:sz="4" w:space="0" w:color="auto"/>
            </w:tcBorders>
            <w:hideMark/>
          </w:tcPr>
          <w:p w:rsidR="00E31FE4" w:rsidRDefault="00552BA6">
            <w:pPr>
              <w:jc w:val="both"/>
              <w:rPr>
                <w:sz w:val="23"/>
                <w:szCs w:val="23"/>
              </w:rPr>
            </w:pPr>
            <w:r>
              <w:rPr>
                <w:sz w:val="23"/>
                <w:szCs w:val="23"/>
              </w:rPr>
              <w:t xml:space="preserve">Padidėja administracinių paslaugų teikimo skaidrumas, kai paslaugos gavėjui nereikia atvykti į paslaugos teikimo vietą </w:t>
            </w:r>
            <w:r w:rsidR="00E31FE4">
              <w:rPr>
                <w:sz w:val="23"/>
                <w:szCs w:val="23"/>
              </w:rPr>
              <w:t xml:space="preserve"> </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Pr="00C37590" w:rsidRDefault="00F22441">
            <w:pPr>
              <w:jc w:val="both"/>
              <w:rPr>
                <w:sz w:val="23"/>
                <w:szCs w:val="23"/>
              </w:rPr>
            </w:pPr>
            <w:r>
              <w:rPr>
                <w:sz w:val="23"/>
                <w:szCs w:val="23"/>
              </w:rPr>
              <w:t>Savivaldybės administracijos s</w:t>
            </w:r>
            <w:r w:rsidR="00552BA6">
              <w:rPr>
                <w:sz w:val="23"/>
                <w:szCs w:val="23"/>
              </w:rPr>
              <w:t xml:space="preserve">uteiktų administracinių paslaugų elektroniniu būdu padidėjimas </w:t>
            </w:r>
            <w:r w:rsidR="008E41B4" w:rsidRPr="00C37590">
              <w:rPr>
                <w:sz w:val="23"/>
                <w:szCs w:val="23"/>
              </w:rPr>
              <w:t>55</w:t>
            </w:r>
            <w:r w:rsidRPr="00C37590">
              <w:rPr>
                <w:sz w:val="23"/>
                <w:szCs w:val="23"/>
              </w:rPr>
              <w:t xml:space="preserve"> </w:t>
            </w:r>
            <w:r w:rsidR="00B65CD6" w:rsidRPr="00C37590">
              <w:rPr>
                <w:sz w:val="23"/>
                <w:szCs w:val="23"/>
              </w:rPr>
              <w:t>proc.</w:t>
            </w:r>
          </w:p>
          <w:p w:rsidR="00F22441" w:rsidRPr="00F22441" w:rsidRDefault="00F22441">
            <w:pPr>
              <w:jc w:val="both"/>
              <w:rPr>
                <w:sz w:val="23"/>
                <w:szCs w:val="23"/>
              </w:rPr>
            </w:pPr>
            <w:r w:rsidRPr="00B65CD6">
              <w:rPr>
                <w:sz w:val="23"/>
                <w:szCs w:val="23"/>
              </w:rPr>
              <w:t>Savivaldyb</w:t>
            </w:r>
            <w:r>
              <w:rPr>
                <w:sz w:val="23"/>
                <w:szCs w:val="23"/>
              </w:rPr>
              <w:t xml:space="preserve">ės įstaigose nuolat skatinamas naudojimasis elektroniniu būdu teikiamomis paslaugomis </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lastRenderedPageBreak/>
              <w:t>2.</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552BA6">
            <w:pPr>
              <w:jc w:val="both"/>
              <w:rPr>
                <w:sz w:val="23"/>
                <w:szCs w:val="23"/>
              </w:rPr>
            </w:pPr>
            <w:r>
              <w:rPr>
                <w:sz w:val="23"/>
                <w:szCs w:val="23"/>
              </w:rPr>
              <w:t>Periodiniai patikrinimai Savivaldybės įstaigose, vertinant labiausiai rizikingas korupciniu požiūriu sritis</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552BA6">
            <w:pPr>
              <w:jc w:val="both"/>
              <w:rPr>
                <w:sz w:val="23"/>
                <w:szCs w:val="23"/>
              </w:rPr>
            </w:pPr>
            <w:r>
              <w:rPr>
                <w:sz w:val="23"/>
                <w:szCs w:val="23"/>
              </w:rPr>
              <w:t>Teisės, personalo ir civilinės metrikacijos skyrius, už korupcijos prevenciją Savivaldybėje  atsakingas asmuo, Antikorupcijos komisija</w:t>
            </w:r>
          </w:p>
        </w:tc>
        <w:tc>
          <w:tcPr>
            <w:tcW w:w="2041" w:type="dxa"/>
            <w:tcBorders>
              <w:top w:val="single" w:sz="4" w:space="0" w:color="auto"/>
              <w:left w:val="single" w:sz="4" w:space="0" w:color="auto"/>
              <w:bottom w:val="single" w:sz="4" w:space="0" w:color="auto"/>
              <w:right w:val="single" w:sz="4" w:space="0" w:color="auto"/>
            </w:tcBorders>
            <w:hideMark/>
          </w:tcPr>
          <w:p w:rsidR="00E31FE4" w:rsidRDefault="00552BA6">
            <w:pPr>
              <w:jc w:val="both"/>
              <w:rPr>
                <w:sz w:val="23"/>
                <w:szCs w:val="23"/>
              </w:rPr>
            </w:pPr>
            <w:r>
              <w:rPr>
                <w:sz w:val="23"/>
                <w:szCs w:val="23"/>
              </w:rPr>
              <w:t>2</w:t>
            </w:r>
            <w:r w:rsidR="00B65CD6" w:rsidRPr="00E411B2">
              <w:rPr>
                <w:sz w:val="23"/>
                <w:szCs w:val="23"/>
              </w:rPr>
              <w:t>–</w:t>
            </w:r>
            <w:r>
              <w:rPr>
                <w:sz w:val="23"/>
                <w:szCs w:val="23"/>
              </w:rPr>
              <w:t>3 patikrinimai per metus</w:t>
            </w:r>
          </w:p>
        </w:tc>
        <w:tc>
          <w:tcPr>
            <w:tcW w:w="2977" w:type="dxa"/>
            <w:gridSpan w:val="2"/>
            <w:tcBorders>
              <w:top w:val="single" w:sz="4" w:space="0" w:color="auto"/>
              <w:left w:val="single" w:sz="4" w:space="0" w:color="auto"/>
              <w:bottom w:val="single" w:sz="4" w:space="0" w:color="auto"/>
              <w:right w:val="single" w:sz="4" w:space="0" w:color="auto"/>
            </w:tcBorders>
            <w:hideMark/>
          </w:tcPr>
          <w:p w:rsidR="00E31FE4" w:rsidRPr="00C37590" w:rsidRDefault="00552BA6">
            <w:pPr>
              <w:jc w:val="both"/>
              <w:rPr>
                <w:sz w:val="23"/>
                <w:szCs w:val="23"/>
              </w:rPr>
            </w:pPr>
            <w:r w:rsidRPr="00C37590">
              <w:rPr>
                <w:sz w:val="23"/>
                <w:szCs w:val="23"/>
              </w:rPr>
              <w:t>Sumažėjusi labiausiai riziking</w:t>
            </w:r>
            <w:r w:rsidR="00AD25BB" w:rsidRPr="00C37590">
              <w:rPr>
                <w:sz w:val="23"/>
                <w:szCs w:val="23"/>
              </w:rPr>
              <w:t>ų</w:t>
            </w:r>
            <w:r w:rsidRPr="00C37590">
              <w:rPr>
                <w:sz w:val="23"/>
                <w:szCs w:val="23"/>
              </w:rPr>
              <w:t xml:space="preserve"> administracinių paslaugų teikimo sri</w:t>
            </w:r>
            <w:r w:rsidR="00AD25BB" w:rsidRPr="00C37590">
              <w:rPr>
                <w:sz w:val="23"/>
                <w:szCs w:val="23"/>
              </w:rPr>
              <w:t>čių korupcijos pasireiškimo rizika</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8E41B4">
            <w:pPr>
              <w:jc w:val="both"/>
              <w:rPr>
                <w:sz w:val="23"/>
                <w:szCs w:val="23"/>
              </w:rPr>
            </w:pPr>
            <w:r>
              <w:rPr>
                <w:sz w:val="23"/>
                <w:szCs w:val="23"/>
              </w:rPr>
              <w:t xml:space="preserve">Patikrinimai nevykdyti </w:t>
            </w:r>
            <w:r w:rsidR="00E31FE4">
              <w:rPr>
                <w:sz w:val="23"/>
                <w:szCs w:val="23"/>
              </w:rPr>
              <w:t xml:space="preserve"> </w:t>
            </w:r>
          </w:p>
        </w:tc>
      </w:tr>
      <w:tr w:rsidR="00552BA6" w:rsidTr="002059AB">
        <w:tc>
          <w:tcPr>
            <w:tcW w:w="647" w:type="dxa"/>
            <w:tcBorders>
              <w:top w:val="single" w:sz="4" w:space="0" w:color="auto"/>
              <w:left w:val="single" w:sz="4" w:space="0" w:color="auto"/>
              <w:bottom w:val="single" w:sz="4" w:space="0" w:color="auto"/>
              <w:right w:val="single" w:sz="4" w:space="0" w:color="auto"/>
            </w:tcBorders>
          </w:tcPr>
          <w:p w:rsidR="00552BA6" w:rsidRDefault="00552BA6">
            <w:pPr>
              <w:tabs>
                <w:tab w:val="left" w:pos="7380"/>
              </w:tabs>
              <w:ind w:right="-937"/>
            </w:pPr>
            <w:r>
              <w:t xml:space="preserve">3. </w:t>
            </w:r>
          </w:p>
        </w:tc>
        <w:tc>
          <w:tcPr>
            <w:tcW w:w="4140" w:type="dxa"/>
            <w:tcBorders>
              <w:top w:val="single" w:sz="4" w:space="0" w:color="auto"/>
              <w:left w:val="single" w:sz="4" w:space="0" w:color="auto"/>
              <w:bottom w:val="single" w:sz="4" w:space="0" w:color="auto"/>
              <w:right w:val="single" w:sz="4" w:space="0" w:color="auto"/>
            </w:tcBorders>
          </w:tcPr>
          <w:p w:rsidR="00552BA6" w:rsidRDefault="00552BA6">
            <w:pPr>
              <w:jc w:val="both"/>
              <w:rPr>
                <w:sz w:val="23"/>
                <w:szCs w:val="23"/>
              </w:rPr>
            </w:pPr>
            <w:r>
              <w:rPr>
                <w:sz w:val="23"/>
                <w:szCs w:val="23"/>
              </w:rPr>
              <w:t>Gyventojų skundus dėl netinkamų administracinių paslaugų teikimo perduoti nagrinėti ir Antikorupcijos komisijai</w:t>
            </w:r>
          </w:p>
        </w:tc>
        <w:tc>
          <w:tcPr>
            <w:tcW w:w="3060" w:type="dxa"/>
            <w:tcBorders>
              <w:top w:val="single" w:sz="4" w:space="0" w:color="auto"/>
              <w:left w:val="single" w:sz="4" w:space="0" w:color="auto"/>
              <w:bottom w:val="single" w:sz="4" w:space="0" w:color="auto"/>
              <w:right w:val="single" w:sz="4" w:space="0" w:color="auto"/>
            </w:tcBorders>
          </w:tcPr>
          <w:p w:rsidR="00552BA6" w:rsidRDefault="00552BA6">
            <w:pPr>
              <w:jc w:val="both"/>
              <w:rPr>
                <w:sz w:val="23"/>
                <w:szCs w:val="23"/>
              </w:rPr>
            </w:pPr>
            <w:r>
              <w:rPr>
                <w:sz w:val="23"/>
                <w:szCs w:val="23"/>
              </w:rPr>
              <w:t>Savivaldybės administracijos direktorius</w:t>
            </w:r>
          </w:p>
        </w:tc>
        <w:tc>
          <w:tcPr>
            <w:tcW w:w="2041" w:type="dxa"/>
            <w:tcBorders>
              <w:top w:val="single" w:sz="4" w:space="0" w:color="auto"/>
              <w:left w:val="single" w:sz="4" w:space="0" w:color="auto"/>
              <w:bottom w:val="single" w:sz="4" w:space="0" w:color="auto"/>
              <w:right w:val="single" w:sz="4" w:space="0" w:color="auto"/>
            </w:tcBorders>
          </w:tcPr>
          <w:p w:rsidR="00552BA6" w:rsidRDefault="00552BA6">
            <w:pPr>
              <w:jc w:val="both"/>
              <w:rPr>
                <w:sz w:val="23"/>
                <w:szCs w:val="23"/>
              </w:rPr>
            </w:pPr>
            <w:r>
              <w:rPr>
                <w:sz w:val="23"/>
                <w:szCs w:val="23"/>
              </w:rPr>
              <w:t>Gavus skundų</w:t>
            </w:r>
          </w:p>
        </w:tc>
        <w:tc>
          <w:tcPr>
            <w:tcW w:w="2977" w:type="dxa"/>
            <w:gridSpan w:val="2"/>
            <w:tcBorders>
              <w:top w:val="single" w:sz="4" w:space="0" w:color="auto"/>
              <w:left w:val="single" w:sz="4" w:space="0" w:color="auto"/>
              <w:bottom w:val="single" w:sz="4" w:space="0" w:color="auto"/>
              <w:right w:val="single" w:sz="4" w:space="0" w:color="auto"/>
            </w:tcBorders>
          </w:tcPr>
          <w:p w:rsidR="00552BA6" w:rsidRDefault="00552BA6">
            <w:pPr>
              <w:jc w:val="both"/>
              <w:rPr>
                <w:sz w:val="23"/>
                <w:szCs w:val="23"/>
              </w:rPr>
            </w:pPr>
            <w:r>
              <w:rPr>
                <w:sz w:val="23"/>
                <w:szCs w:val="23"/>
              </w:rPr>
              <w:t>Sumažėja korupcijos pasireiškimo tikimybė, atsiranda galimybė nustatyti korupcinio pobūdžio prasižengimus</w:t>
            </w:r>
          </w:p>
        </w:tc>
        <w:tc>
          <w:tcPr>
            <w:tcW w:w="3260" w:type="dxa"/>
            <w:gridSpan w:val="2"/>
            <w:tcBorders>
              <w:top w:val="single" w:sz="4" w:space="0" w:color="auto"/>
              <w:left w:val="single" w:sz="4" w:space="0" w:color="auto"/>
              <w:bottom w:val="single" w:sz="4" w:space="0" w:color="auto"/>
              <w:right w:val="single" w:sz="4" w:space="0" w:color="auto"/>
            </w:tcBorders>
          </w:tcPr>
          <w:p w:rsidR="00552BA6" w:rsidRDefault="008E41B4">
            <w:pPr>
              <w:jc w:val="both"/>
              <w:rPr>
                <w:sz w:val="23"/>
                <w:szCs w:val="23"/>
              </w:rPr>
            </w:pPr>
            <w:r>
              <w:rPr>
                <w:sz w:val="23"/>
                <w:szCs w:val="23"/>
              </w:rPr>
              <w:t xml:space="preserve">Tokių skundų nebuvo </w:t>
            </w:r>
          </w:p>
        </w:tc>
      </w:tr>
      <w:tr w:rsidR="00E31FE4" w:rsidTr="002059AB">
        <w:tc>
          <w:tcPr>
            <w:tcW w:w="16125" w:type="dxa"/>
            <w:gridSpan w:val="8"/>
            <w:tcBorders>
              <w:top w:val="single" w:sz="4" w:space="0" w:color="auto"/>
              <w:left w:val="single" w:sz="4" w:space="0" w:color="auto"/>
              <w:bottom w:val="single" w:sz="4" w:space="0" w:color="auto"/>
              <w:right w:val="single" w:sz="4" w:space="0" w:color="auto"/>
            </w:tcBorders>
            <w:hideMark/>
          </w:tcPr>
          <w:p w:rsidR="00E31FE4" w:rsidRDefault="00552BA6" w:rsidP="00552BA6">
            <w:pPr>
              <w:tabs>
                <w:tab w:val="left" w:pos="7380"/>
              </w:tabs>
              <w:ind w:right="-937"/>
              <w:rPr>
                <w:b/>
              </w:rPr>
            </w:pPr>
            <w:r>
              <w:rPr>
                <w:b/>
              </w:rPr>
              <w:t xml:space="preserve">Tikslas – supažindinti valstybės tarnyboje dirbančius asmenis, savivaldybės bendruomenę su korupcijos lekiamu pavojumi, skatinti nepakantumą </w:t>
            </w:r>
          </w:p>
          <w:p w:rsidR="00552BA6" w:rsidRDefault="00552BA6" w:rsidP="00552BA6">
            <w:pPr>
              <w:tabs>
                <w:tab w:val="left" w:pos="7380"/>
              </w:tabs>
              <w:ind w:right="-937"/>
              <w:rPr>
                <w:b/>
              </w:rPr>
            </w:pPr>
            <w:r>
              <w:rPr>
                <w:b/>
              </w:rPr>
              <w:t>Korupcijos apraiškoms.</w:t>
            </w:r>
          </w:p>
          <w:p w:rsidR="00552BA6" w:rsidRDefault="00552BA6" w:rsidP="00552BA6">
            <w:pPr>
              <w:tabs>
                <w:tab w:val="left" w:pos="7380"/>
              </w:tabs>
              <w:ind w:right="-937"/>
              <w:rPr>
                <w:i/>
              </w:rPr>
            </w:pPr>
            <w:r>
              <w:rPr>
                <w:i/>
              </w:rPr>
              <w:t>1 uždavinys. Pasiekti, kad kiekvienoje Savivaldybės įstaigoje būtų galimybė informuoti apie korupcinio pobūdžio prasižengimus.</w:t>
            </w:r>
          </w:p>
          <w:p w:rsidR="00552BA6" w:rsidRDefault="00C600DA" w:rsidP="00552BA6">
            <w:pPr>
              <w:tabs>
                <w:tab w:val="left" w:pos="7380"/>
              </w:tabs>
              <w:ind w:right="-937"/>
              <w:rPr>
                <w:i/>
              </w:rPr>
            </w:pPr>
            <w:r>
              <w:rPr>
                <w:i/>
              </w:rPr>
              <w:t>2 uždavinys. Užtikrinti Programos priemonių vykdymo viešumą.</w:t>
            </w:r>
          </w:p>
          <w:p w:rsidR="00C600DA" w:rsidRPr="00552BA6" w:rsidRDefault="00C600DA" w:rsidP="00552BA6">
            <w:pPr>
              <w:tabs>
                <w:tab w:val="left" w:pos="7380"/>
              </w:tabs>
              <w:ind w:right="-937"/>
              <w:rPr>
                <w:i/>
              </w:rPr>
            </w:pPr>
            <w:r>
              <w:rPr>
                <w:i/>
              </w:rPr>
              <w:t>3 uždavinys. Didinti gyventojų nepakantumą korupcijai.</w:t>
            </w:r>
          </w:p>
        </w:tc>
      </w:tr>
      <w:tr w:rsidR="00E31FE4" w:rsidTr="002059AB">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1.</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C600DA">
            <w:pPr>
              <w:jc w:val="both"/>
              <w:rPr>
                <w:sz w:val="23"/>
                <w:szCs w:val="23"/>
              </w:rPr>
            </w:pPr>
            <w:r>
              <w:rPr>
                <w:sz w:val="23"/>
                <w:szCs w:val="23"/>
              </w:rPr>
              <w:t>Organizuoti antikorupcinės kultūros ugdymo dienas, savaites, Tarptautinės antikorupcijos dienos renginius, dalyvauti šalies ir regiono lygiu skelbiamuose seminaruose ir konkursuose antikorupcijos tema</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C600DA">
            <w:pPr>
              <w:jc w:val="both"/>
              <w:rPr>
                <w:sz w:val="23"/>
                <w:szCs w:val="23"/>
              </w:rPr>
            </w:pPr>
            <w:r>
              <w:rPr>
                <w:sz w:val="23"/>
                <w:szCs w:val="23"/>
              </w:rPr>
              <w:t>Savivaldybei pavaldžių įstaigų ir įmonių vadovai, Savivaldybės Švietimo skyrius, valstybės tarnautojas, atsakingas už korupcijos prevenciją ir kontrolę Savivaldybėje, Antikorupcijos komisija</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C600DA">
            <w:pPr>
              <w:jc w:val="center"/>
              <w:rPr>
                <w:sz w:val="23"/>
                <w:szCs w:val="23"/>
              </w:rPr>
            </w:pPr>
            <w:r>
              <w:rPr>
                <w:sz w:val="23"/>
                <w:szCs w:val="23"/>
              </w:rPr>
              <w:t>Kiekvienais metais gruodžio mėnesį</w:t>
            </w:r>
          </w:p>
        </w:tc>
        <w:tc>
          <w:tcPr>
            <w:tcW w:w="2835" w:type="dxa"/>
            <w:tcBorders>
              <w:top w:val="single" w:sz="4" w:space="0" w:color="auto"/>
              <w:left w:val="single" w:sz="4" w:space="0" w:color="auto"/>
              <w:bottom w:val="single" w:sz="4" w:space="0" w:color="auto"/>
              <w:right w:val="single" w:sz="4" w:space="0" w:color="auto"/>
            </w:tcBorders>
            <w:hideMark/>
          </w:tcPr>
          <w:p w:rsidR="00E31FE4" w:rsidRDefault="00C600DA">
            <w:pPr>
              <w:jc w:val="both"/>
              <w:rPr>
                <w:sz w:val="23"/>
                <w:szCs w:val="23"/>
              </w:rPr>
            </w:pPr>
            <w:r>
              <w:rPr>
                <w:sz w:val="23"/>
                <w:szCs w:val="23"/>
              </w:rPr>
              <w:t>Įgyvendintos Programos ir korupcijos prevencijos priemonės</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C443B4">
            <w:pPr>
              <w:jc w:val="both"/>
              <w:rPr>
                <w:sz w:val="23"/>
                <w:szCs w:val="23"/>
              </w:rPr>
            </w:pPr>
            <w:r>
              <w:rPr>
                <w:sz w:val="23"/>
                <w:szCs w:val="23"/>
              </w:rPr>
              <w:t>Švietimo įstaigose surengta ne mažiau 10 renginių korupcijos prevencijos temomis, organizuojama ir minima Tarptautinės antikorupcijos diena. Antikorupcijos ugdymo programa visose švietimo įstaigose integruota į istorijos, etikos, pilietiškumo ugdymo, klasės auklėtojų veiklas. Į renginius įtraukiamos visos ugdymo įstaigų bendruomenės</w:t>
            </w:r>
          </w:p>
        </w:tc>
      </w:tr>
      <w:tr w:rsidR="00E31FE4" w:rsidTr="002059AB">
        <w:trPr>
          <w:trHeight w:val="1368"/>
        </w:trPr>
        <w:tc>
          <w:tcPr>
            <w:tcW w:w="647" w:type="dxa"/>
            <w:tcBorders>
              <w:top w:val="single" w:sz="4" w:space="0" w:color="auto"/>
              <w:left w:val="single" w:sz="4" w:space="0" w:color="auto"/>
              <w:bottom w:val="single" w:sz="4" w:space="0" w:color="auto"/>
              <w:right w:val="single" w:sz="4" w:space="0" w:color="auto"/>
            </w:tcBorders>
            <w:hideMark/>
          </w:tcPr>
          <w:p w:rsidR="00E31FE4" w:rsidRDefault="00E31FE4">
            <w:pPr>
              <w:tabs>
                <w:tab w:val="left" w:pos="7380"/>
              </w:tabs>
              <w:ind w:right="-937"/>
            </w:pPr>
            <w:r>
              <w:t>2.</w:t>
            </w:r>
          </w:p>
        </w:tc>
        <w:tc>
          <w:tcPr>
            <w:tcW w:w="4140" w:type="dxa"/>
            <w:tcBorders>
              <w:top w:val="single" w:sz="4" w:space="0" w:color="auto"/>
              <w:left w:val="single" w:sz="4" w:space="0" w:color="auto"/>
              <w:bottom w:val="single" w:sz="4" w:space="0" w:color="auto"/>
              <w:right w:val="single" w:sz="4" w:space="0" w:color="auto"/>
            </w:tcBorders>
            <w:hideMark/>
          </w:tcPr>
          <w:p w:rsidR="00E31FE4" w:rsidRDefault="00C600DA">
            <w:pPr>
              <w:jc w:val="both"/>
              <w:rPr>
                <w:sz w:val="23"/>
                <w:szCs w:val="23"/>
              </w:rPr>
            </w:pPr>
            <w:r>
              <w:rPr>
                <w:sz w:val="23"/>
                <w:szCs w:val="23"/>
              </w:rPr>
              <w:t>Informacijos sklaida interneto svetainėje, spaudoje, plakatų, specialių leidinių kūrimas</w:t>
            </w:r>
          </w:p>
        </w:tc>
        <w:tc>
          <w:tcPr>
            <w:tcW w:w="3060" w:type="dxa"/>
            <w:tcBorders>
              <w:top w:val="single" w:sz="4" w:space="0" w:color="auto"/>
              <w:left w:val="single" w:sz="4" w:space="0" w:color="auto"/>
              <w:bottom w:val="single" w:sz="4" w:space="0" w:color="auto"/>
              <w:right w:val="single" w:sz="4" w:space="0" w:color="auto"/>
            </w:tcBorders>
            <w:hideMark/>
          </w:tcPr>
          <w:p w:rsidR="00E31FE4" w:rsidRDefault="00C600DA">
            <w:pPr>
              <w:jc w:val="both"/>
              <w:rPr>
                <w:sz w:val="23"/>
                <w:szCs w:val="23"/>
              </w:rPr>
            </w:pPr>
            <w:r>
              <w:rPr>
                <w:sz w:val="23"/>
                <w:szCs w:val="23"/>
              </w:rPr>
              <w:t xml:space="preserve">Savivaldybės meras, Savivaldybės administracijos direktorius, </w:t>
            </w:r>
            <w:r w:rsidR="008E41B4">
              <w:rPr>
                <w:sz w:val="23"/>
                <w:szCs w:val="23"/>
              </w:rPr>
              <w:t>Savivaldybei</w:t>
            </w:r>
            <w:r>
              <w:rPr>
                <w:sz w:val="23"/>
                <w:szCs w:val="23"/>
              </w:rPr>
              <w:t xml:space="preserve"> pavaldžių įstaigų vadovai, valstybės tarnautojas</w:t>
            </w:r>
            <w:r w:rsidR="00AD25BB" w:rsidRPr="00E411B2">
              <w:rPr>
                <w:sz w:val="23"/>
                <w:szCs w:val="23"/>
                <w:u w:val="single"/>
              </w:rPr>
              <w:t>,</w:t>
            </w:r>
            <w:r w:rsidRPr="00AD25BB">
              <w:rPr>
                <w:color w:val="FF0000"/>
                <w:sz w:val="23"/>
                <w:szCs w:val="23"/>
                <w:u w:val="single"/>
              </w:rPr>
              <w:t xml:space="preserve"> </w:t>
            </w:r>
            <w:r>
              <w:rPr>
                <w:sz w:val="23"/>
                <w:szCs w:val="23"/>
              </w:rPr>
              <w:t xml:space="preserve">atsakingas už korupcijos prevenciją ir kontrolę </w:t>
            </w:r>
            <w:r>
              <w:rPr>
                <w:sz w:val="23"/>
                <w:szCs w:val="23"/>
              </w:rPr>
              <w:lastRenderedPageBreak/>
              <w:t>Savivaldybėje, Antikorupcijos komisija</w:t>
            </w:r>
          </w:p>
        </w:tc>
        <w:tc>
          <w:tcPr>
            <w:tcW w:w="2183" w:type="dxa"/>
            <w:gridSpan w:val="2"/>
            <w:tcBorders>
              <w:top w:val="single" w:sz="4" w:space="0" w:color="auto"/>
              <w:left w:val="single" w:sz="4" w:space="0" w:color="auto"/>
              <w:bottom w:val="single" w:sz="4" w:space="0" w:color="auto"/>
              <w:right w:val="single" w:sz="4" w:space="0" w:color="auto"/>
            </w:tcBorders>
            <w:hideMark/>
          </w:tcPr>
          <w:p w:rsidR="00E31FE4" w:rsidRDefault="00C600DA">
            <w:pPr>
              <w:jc w:val="center"/>
              <w:rPr>
                <w:sz w:val="23"/>
                <w:szCs w:val="23"/>
              </w:rPr>
            </w:pPr>
            <w:r>
              <w:rPr>
                <w:sz w:val="23"/>
                <w:szCs w:val="23"/>
              </w:rPr>
              <w:lastRenderedPageBreak/>
              <w:t>Nuolat</w:t>
            </w:r>
          </w:p>
        </w:tc>
        <w:tc>
          <w:tcPr>
            <w:tcW w:w="2835" w:type="dxa"/>
            <w:tcBorders>
              <w:top w:val="single" w:sz="4" w:space="0" w:color="auto"/>
              <w:left w:val="single" w:sz="4" w:space="0" w:color="auto"/>
              <w:bottom w:val="single" w:sz="4" w:space="0" w:color="auto"/>
              <w:right w:val="single" w:sz="4" w:space="0" w:color="auto"/>
            </w:tcBorders>
            <w:hideMark/>
          </w:tcPr>
          <w:p w:rsidR="00E31FE4" w:rsidRDefault="008E41B4">
            <w:pPr>
              <w:jc w:val="both"/>
              <w:rPr>
                <w:sz w:val="23"/>
                <w:szCs w:val="23"/>
              </w:rPr>
            </w:pPr>
            <w:r>
              <w:rPr>
                <w:sz w:val="23"/>
                <w:szCs w:val="23"/>
              </w:rPr>
              <w:t xml:space="preserve">Gyventojams pateikiama informacija apie vykdomas </w:t>
            </w:r>
            <w:r w:rsidRPr="00C37590">
              <w:rPr>
                <w:sz w:val="23"/>
                <w:szCs w:val="23"/>
              </w:rPr>
              <w:t xml:space="preserve">korupcijos prevencijos  </w:t>
            </w:r>
            <w:r w:rsidR="00AD25BB" w:rsidRPr="00C37590">
              <w:rPr>
                <w:sz w:val="23"/>
                <w:szCs w:val="23"/>
              </w:rPr>
              <w:t>priemones</w:t>
            </w:r>
          </w:p>
        </w:tc>
        <w:tc>
          <w:tcPr>
            <w:tcW w:w="3260" w:type="dxa"/>
            <w:gridSpan w:val="2"/>
            <w:tcBorders>
              <w:top w:val="single" w:sz="4" w:space="0" w:color="auto"/>
              <w:left w:val="single" w:sz="4" w:space="0" w:color="auto"/>
              <w:bottom w:val="single" w:sz="4" w:space="0" w:color="auto"/>
              <w:right w:val="single" w:sz="4" w:space="0" w:color="auto"/>
            </w:tcBorders>
            <w:hideMark/>
          </w:tcPr>
          <w:p w:rsidR="00E31FE4" w:rsidRDefault="008E41B4">
            <w:pPr>
              <w:jc w:val="both"/>
              <w:rPr>
                <w:sz w:val="23"/>
                <w:szCs w:val="23"/>
              </w:rPr>
            </w:pPr>
            <w:r>
              <w:rPr>
                <w:sz w:val="23"/>
                <w:szCs w:val="23"/>
              </w:rPr>
              <w:t xml:space="preserve">Savivaldybės interneto svetainėje paskelbti 5 pranešimai skiltyje „Korupcijos prevencija“ </w:t>
            </w:r>
          </w:p>
        </w:tc>
      </w:tr>
      <w:tr w:rsidR="00C600DA" w:rsidTr="002059AB">
        <w:trPr>
          <w:trHeight w:val="1368"/>
        </w:trPr>
        <w:tc>
          <w:tcPr>
            <w:tcW w:w="647" w:type="dxa"/>
            <w:tcBorders>
              <w:top w:val="single" w:sz="4" w:space="0" w:color="auto"/>
              <w:left w:val="single" w:sz="4" w:space="0" w:color="auto"/>
              <w:bottom w:val="single" w:sz="4" w:space="0" w:color="auto"/>
              <w:right w:val="single" w:sz="4" w:space="0" w:color="auto"/>
            </w:tcBorders>
          </w:tcPr>
          <w:p w:rsidR="00C600DA" w:rsidRDefault="00C600DA">
            <w:pPr>
              <w:tabs>
                <w:tab w:val="left" w:pos="7380"/>
              </w:tabs>
              <w:ind w:right="-937"/>
            </w:pPr>
            <w:r>
              <w:t xml:space="preserve">3. </w:t>
            </w:r>
          </w:p>
        </w:tc>
        <w:tc>
          <w:tcPr>
            <w:tcW w:w="4140" w:type="dxa"/>
            <w:tcBorders>
              <w:top w:val="single" w:sz="4" w:space="0" w:color="auto"/>
              <w:left w:val="single" w:sz="4" w:space="0" w:color="auto"/>
              <w:bottom w:val="single" w:sz="4" w:space="0" w:color="auto"/>
              <w:right w:val="single" w:sz="4" w:space="0" w:color="auto"/>
            </w:tcBorders>
          </w:tcPr>
          <w:p w:rsidR="00C600DA" w:rsidRDefault="00C600DA">
            <w:pPr>
              <w:jc w:val="both"/>
              <w:rPr>
                <w:sz w:val="23"/>
                <w:szCs w:val="23"/>
              </w:rPr>
            </w:pPr>
            <w:r>
              <w:rPr>
                <w:sz w:val="23"/>
                <w:szCs w:val="23"/>
              </w:rPr>
              <w:t>Savivaldybės interneto svetainės skyriuje „Korupcijos prevencija“ tikslinti informaciją, skelbti teisės aktų nustatyta tvarka užfiksuotus korupcijos faktus ir ataskaitą apie Korupcijos prevencijos programos priemonių plano įgyvendinimą</w:t>
            </w:r>
          </w:p>
        </w:tc>
        <w:tc>
          <w:tcPr>
            <w:tcW w:w="3060" w:type="dxa"/>
            <w:tcBorders>
              <w:top w:val="single" w:sz="4" w:space="0" w:color="auto"/>
              <w:left w:val="single" w:sz="4" w:space="0" w:color="auto"/>
              <w:bottom w:val="single" w:sz="4" w:space="0" w:color="auto"/>
              <w:right w:val="single" w:sz="4" w:space="0" w:color="auto"/>
            </w:tcBorders>
          </w:tcPr>
          <w:p w:rsidR="00C600DA" w:rsidRDefault="00C600DA">
            <w:pPr>
              <w:jc w:val="both"/>
              <w:rPr>
                <w:sz w:val="23"/>
                <w:szCs w:val="23"/>
              </w:rPr>
            </w:pPr>
            <w:r>
              <w:rPr>
                <w:sz w:val="23"/>
                <w:szCs w:val="23"/>
              </w:rPr>
              <w:t>Valstybės tarnautojas, atsakingas už korupcijos prevenciją ir kontrolę Savivaldybėje, Antikorupcijos komisija</w:t>
            </w:r>
          </w:p>
        </w:tc>
        <w:tc>
          <w:tcPr>
            <w:tcW w:w="2183" w:type="dxa"/>
            <w:gridSpan w:val="2"/>
            <w:tcBorders>
              <w:top w:val="single" w:sz="4" w:space="0" w:color="auto"/>
              <w:left w:val="single" w:sz="4" w:space="0" w:color="auto"/>
              <w:bottom w:val="single" w:sz="4" w:space="0" w:color="auto"/>
              <w:right w:val="single" w:sz="4" w:space="0" w:color="auto"/>
            </w:tcBorders>
          </w:tcPr>
          <w:p w:rsidR="00C600DA" w:rsidRDefault="00C600DA">
            <w:pPr>
              <w:jc w:val="center"/>
              <w:rPr>
                <w:sz w:val="23"/>
                <w:szCs w:val="23"/>
              </w:rPr>
            </w:pPr>
            <w:r>
              <w:rPr>
                <w:sz w:val="23"/>
                <w:szCs w:val="23"/>
              </w:rPr>
              <w:t>Nuolat</w:t>
            </w:r>
          </w:p>
        </w:tc>
        <w:tc>
          <w:tcPr>
            <w:tcW w:w="2835" w:type="dxa"/>
            <w:tcBorders>
              <w:top w:val="single" w:sz="4" w:space="0" w:color="auto"/>
              <w:left w:val="single" w:sz="4" w:space="0" w:color="auto"/>
              <w:bottom w:val="single" w:sz="4" w:space="0" w:color="auto"/>
              <w:right w:val="single" w:sz="4" w:space="0" w:color="auto"/>
            </w:tcBorders>
          </w:tcPr>
          <w:p w:rsidR="00C600DA" w:rsidRDefault="009E36D3">
            <w:pPr>
              <w:jc w:val="both"/>
              <w:rPr>
                <w:sz w:val="23"/>
                <w:szCs w:val="23"/>
              </w:rPr>
            </w:pPr>
            <w:r>
              <w:rPr>
                <w:sz w:val="23"/>
                <w:szCs w:val="23"/>
              </w:rPr>
              <w:t>Įgyvendintos Programos ir korupcijos prevencijos priemonės</w:t>
            </w:r>
          </w:p>
        </w:tc>
        <w:tc>
          <w:tcPr>
            <w:tcW w:w="3260" w:type="dxa"/>
            <w:gridSpan w:val="2"/>
            <w:tcBorders>
              <w:top w:val="single" w:sz="4" w:space="0" w:color="auto"/>
              <w:left w:val="single" w:sz="4" w:space="0" w:color="auto"/>
              <w:bottom w:val="single" w:sz="4" w:space="0" w:color="auto"/>
              <w:right w:val="single" w:sz="4" w:space="0" w:color="auto"/>
            </w:tcBorders>
          </w:tcPr>
          <w:p w:rsidR="00C600DA" w:rsidRDefault="008E41B4">
            <w:pPr>
              <w:jc w:val="both"/>
              <w:rPr>
                <w:sz w:val="23"/>
                <w:szCs w:val="23"/>
              </w:rPr>
            </w:pPr>
            <w:r>
              <w:rPr>
                <w:sz w:val="23"/>
                <w:szCs w:val="23"/>
              </w:rPr>
              <w:t>Pa</w:t>
            </w:r>
            <w:r w:rsidR="0051797A">
              <w:rPr>
                <w:sz w:val="23"/>
                <w:szCs w:val="23"/>
              </w:rPr>
              <w:t>s</w:t>
            </w:r>
            <w:r>
              <w:rPr>
                <w:sz w:val="23"/>
                <w:szCs w:val="23"/>
              </w:rPr>
              <w:t>ke</w:t>
            </w:r>
            <w:r w:rsidR="0051797A">
              <w:rPr>
                <w:sz w:val="23"/>
                <w:szCs w:val="23"/>
              </w:rPr>
              <w:t>l</w:t>
            </w:r>
            <w:r>
              <w:rPr>
                <w:sz w:val="23"/>
                <w:szCs w:val="23"/>
              </w:rPr>
              <w:t xml:space="preserve">bta ataskaita </w:t>
            </w:r>
          </w:p>
        </w:tc>
      </w:tr>
      <w:tr w:rsidR="009E36D3" w:rsidTr="002059AB">
        <w:trPr>
          <w:trHeight w:val="1368"/>
        </w:trPr>
        <w:tc>
          <w:tcPr>
            <w:tcW w:w="647" w:type="dxa"/>
            <w:tcBorders>
              <w:top w:val="single" w:sz="4" w:space="0" w:color="auto"/>
              <w:left w:val="single" w:sz="4" w:space="0" w:color="auto"/>
              <w:bottom w:val="single" w:sz="4" w:space="0" w:color="auto"/>
              <w:right w:val="single" w:sz="4" w:space="0" w:color="auto"/>
            </w:tcBorders>
          </w:tcPr>
          <w:p w:rsidR="009E36D3" w:rsidRDefault="009E36D3">
            <w:pPr>
              <w:tabs>
                <w:tab w:val="left" w:pos="7380"/>
              </w:tabs>
              <w:ind w:right="-937"/>
            </w:pPr>
            <w:r>
              <w:t xml:space="preserve">4. </w:t>
            </w:r>
          </w:p>
        </w:tc>
        <w:tc>
          <w:tcPr>
            <w:tcW w:w="4140" w:type="dxa"/>
            <w:tcBorders>
              <w:top w:val="single" w:sz="4" w:space="0" w:color="auto"/>
              <w:left w:val="single" w:sz="4" w:space="0" w:color="auto"/>
              <w:bottom w:val="single" w:sz="4" w:space="0" w:color="auto"/>
              <w:right w:val="single" w:sz="4" w:space="0" w:color="auto"/>
            </w:tcBorders>
          </w:tcPr>
          <w:p w:rsidR="009E36D3" w:rsidRDefault="002059AB">
            <w:pPr>
              <w:jc w:val="both"/>
              <w:rPr>
                <w:sz w:val="23"/>
                <w:szCs w:val="23"/>
              </w:rPr>
            </w:pPr>
            <w:r>
              <w:rPr>
                <w:sz w:val="23"/>
                <w:szCs w:val="23"/>
              </w:rPr>
              <w:t>Organizuoti Savivaldybės tarybos narių, Savivaldybės administracijos, Savivaldybės įstaigų darbuotojų mokymus ir kurus, korupcijos prevencijos ir antikorupcinėmis temomis</w:t>
            </w:r>
          </w:p>
        </w:tc>
        <w:tc>
          <w:tcPr>
            <w:tcW w:w="3060" w:type="dxa"/>
            <w:tcBorders>
              <w:top w:val="single" w:sz="4" w:space="0" w:color="auto"/>
              <w:left w:val="single" w:sz="4" w:space="0" w:color="auto"/>
              <w:bottom w:val="single" w:sz="4" w:space="0" w:color="auto"/>
              <w:right w:val="single" w:sz="4" w:space="0" w:color="auto"/>
            </w:tcBorders>
          </w:tcPr>
          <w:p w:rsidR="009E36D3" w:rsidRDefault="002059AB">
            <w:pPr>
              <w:jc w:val="both"/>
              <w:rPr>
                <w:sz w:val="23"/>
                <w:szCs w:val="23"/>
              </w:rPr>
            </w:pPr>
            <w:r>
              <w:rPr>
                <w:sz w:val="23"/>
                <w:szCs w:val="23"/>
              </w:rPr>
              <w:t>Valstybės tarnautojas, atsakingas už korupcijos prevenciją ir kontrolę Savivaldybėje</w:t>
            </w:r>
          </w:p>
        </w:tc>
        <w:tc>
          <w:tcPr>
            <w:tcW w:w="2183" w:type="dxa"/>
            <w:gridSpan w:val="2"/>
            <w:tcBorders>
              <w:top w:val="single" w:sz="4" w:space="0" w:color="auto"/>
              <w:left w:val="single" w:sz="4" w:space="0" w:color="auto"/>
              <w:bottom w:val="single" w:sz="4" w:space="0" w:color="auto"/>
              <w:right w:val="single" w:sz="4" w:space="0" w:color="auto"/>
            </w:tcBorders>
          </w:tcPr>
          <w:p w:rsidR="009E36D3" w:rsidRDefault="002059AB">
            <w:pPr>
              <w:jc w:val="center"/>
              <w:rPr>
                <w:sz w:val="23"/>
                <w:szCs w:val="23"/>
              </w:rPr>
            </w:pPr>
            <w:r>
              <w:rPr>
                <w:sz w:val="23"/>
                <w:szCs w:val="23"/>
              </w:rPr>
              <w:t>Nuolat</w:t>
            </w:r>
          </w:p>
        </w:tc>
        <w:tc>
          <w:tcPr>
            <w:tcW w:w="2835" w:type="dxa"/>
            <w:tcBorders>
              <w:top w:val="single" w:sz="4" w:space="0" w:color="auto"/>
              <w:left w:val="single" w:sz="4" w:space="0" w:color="auto"/>
              <w:bottom w:val="single" w:sz="4" w:space="0" w:color="auto"/>
              <w:right w:val="single" w:sz="4" w:space="0" w:color="auto"/>
            </w:tcBorders>
          </w:tcPr>
          <w:p w:rsidR="009E36D3" w:rsidRDefault="002059AB">
            <w:pPr>
              <w:jc w:val="both"/>
              <w:rPr>
                <w:sz w:val="23"/>
                <w:szCs w:val="23"/>
              </w:rPr>
            </w:pPr>
            <w:r>
              <w:rPr>
                <w:sz w:val="23"/>
                <w:szCs w:val="23"/>
              </w:rPr>
              <w:t>Įgyvendintos programos ir korupcijos prevencijos priemonės</w:t>
            </w:r>
          </w:p>
        </w:tc>
        <w:tc>
          <w:tcPr>
            <w:tcW w:w="3260" w:type="dxa"/>
            <w:gridSpan w:val="2"/>
            <w:tcBorders>
              <w:top w:val="single" w:sz="4" w:space="0" w:color="auto"/>
              <w:left w:val="single" w:sz="4" w:space="0" w:color="auto"/>
              <w:bottom w:val="single" w:sz="4" w:space="0" w:color="auto"/>
              <w:right w:val="single" w:sz="4" w:space="0" w:color="auto"/>
            </w:tcBorders>
          </w:tcPr>
          <w:p w:rsidR="009E36D3" w:rsidRDefault="0051797A">
            <w:pPr>
              <w:jc w:val="both"/>
              <w:rPr>
                <w:sz w:val="23"/>
                <w:szCs w:val="23"/>
              </w:rPr>
            </w:pPr>
            <w:r>
              <w:rPr>
                <w:sz w:val="23"/>
                <w:szCs w:val="23"/>
              </w:rPr>
              <w:t>Ne mažiau 50</w:t>
            </w:r>
            <w:r w:rsidR="008E41B4">
              <w:rPr>
                <w:sz w:val="23"/>
                <w:szCs w:val="23"/>
              </w:rPr>
              <w:t xml:space="preserve"> valstybės tarnautojų, </w:t>
            </w:r>
            <w:r w:rsidR="00AD25BB" w:rsidRPr="00C37590">
              <w:rPr>
                <w:sz w:val="23"/>
                <w:szCs w:val="23"/>
              </w:rPr>
              <w:t>S</w:t>
            </w:r>
            <w:r w:rsidR="008E41B4" w:rsidRPr="00C37590">
              <w:rPr>
                <w:sz w:val="23"/>
                <w:szCs w:val="23"/>
              </w:rPr>
              <w:t>a</w:t>
            </w:r>
            <w:r w:rsidR="008E41B4">
              <w:rPr>
                <w:sz w:val="23"/>
                <w:szCs w:val="23"/>
              </w:rPr>
              <w:t>vivaldybės</w:t>
            </w:r>
            <w:r>
              <w:rPr>
                <w:sz w:val="23"/>
                <w:szCs w:val="23"/>
              </w:rPr>
              <w:t xml:space="preserve"> įstaigų</w:t>
            </w:r>
            <w:r w:rsidR="008E41B4">
              <w:rPr>
                <w:sz w:val="23"/>
                <w:szCs w:val="23"/>
              </w:rPr>
              <w:t xml:space="preserve"> darbuotojų dalyvavusių mokymuose</w:t>
            </w:r>
            <w:bookmarkStart w:id="0" w:name="_GoBack"/>
            <w:bookmarkEnd w:id="0"/>
          </w:p>
        </w:tc>
      </w:tr>
    </w:tbl>
    <w:p w:rsidR="00E31FE4" w:rsidRDefault="00E31FE4" w:rsidP="00E31FE4">
      <w:pPr>
        <w:tabs>
          <w:tab w:val="left" w:pos="7380"/>
        </w:tabs>
        <w:ind w:right="-937"/>
        <w:jc w:val="center"/>
      </w:pPr>
      <w:r>
        <w:t>_________________________</w:t>
      </w:r>
    </w:p>
    <w:p w:rsidR="00432364" w:rsidRDefault="00432364"/>
    <w:p w:rsidR="009A3506" w:rsidRDefault="009A3506"/>
    <w:p w:rsidR="009A3506" w:rsidRDefault="009A3506"/>
    <w:p w:rsidR="009A3506" w:rsidRDefault="009A3506"/>
    <w:p w:rsidR="009A3506" w:rsidRDefault="009A3506"/>
    <w:p w:rsidR="009A3506" w:rsidRDefault="009A3506">
      <w:r>
        <w:t xml:space="preserve">Administracijos direktorius                                                                                                                                                                                      Audronius </w:t>
      </w:r>
      <w:proofErr w:type="spellStart"/>
      <w:r>
        <w:t>Gališanka</w:t>
      </w:r>
      <w:proofErr w:type="spellEnd"/>
    </w:p>
    <w:p w:rsidR="009A3506" w:rsidRDefault="009A3506"/>
    <w:p w:rsidR="009A3506" w:rsidRDefault="009A3506"/>
    <w:p w:rsidR="009A3506" w:rsidRDefault="009A3506"/>
    <w:p w:rsidR="009A3506" w:rsidRDefault="009A3506"/>
    <w:p w:rsidR="009A3506" w:rsidRDefault="009A3506"/>
    <w:p w:rsidR="009A3506" w:rsidRDefault="009A3506"/>
    <w:p w:rsidR="009A3506" w:rsidRDefault="009A3506"/>
    <w:p w:rsidR="009A3506" w:rsidRDefault="009A3506"/>
    <w:p w:rsidR="009A3506" w:rsidRDefault="009A3506"/>
    <w:p w:rsidR="009A3506" w:rsidRDefault="009A3506"/>
    <w:p w:rsidR="009A3506" w:rsidRDefault="009A3506"/>
    <w:p w:rsidR="009A3506" w:rsidRPr="009A3506" w:rsidRDefault="009A3506">
      <w:pPr>
        <w:rPr>
          <w:lang w:val="en-US"/>
        </w:rPr>
      </w:pPr>
      <w:r>
        <w:t xml:space="preserve">S. </w:t>
      </w:r>
      <w:proofErr w:type="spellStart"/>
      <w:r>
        <w:t>Mačytė-Šulskienė</w:t>
      </w:r>
      <w:proofErr w:type="spellEnd"/>
      <w:r>
        <w:t xml:space="preserve">, </w:t>
      </w:r>
      <w:proofErr w:type="spellStart"/>
      <w:r>
        <w:t>tel</w:t>
      </w:r>
      <w:proofErr w:type="spellEnd"/>
      <w:r>
        <w:t xml:space="preserve"> (8 381) 580 74, </w:t>
      </w:r>
      <w:proofErr w:type="spellStart"/>
      <w:r>
        <w:t>el.p</w:t>
      </w:r>
      <w:proofErr w:type="spellEnd"/>
      <w:r>
        <w:t>. sigita.sulskiene</w:t>
      </w:r>
      <w:r>
        <w:rPr>
          <w:lang w:val="en-US"/>
        </w:rPr>
        <w:t>@anyksciai.lt</w:t>
      </w:r>
    </w:p>
    <w:sectPr w:rsidR="009A3506" w:rsidRPr="009A3506" w:rsidSect="00E31FE4">
      <w:pgSz w:w="16838" w:h="11906" w:orient="landscape" w:code="9"/>
      <w:pgMar w:top="1701" w:right="567" w:bottom="567"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60E78"/>
    <w:multiLevelType w:val="hybridMultilevel"/>
    <w:tmpl w:val="18EECD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E4"/>
    <w:rsid w:val="000E04B9"/>
    <w:rsid w:val="001237DD"/>
    <w:rsid w:val="00164384"/>
    <w:rsid w:val="001F11AC"/>
    <w:rsid w:val="002059AB"/>
    <w:rsid w:val="00420A0A"/>
    <w:rsid w:val="00432364"/>
    <w:rsid w:val="0051797A"/>
    <w:rsid w:val="00552BA6"/>
    <w:rsid w:val="00705B7E"/>
    <w:rsid w:val="008817EF"/>
    <w:rsid w:val="008B7E70"/>
    <w:rsid w:val="008E41B4"/>
    <w:rsid w:val="0094588D"/>
    <w:rsid w:val="009A3506"/>
    <w:rsid w:val="009E36D3"/>
    <w:rsid w:val="00AD25BB"/>
    <w:rsid w:val="00B20A03"/>
    <w:rsid w:val="00B65CD6"/>
    <w:rsid w:val="00BA60BB"/>
    <w:rsid w:val="00C37590"/>
    <w:rsid w:val="00C443B4"/>
    <w:rsid w:val="00C600DA"/>
    <w:rsid w:val="00DE138C"/>
    <w:rsid w:val="00E31FE4"/>
    <w:rsid w:val="00E411B2"/>
    <w:rsid w:val="00EB21A6"/>
    <w:rsid w:val="00F224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30D2D"/>
  <w15:chartTrackingRefBased/>
  <w15:docId w15:val="{B19FCFDE-D417-4448-9B62-38920708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E31FE4"/>
    <w:pPr>
      <w:spacing w:after="0" w:line="240" w:lineRule="auto"/>
    </w:pPr>
    <w:rPr>
      <w:rFonts w:eastAsia="Times New Roman" w:cs="Times New Roman"/>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E31FE4"/>
    <w:rPr>
      <w:color w:val="0000FF"/>
      <w:u w:val="single"/>
    </w:rPr>
  </w:style>
  <w:style w:type="paragraph" w:styleId="HTMLiankstoformatuotas">
    <w:name w:val="HTML Preformatted"/>
    <w:basedOn w:val="prastasis"/>
    <w:link w:val="HTMLiankstoformatuotasDiagrama"/>
    <w:semiHidden/>
    <w:unhideWhenUsed/>
    <w:rsid w:val="00E31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semiHidden/>
    <w:rsid w:val="00E31FE4"/>
    <w:rPr>
      <w:rFonts w:ascii="Courier New" w:eastAsia="Times New Roman" w:hAnsi="Courier New" w:cs="Courier New"/>
      <w:sz w:val="20"/>
      <w:szCs w:val="20"/>
      <w:lang w:eastAsia="lt-LT"/>
    </w:rPr>
  </w:style>
  <w:style w:type="paragraph" w:styleId="Sraopastraipa">
    <w:name w:val="List Paragraph"/>
    <w:basedOn w:val="prastasis"/>
    <w:uiPriority w:val="34"/>
    <w:qFormat/>
    <w:rsid w:val="00552B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51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32E90-7E1D-44D7-9B16-2C83D5C1E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6892</Words>
  <Characters>3930</Characters>
  <Application>Microsoft Office Word</Application>
  <DocSecurity>0</DocSecurity>
  <Lines>32</Lines>
  <Paragraphs>21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dc:creator>
  <cp:keywords/>
  <dc:description/>
  <cp:lastModifiedBy>Sigita</cp:lastModifiedBy>
  <cp:revision>3</cp:revision>
  <dcterms:created xsi:type="dcterms:W3CDTF">2018-04-04T06:52:00Z</dcterms:created>
  <dcterms:modified xsi:type="dcterms:W3CDTF">2018-04-05T10:24:00Z</dcterms:modified>
</cp:coreProperties>
</file>