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55743" w14:textId="77777777" w:rsidR="00DC2389" w:rsidRDefault="00CB0913" w:rsidP="0071766E">
      <w:pPr>
        <w:pStyle w:val="Title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 xml:space="preserve">Anykščių rajono savivaldybės administracijos direktoriaus </w:t>
      </w:r>
    </w:p>
    <w:p w14:paraId="1C5A7C9B" w14:textId="62318FCD" w:rsidR="00DC2389" w:rsidRDefault="00CB0913" w:rsidP="0071766E">
      <w:pPr>
        <w:pStyle w:val="Title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>202</w:t>
      </w:r>
      <w:r w:rsidR="00DC2389">
        <w:rPr>
          <w:b w:val="0"/>
        </w:rPr>
        <w:t>3</w:t>
      </w:r>
      <w:r>
        <w:rPr>
          <w:b w:val="0"/>
        </w:rPr>
        <w:t xml:space="preserve"> m. </w:t>
      </w:r>
      <w:r w:rsidR="00DC2389">
        <w:rPr>
          <w:b w:val="0"/>
        </w:rPr>
        <w:t>balandžio 13</w:t>
      </w:r>
      <w:r>
        <w:rPr>
          <w:b w:val="0"/>
        </w:rPr>
        <w:t xml:space="preserve"> d. įsakymu Nr. 1-AĮ-</w:t>
      </w:r>
      <w:r w:rsidR="00DC2389">
        <w:rPr>
          <w:b w:val="0"/>
        </w:rPr>
        <w:t>30</w:t>
      </w:r>
      <w:r w:rsidR="009863A0">
        <w:rPr>
          <w:b w:val="0"/>
        </w:rPr>
        <w:t>5</w:t>
      </w:r>
      <w:r>
        <w:rPr>
          <w:b w:val="0"/>
        </w:rPr>
        <w:t xml:space="preserve"> </w:t>
      </w:r>
      <w:r w:rsidR="00917538">
        <w:rPr>
          <w:b w:val="0"/>
        </w:rPr>
        <w:t xml:space="preserve">patvirtintas </w:t>
      </w:r>
    </w:p>
    <w:p w14:paraId="4E771C13" w14:textId="4F7803CB" w:rsidR="00CB0913" w:rsidRDefault="00917538" w:rsidP="0071766E">
      <w:pPr>
        <w:pStyle w:val="Title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 xml:space="preserve">finansuojamų </w:t>
      </w:r>
      <w:r w:rsidR="009863A0">
        <w:rPr>
          <w:b w:val="0"/>
        </w:rPr>
        <w:t xml:space="preserve">Sporto veiklos vykdymo projektų </w:t>
      </w:r>
      <w:r>
        <w:rPr>
          <w:b w:val="0"/>
        </w:rPr>
        <w:t>sąrašas ir lėšos 202</w:t>
      </w:r>
      <w:r w:rsidR="00DC2389">
        <w:rPr>
          <w:b w:val="0"/>
        </w:rPr>
        <w:t>3</w:t>
      </w:r>
      <w:r>
        <w:rPr>
          <w:b w:val="0"/>
        </w:rPr>
        <w:t xml:space="preserve"> metais</w:t>
      </w:r>
    </w:p>
    <w:p w14:paraId="294C12FE" w14:textId="77777777" w:rsidR="0071766E" w:rsidRDefault="0071766E" w:rsidP="0071766E">
      <w:pPr>
        <w:pStyle w:val="Title"/>
        <w:tabs>
          <w:tab w:val="left" w:pos="11033"/>
          <w:tab w:val="left" w:pos="11968"/>
        </w:tabs>
        <w:spacing w:line="276" w:lineRule="auto"/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135"/>
        <w:gridCol w:w="3944"/>
        <w:gridCol w:w="1134"/>
      </w:tblGrid>
      <w:tr w:rsidR="00DC2389" w14:paraId="34A499D1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A7CDEBE" w14:textId="77777777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379F0B2" w14:textId="77777777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Paraiškos teikėjas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813B60D" w14:textId="77777777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73C054F" w14:textId="1CF16A57" w:rsidR="00DC2389" w:rsidRDefault="00DC2389" w:rsidP="0071766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Skir</w:t>
            </w:r>
            <w:r w:rsidR="00B52026">
              <w:rPr>
                <w:sz w:val="24"/>
                <w:szCs w:val="24"/>
                <w:lang w:val="lt-LT"/>
              </w:rPr>
              <w:t xml:space="preserve">ta </w:t>
            </w:r>
            <w:r>
              <w:rPr>
                <w:sz w:val="24"/>
                <w:szCs w:val="24"/>
                <w:lang w:val="lt-LT"/>
              </w:rPr>
              <w:t>suma Eur</w:t>
            </w:r>
          </w:p>
        </w:tc>
      </w:tr>
      <w:tr w:rsidR="009863A0" w14:paraId="2001E774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9ADB2E8" w14:textId="279A3BCB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7B528CE" w14:textId="38219149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VšĮ „Mickūnų </w:t>
            </w:r>
            <w:proofErr w:type="spellStart"/>
            <w:r>
              <w:rPr>
                <w:sz w:val="24"/>
                <w:szCs w:val="24"/>
                <w:lang w:val="lt-LT"/>
              </w:rPr>
              <w:t>motokroso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parkas“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BEB14FE" w14:textId="7ACF6F30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Tarptautinių sporto varžybų ir sporto stovyklų organizavimas Mickūnų </w:t>
            </w:r>
            <w:proofErr w:type="spellStart"/>
            <w:r>
              <w:rPr>
                <w:sz w:val="24"/>
                <w:szCs w:val="24"/>
                <w:lang w:val="lt-LT"/>
              </w:rPr>
              <w:t>motokroso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parke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49129EB" w14:textId="02E98432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3100</w:t>
            </w:r>
          </w:p>
        </w:tc>
      </w:tr>
      <w:tr w:rsidR="009863A0" w14:paraId="1F2BD4D6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41900C5" w14:textId="5FB83C0F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B5982B5" w14:textId="53811A1A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Sporto klubas „Origonas“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3F84F17" w14:textId="1AD32A2C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Žirginio sporto populiarinimas ir respublikinio lygio žirginio sporto varžybų organizavimas Anykščių rajono savivaldybėje 2023 metais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7FF1094" w14:textId="3205927B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</w:t>
            </w:r>
          </w:p>
        </w:tc>
      </w:tr>
      <w:tr w:rsidR="009863A0" w14:paraId="5ADAB7F6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F90CBC3" w14:textId="223F1FE1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0E5F69F" w14:textId="1AD150E0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Sporto klubas „Origonas“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132F220" w14:textId="6B187332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Sporto klubo „Origonas“ sportininkų pasirengimas ir dalyvavimas Lietuvos žirginio sporto varžybose 2023 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7F9097" w14:textId="24082C7E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3000</w:t>
            </w:r>
          </w:p>
        </w:tc>
      </w:tr>
      <w:tr w:rsidR="009863A0" w14:paraId="69E2FD2E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3D040AC" w14:textId="7DB9407A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74DB3F7" w14:textId="689FA3D4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Lietuvos gatvės vaikų futbolo federacijos Anykščių skyrius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AFDEE63" w14:textId="4F5CF5D9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Sugrąžinkime vaikus į stadionus – 2023 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AAF15C5" w14:textId="3C506D02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1600</w:t>
            </w:r>
          </w:p>
        </w:tc>
      </w:tr>
      <w:tr w:rsidR="009863A0" w14:paraId="1E527850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417CD04" w14:textId="531B22DC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020DD3B" w14:textId="7472C422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Anykščių teniso klubas „Anykščių kortas“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7D404E9" w14:textId="71DB4775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Lauko tenisas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BCD4EBD" w14:textId="04513E21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2400</w:t>
            </w:r>
          </w:p>
        </w:tc>
      </w:tr>
      <w:tr w:rsidR="009863A0" w14:paraId="44413A3B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CDE4BC2" w14:textId="6F0E8011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70D423E" w14:textId="3BC93DBF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Anykščių </w:t>
            </w:r>
            <w:proofErr w:type="spellStart"/>
            <w:r>
              <w:rPr>
                <w:sz w:val="24"/>
                <w:szCs w:val="24"/>
                <w:lang w:val="lt-LT"/>
              </w:rPr>
              <w:t>Jurzdiko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bendruomenė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2B32C86" w14:textId="3252A659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  <w:lang w:val="lt-LT"/>
              </w:rPr>
              <w:t>Ekstatinis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slėnio maratonas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EBFEF04" w14:textId="27C475A2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2100</w:t>
            </w:r>
          </w:p>
        </w:tc>
      </w:tr>
      <w:tr w:rsidR="009863A0" w14:paraId="47130880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563B1BE" w14:textId="26434D5D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7.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6E17E66" w14:textId="77777777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Futbolo sporto klubas </w:t>
            </w:r>
          </w:p>
          <w:p w14:paraId="2CA6845E" w14:textId="4FCCC6FA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30C26C" w14:textId="03BAF1E4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Futbolas – 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89F6C85" w14:textId="35DE5B58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1700</w:t>
            </w:r>
          </w:p>
        </w:tc>
      </w:tr>
      <w:tr w:rsidR="009863A0" w14:paraId="7B8A791B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BA055F1" w14:textId="1758947C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8.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10DBC25" w14:textId="2E631C8E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Kavarsko sporto ir pramogų klubas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6F796C2" w14:textId="2B4B4868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Kavarsko atstovavimas Mažų miestelių krepšinio lygoje 2023–2024 m. sezone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35F569D" w14:textId="022588F0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lt-LT"/>
              </w:rPr>
              <w:t>1300</w:t>
            </w:r>
          </w:p>
        </w:tc>
      </w:tr>
      <w:tr w:rsidR="009863A0" w14:paraId="62E831AE" w14:textId="77777777" w:rsidTr="009863A0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550A3B" w14:textId="446ACF66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B763200" w14:textId="750319C7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Asociacija „Obuolio bendruomenė“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0692F87" w14:textId="1300E926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Bendruomenės sporto diena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E50F587" w14:textId="24FD18F8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1200</w:t>
            </w:r>
          </w:p>
        </w:tc>
      </w:tr>
      <w:tr w:rsidR="009863A0" w14:paraId="06727896" w14:textId="77777777" w:rsidTr="00020734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0C6CF2F" w14:textId="40AEE0B6" w:rsidR="009863A0" w:rsidRDefault="009863A0" w:rsidP="009863A0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80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37BDF40" w14:textId="1415FB71" w:rsidR="009863A0" w:rsidRDefault="009863A0" w:rsidP="009863A0">
            <w:pPr>
              <w:spacing w:line="276" w:lineRule="auto"/>
              <w:rPr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</w:rPr>
              <w:t>Iš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viso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32306A80" w14:textId="32B9D9FA" w:rsidR="009863A0" w:rsidRDefault="009863A0" w:rsidP="009863A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17000</w:t>
            </w:r>
          </w:p>
        </w:tc>
      </w:tr>
    </w:tbl>
    <w:p w14:paraId="49AFC98E" w14:textId="77777777" w:rsidR="0071766E" w:rsidRDefault="0071766E" w:rsidP="0071766E">
      <w:pPr>
        <w:spacing w:line="276" w:lineRule="auto"/>
        <w:rPr>
          <w:sz w:val="24"/>
          <w:szCs w:val="24"/>
          <w:lang w:val="lt-LT"/>
        </w:rPr>
      </w:pPr>
    </w:p>
    <w:p w14:paraId="591DBA80" w14:textId="28FDDF28" w:rsidR="00C60D3A" w:rsidRDefault="00CB0913" w:rsidP="0071766E">
      <w:pPr>
        <w:spacing w:line="276" w:lineRule="auto"/>
        <w:rPr>
          <w:sz w:val="24"/>
          <w:szCs w:val="24"/>
          <w:lang w:val="lt-LT"/>
        </w:rPr>
      </w:pPr>
      <w:r w:rsidRPr="00CB0913">
        <w:rPr>
          <w:sz w:val="24"/>
          <w:szCs w:val="24"/>
          <w:lang w:val="lt-LT"/>
        </w:rPr>
        <w:t xml:space="preserve">Pagal </w:t>
      </w:r>
      <w:r>
        <w:rPr>
          <w:sz w:val="24"/>
          <w:szCs w:val="24"/>
          <w:lang w:val="lt-LT"/>
        </w:rPr>
        <w:t xml:space="preserve">projektui skirtą </w:t>
      </w:r>
      <w:r w:rsidRPr="00CB0913">
        <w:rPr>
          <w:sz w:val="24"/>
          <w:szCs w:val="24"/>
          <w:lang w:val="lt-LT"/>
        </w:rPr>
        <w:t xml:space="preserve">finansavimą </w:t>
      </w:r>
      <w:r w:rsidR="009863A0">
        <w:rPr>
          <w:sz w:val="24"/>
          <w:szCs w:val="24"/>
          <w:lang w:val="lt-LT"/>
        </w:rPr>
        <w:t>Sporto veiklos vykdymo proj</w:t>
      </w:r>
      <w:bookmarkStart w:id="0" w:name="_GoBack"/>
      <w:bookmarkEnd w:id="0"/>
      <w:r w:rsidR="00917538">
        <w:rPr>
          <w:sz w:val="24"/>
          <w:szCs w:val="24"/>
          <w:lang w:val="lt-LT"/>
        </w:rPr>
        <w:t xml:space="preserve">ekto </w:t>
      </w:r>
      <w:r w:rsidRPr="00CB0913">
        <w:rPr>
          <w:sz w:val="24"/>
          <w:szCs w:val="24"/>
          <w:lang w:val="lt-LT"/>
        </w:rPr>
        <w:t>vykdytoja</w:t>
      </w:r>
      <w:r>
        <w:rPr>
          <w:sz w:val="24"/>
          <w:szCs w:val="24"/>
          <w:lang w:val="lt-LT"/>
        </w:rPr>
        <w:t>s</w:t>
      </w:r>
      <w:r w:rsidRPr="00CB0913">
        <w:rPr>
          <w:sz w:val="24"/>
          <w:szCs w:val="24"/>
          <w:lang w:val="lt-LT"/>
        </w:rPr>
        <w:t xml:space="preserve"> patikslina Projekto biudžetą </w:t>
      </w:r>
      <w:r>
        <w:rPr>
          <w:sz w:val="24"/>
          <w:szCs w:val="24"/>
          <w:lang w:val="lt-LT"/>
        </w:rPr>
        <w:t>(</w:t>
      </w:r>
      <w:r w:rsidRPr="00CB0913">
        <w:rPr>
          <w:sz w:val="24"/>
          <w:szCs w:val="24"/>
          <w:lang w:val="lt-LT"/>
        </w:rPr>
        <w:t>Biudžeto lė</w:t>
      </w:r>
      <w:r>
        <w:rPr>
          <w:sz w:val="24"/>
          <w:szCs w:val="24"/>
          <w:lang w:val="lt-LT"/>
        </w:rPr>
        <w:t>šų naudojimo sutarties 6 priedą) ir pateikia jį suderinti su Švietimo skyriumi</w:t>
      </w:r>
      <w:r w:rsidR="009A3636">
        <w:rPr>
          <w:sz w:val="24"/>
          <w:szCs w:val="24"/>
          <w:lang w:val="lt-LT"/>
        </w:rPr>
        <w:t xml:space="preserve">. </w:t>
      </w:r>
    </w:p>
    <w:p w14:paraId="20CA55A9" w14:textId="77777777" w:rsidR="0071766E" w:rsidRDefault="0071766E" w:rsidP="0071766E">
      <w:pPr>
        <w:spacing w:line="276" w:lineRule="auto"/>
        <w:rPr>
          <w:sz w:val="24"/>
          <w:szCs w:val="24"/>
          <w:lang w:val="lt-LT"/>
        </w:rPr>
      </w:pPr>
    </w:p>
    <w:p w14:paraId="2C02F208" w14:textId="77D42632" w:rsidR="009A3636" w:rsidRDefault="009A3636" w:rsidP="0071766E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Informaciją pateikė Nila </w:t>
      </w:r>
      <w:proofErr w:type="spellStart"/>
      <w:r>
        <w:rPr>
          <w:sz w:val="24"/>
          <w:szCs w:val="24"/>
          <w:lang w:val="lt-LT"/>
        </w:rPr>
        <w:t>Mėlynienė</w:t>
      </w:r>
      <w:proofErr w:type="spellEnd"/>
      <w:r>
        <w:rPr>
          <w:sz w:val="24"/>
          <w:szCs w:val="24"/>
          <w:lang w:val="lt-LT"/>
        </w:rPr>
        <w:t>, Švietimo skyriaus vyriausioji specialistė</w:t>
      </w:r>
    </w:p>
    <w:p w14:paraId="5E722C93" w14:textId="77777777" w:rsidR="009A3636" w:rsidRDefault="009A3636" w:rsidP="0071766E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Tel. (8 381) 54 310, el. paštas </w:t>
      </w:r>
      <w:hyperlink r:id="rId4" w:history="1">
        <w:r w:rsidRPr="00B34616">
          <w:rPr>
            <w:rStyle w:val="Hyperlink"/>
            <w:sz w:val="24"/>
            <w:szCs w:val="24"/>
            <w:lang w:val="lt-LT"/>
          </w:rPr>
          <w:t>nila.melyniene@anyksciai.lt</w:t>
        </w:r>
      </w:hyperlink>
      <w:r>
        <w:rPr>
          <w:sz w:val="24"/>
          <w:szCs w:val="24"/>
          <w:lang w:val="lt-LT"/>
        </w:rPr>
        <w:t xml:space="preserve"> </w:t>
      </w:r>
    </w:p>
    <w:p w14:paraId="13D644EB" w14:textId="44A7B269" w:rsidR="009A3636" w:rsidRDefault="009A3636" w:rsidP="0071766E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202</w:t>
      </w:r>
      <w:r w:rsidR="00DC2389">
        <w:rPr>
          <w:sz w:val="24"/>
          <w:szCs w:val="24"/>
          <w:lang w:val="lt-LT"/>
        </w:rPr>
        <w:t>3</w:t>
      </w:r>
      <w:r>
        <w:rPr>
          <w:sz w:val="24"/>
          <w:szCs w:val="24"/>
          <w:lang w:val="lt-LT"/>
        </w:rPr>
        <w:t>-0</w:t>
      </w:r>
      <w:r w:rsidR="00DC2389">
        <w:rPr>
          <w:sz w:val="24"/>
          <w:szCs w:val="24"/>
          <w:lang w:val="lt-LT"/>
        </w:rPr>
        <w:t>4</w:t>
      </w:r>
      <w:r>
        <w:rPr>
          <w:sz w:val="24"/>
          <w:szCs w:val="24"/>
          <w:lang w:val="lt-LT"/>
        </w:rPr>
        <w:t>-</w:t>
      </w:r>
      <w:r w:rsidR="00917538">
        <w:rPr>
          <w:sz w:val="24"/>
          <w:szCs w:val="24"/>
          <w:lang w:val="lt-LT"/>
        </w:rPr>
        <w:t>1</w:t>
      </w:r>
      <w:r w:rsidR="00DC2389">
        <w:rPr>
          <w:sz w:val="24"/>
          <w:szCs w:val="24"/>
          <w:lang w:val="lt-LT"/>
        </w:rPr>
        <w:t>4</w:t>
      </w:r>
      <w:r>
        <w:rPr>
          <w:sz w:val="24"/>
          <w:szCs w:val="24"/>
          <w:lang w:val="lt-LT"/>
        </w:rPr>
        <w:t xml:space="preserve"> </w:t>
      </w:r>
    </w:p>
    <w:p w14:paraId="70743D0F" w14:textId="36575D43" w:rsidR="009863A0" w:rsidRDefault="009863A0" w:rsidP="0071766E">
      <w:pPr>
        <w:spacing w:line="276" w:lineRule="auto"/>
        <w:rPr>
          <w:sz w:val="24"/>
          <w:szCs w:val="24"/>
          <w:lang w:val="lt-LT"/>
        </w:rPr>
      </w:pPr>
    </w:p>
    <w:sectPr w:rsidR="009863A0" w:rsidSect="00CB0913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16"/>
    <w:rsid w:val="000D583B"/>
    <w:rsid w:val="00597F55"/>
    <w:rsid w:val="0071766E"/>
    <w:rsid w:val="00876916"/>
    <w:rsid w:val="00917538"/>
    <w:rsid w:val="009863A0"/>
    <w:rsid w:val="009A3636"/>
    <w:rsid w:val="00A30DB6"/>
    <w:rsid w:val="00B52026"/>
    <w:rsid w:val="00C60A65"/>
    <w:rsid w:val="00C60D3A"/>
    <w:rsid w:val="00CB0913"/>
    <w:rsid w:val="00DC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FC6C"/>
  <w15:chartTrackingRefBased/>
  <w15:docId w15:val="{8817E2C1-246E-4D84-8AF9-4A7D4541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0913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B0913"/>
    <w:pPr>
      <w:jc w:val="center"/>
    </w:pPr>
    <w:rPr>
      <w:b/>
      <w:bCs/>
      <w:sz w:val="24"/>
      <w:szCs w:val="24"/>
      <w:lang w:val="lt-LT"/>
    </w:rPr>
  </w:style>
  <w:style w:type="character" w:customStyle="1" w:styleId="TitleChar">
    <w:name w:val="Title Char"/>
    <w:basedOn w:val="DefaultParagraphFont"/>
    <w:link w:val="Title"/>
    <w:rsid w:val="00CB0913"/>
    <w:rPr>
      <w:rFonts w:eastAsia="Times New Roman" w:cs="Times New Roman"/>
      <w:b/>
      <w:bCs/>
      <w:szCs w:val="24"/>
      <w:lang w:val="lt-LT"/>
    </w:rPr>
  </w:style>
  <w:style w:type="character" w:styleId="Hyperlink">
    <w:name w:val="Hyperlink"/>
    <w:basedOn w:val="DefaultParagraphFont"/>
    <w:uiPriority w:val="99"/>
    <w:unhideWhenUsed/>
    <w:rsid w:val="009A36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3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la.melyniene@anyksc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3</cp:revision>
  <dcterms:created xsi:type="dcterms:W3CDTF">2023-04-14T09:53:00Z</dcterms:created>
  <dcterms:modified xsi:type="dcterms:W3CDTF">2023-04-14T09:57:00Z</dcterms:modified>
</cp:coreProperties>
</file>