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820673" w:rsidRPr="00820673" w:rsidTr="0073702D">
        <w:tc>
          <w:tcPr>
            <w:tcW w:w="9828" w:type="dxa"/>
          </w:tcPr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ANYKŠČIŲ RAJONO SAVIVALDYBĖS TARYBA</w:t>
            </w:r>
          </w:p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8206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-OJO POSĖDŽIO PROTOKOLAS</w:t>
            </w:r>
          </w:p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2019-0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Nr.1–TP–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Anykščiai</w:t>
            </w:r>
          </w:p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 xml:space="preserve">Posėdis įvyko </w:t>
      </w:r>
      <w:r>
        <w:rPr>
          <w:rFonts w:ascii="Times New Roman" w:hAnsi="Times New Roman" w:cs="Times New Roman"/>
          <w:bCs/>
          <w:sz w:val="24"/>
          <w:szCs w:val="24"/>
        </w:rPr>
        <w:t>liepos</w:t>
      </w:r>
      <w:r w:rsidRPr="00820673">
        <w:rPr>
          <w:rFonts w:ascii="Times New Roman" w:hAnsi="Times New Roman" w:cs="Times New Roman"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820673">
        <w:rPr>
          <w:rFonts w:ascii="Times New Roman" w:hAnsi="Times New Roman" w:cs="Times New Roman"/>
          <w:bCs/>
          <w:sz w:val="24"/>
          <w:szCs w:val="24"/>
        </w:rPr>
        <w:t xml:space="preserve"> d.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Posėdžio pradžia 10:00</w:t>
      </w:r>
      <w:r w:rsidRPr="00820673">
        <w:rPr>
          <w:rFonts w:ascii="Times New Roman" w:hAnsi="Times New Roman" w:cs="Times New Roman"/>
          <w:bCs/>
          <w:sz w:val="24"/>
          <w:szCs w:val="24"/>
        </w:rPr>
        <w:tab/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Posėdžio pabaiga 11:</w:t>
      </w:r>
      <w:r>
        <w:rPr>
          <w:rFonts w:ascii="Times New Roman" w:hAnsi="Times New Roman" w:cs="Times New Roman"/>
          <w:bCs/>
          <w:sz w:val="24"/>
          <w:szCs w:val="24"/>
        </w:rPr>
        <w:t>40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Posėdžio pirmininkas Sigutis Obelevičius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Posėdžio sekretorė Aistė Gogelienė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Dalyvavo 2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820673">
        <w:rPr>
          <w:rFonts w:ascii="Times New Roman" w:hAnsi="Times New Roman" w:cs="Times New Roman"/>
          <w:bCs/>
          <w:sz w:val="24"/>
          <w:szCs w:val="24"/>
        </w:rPr>
        <w:t xml:space="preserve"> Tarybos nar</w:t>
      </w:r>
      <w:r>
        <w:rPr>
          <w:rFonts w:ascii="Times New Roman" w:hAnsi="Times New Roman" w:cs="Times New Roman"/>
          <w:bCs/>
          <w:sz w:val="24"/>
          <w:szCs w:val="24"/>
        </w:rPr>
        <w:t>ys</w:t>
      </w:r>
      <w:r w:rsidRPr="00820673">
        <w:rPr>
          <w:rFonts w:ascii="Times New Roman" w:hAnsi="Times New Roman" w:cs="Times New Roman"/>
          <w:bCs/>
          <w:sz w:val="24"/>
          <w:szCs w:val="24"/>
        </w:rPr>
        <w:t>.</w:t>
      </w:r>
    </w:p>
    <w:p w:rsidR="00820673" w:rsidRPr="00820673" w:rsidRDefault="00820673" w:rsidP="00AB13A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2670780"/>
      <w:r w:rsidRPr="00820673">
        <w:rPr>
          <w:rFonts w:ascii="Times New Roman" w:hAnsi="Times New Roman" w:cs="Times New Roman"/>
          <w:bCs/>
          <w:sz w:val="24"/>
          <w:szCs w:val="24"/>
        </w:rPr>
        <w:t>__________________________</w:t>
      </w:r>
      <w:bookmarkEnd w:id="0"/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Meras pristato darbotvarkę, kurioje 3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820673">
        <w:rPr>
          <w:rFonts w:ascii="Times New Roman" w:hAnsi="Times New Roman" w:cs="Times New Roman"/>
          <w:bCs/>
          <w:sz w:val="24"/>
          <w:szCs w:val="24"/>
        </w:rPr>
        <w:t xml:space="preserve"> klausi</w:t>
      </w:r>
      <w:r>
        <w:rPr>
          <w:rFonts w:ascii="Times New Roman" w:hAnsi="Times New Roman" w:cs="Times New Roman"/>
          <w:bCs/>
          <w:sz w:val="24"/>
          <w:szCs w:val="24"/>
        </w:rPr>
        <w:t>mų</w:t>
      </w:r>
      <w:r w:rsidRPr="00820673">
        <w:rPr>
          <w:rFonts w:ascii="Times New Roman" w:hAnsi="Times New Roman" w:cs="Times New Roman"/>
          <w:bCs/>
          <w:sz w:val="24"/>
          <w:szCs w:val="24"/>
        </w:rPr>
        <w:t>.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Balsuoja už-2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820673">
        <w:rPr>
          <w:rFonts w:ascii="Times New Roman" w:hAnsi="Times New Roman" w:cs="Times New Roman"/>
          <w:bCs/>
          <w:sz w:val="24"/>
          <w:szCs w:val="24"/>
        </w:rPr>
        <w:t>, prieš-0, susilaikė-0 Tarybos narių..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NUTARTA. Pritarti balsų dauguma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5"/>
      </w:tblGrid>
      <w:tr w:rsidR="00820673" w:rsidRPr="00820673" w:rsidTr="0073702D">
        <w:tc>
          <w:tcPr>
            <w:tcW w:w="9635" w:type="dxa"/>
          </w:tcPr>
          <w:p w:rsidR="00820673" w:rsidRPr="00820673" w:rsidRDefault="00820673" w:rsidP="00AB13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635"/>
            </w:tblGrid>
            <w:tr w:rsidR="00820673" w:rsidRPr="00820673" w:rsidTr="0073702D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DARBOTVARKĖ: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Dėl atstovų delegavimo į asociacijos Anykščių miesto vietos veiklos grupė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valdybą (1-T-264)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Vilma Vilkickaitė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įsipareigojimo skirti lėšas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papildomam sąlyginiam klasių skaičiui išlaikyti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(1-T-253)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Jurgita Banienė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BD01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BD01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pritarimo finansavimo sutarčiai, įgaliojimo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</w:t>
                  </w:r>
                  <w:r w:rsidRPr="00BD01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nykščių rajono savivaldybės administracijos direktoriui ją pasirašyti ir pavedimo atlikti užsakovo funkcijas 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(1-T-268)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Pranešėjas – Aloyzas Niurka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bendruomenės sveikatos tarybos sudarymo ir jos nuostatų patvirtinimo (1-T-273) 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visuomenės sveikatos rėmimo specialiosios programos priemonių vykdymo 2018 metų ataskaitos patvirtinimo (1-T-274) </w:t>
                  </w:r>
                </w:p>
                <w:p w:rsidR="00820673" w:rsidRPr="008C2A65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2A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6.</w:t>
                  </w:r>
                  <w:r w:rsidRPr="008C2A65">
                    <w:rPr>
                      <w:rFonts w:ascii="Times New Roman" w:hAnsi="Times New Roman" w:cs="Times New Roman"/>
                      <w:color w:val="333333"/>
                      <w:sz w:val="24"/>
                      <w:szCs w:val="24"/>
                    </w:rPr>
                    <w:t>Dėl viešosios įstaigos Anykščių rajono savivaldybės ligoninės paslaugas teikiančių specialistų poreikio 2019–2021 m. prognozės suderinimo</w:t>
                  </w:r>
                  <w:r>
                    <w:rPr>
                      <w:rFonts w:ascii="Times New Roman" w:hAnsi="Times New Roman" w:cs="Times New Roman"/>
                      <w:color w:val="333333"/>
                      <w:sz w:val="24"/>
                      <w:szCs w:val="24"/>
                    </w:rPr>
                    <w:t xml:space="preserve"> (1-TS-282)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Vaiva Daugelavičienė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C77C4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C77C4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nykščių rajono savivaldybės kultūros tarybos nuostatų patvirtinimo ir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C77C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nykščių rajono savivaldybės kultūros tarybos sudarymo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(1-T-256)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turizmo komisijos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sudarymo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(1-T-275)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Audronė Pajarskienė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9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Ritos Liepaitės atleidimo nuo paveldimo turto mokesčio (1-T-258)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2018 metų konsoliduotųjų ataskaitų rinkinio patvirtinimo (1-T-259)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2019 m. vasario 14 d. sprendimo Nr. 1-TS-32 Dėl Anykščių rajono savivaldybės 2019 metų biudžeto patvirtinimo" pakeitimo (1-T-267)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Danuta Gruzinskienė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pritarimo dalyvauti partnerio teisėmis projekte ,,Ramanavos MSNA nariams priklausančių ir valstybinių melioracijos statinių rekonstravimas“  (1-T-269)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pritarimo dalyvauti partnerio teisėmis projekte ,,Asociacijos „Ažuožerių vėjas“ nariams priklausančių ir valstybinių melioracijos sistemų rekonstravimas“ (1-T-270)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pritarimo dalyvauti partnerio teisėmis projekte ,,Anykščių rajono melioracijos statinių naudotojų asociacijos „Troškūnų arimai“ nariams ir valstybei priklausančių melioracijos statinių rekonstravimas“ (1-T-271)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pritarimo dalyvauti partnerio teisėmis projekte ,,Anykščių rajono melioracijos statinių naudotojų asociacijos „Troškūnų drenažas“ nariams ir valstybei priklausančių melioracijos statinių rekonstravimas“ (1-T-272) 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 – Virmantas Velikonis</w:t>
                  </w:r>
                </w:p>
                <w:p w:rsidR="00820673" w:rsidRPr="00B61A9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2015 m. lapkričio 26 d. sprendimo Nr. 1-TS-323 ,,Dėl Anykščių rajono savivaldybės bendruomenės vaiko teisių apsaugos tarybos sudėties ir jos nuostatų patvirtinimo“ pripažinimo netekusiu galios (1-T-260)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Kontrolės komiteto 2019 metų veiklos programos patvirtinimo (1-T-254)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066A0A">
                    <w:rPr>
                      <w:rFonts w:ascii="Times New Roman" w:hAnsi="Times New Roman" w:cs="Times New Roman"/>
                      <w:color w:val="333333"/>
                      <w:sz w:val="24"/>
                      <w:szCs w:val="24"/>
                    </w:rPr>
                    <w:t>Dėl darbo sutarties su Svėdasų Juozo Tumo-Vaižganto gimnazijos direktoriumi nutraukimo šalių susitarimu ir pavedimo atlikti Svėdasų Juozo Tumo-Vaižganto gimnazijos direktoriaus funkcijas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(1-T-255)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darbo sutarties su Anykščių r. Kurklių Stepono Kairio pagrindinės mokyklos direktoriumi nutraukimo (1-T-257)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pavedimo Anykščių rajono savivaldybės Kontrolės ir audito tarnybai atlikti 2019 m. veiklos plane nenumatytą investicinio projekto „Vandens resursų panaudojimas ekoturizmo plėtrai 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Latvijoje ir Lietuvoje/Learn Eco Travel, Nr. LLI-349” vandens įrangos pirkimo veiklos auditą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(1-T-277)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valstybinės žemės nuomos sutarties sąlygų keitimo 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(1-T-278)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viešosios įstaigos Anykščių turizmo ir verslo informacijos centro direktoriaus pavaduotojo pareigybės kvalifikacinių reikalavimų patvirtinimo (1-T-279)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Ieva Katinienė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mokyklinio autobuso perėmimo Anykščių rajono savivaldybės nuosavybėn ir jo perdavimo valdyti, naudoti ir disponuoti patikėjimo teise (1-T-261)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2018 m. gegužės 30 d. sprendimo Nr. 1-TS-180 ,,Dėl nekilnojamojo turto, kuriam už 2019 metus taikomas 3 procentų nekilnojamojo turto mokesčio tarifas, sąrašo patvirtinimo“ pakeitimo (1-T-262)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2018 m. lapkričio 29 d. sprendimo Nr. 1-TS-307 „Dėl Anykščių rajono savivaldybei nuosavybės teise priklausančio nekilnojamojo turto, parduodamo viešame aukcione, sąrašo patvirtinimo“ pakeitimo (1-T-263)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viešame aukcione parduodamų nekilnojamųjų daiktų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pradinių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pardavimo kainų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patvirtinimo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(1-T-265)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turto perėmimo Anykščių rajono savivaldybės nuosavybėn ir jo perdavimo valdyti, naudoti ir disponuoti patikėjimo teise (1-T-266)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socialinio būsto nuomos kaip savivaldybės būsto rinkos kainomis (1-T-276)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sutikimo atlikti negyvenamųjų patalpų Vinco Kudirkos g. 1, Anykščių m., remontą (1-T-280) </w:t>
                  </w:r>
                </w:p>
                <w:p w:rsidR="00820673" w:rsidRPr="00163A4B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Anykščių rajono savivaldybės tarybos 2019 m. kovo 28 d. sprendimo Nr. 1-TS-130 „Dėl automobilių įsigijimo ir jų perdavimo viešajai įstaigai Anykščių rajono savivaldybės pirminės sveikatos priežiūros centrui" p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ripažinimo netekusiu galios</w:t>
                  </w:r>
                  <w:r w:rsidRPr="00163A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(1-T-281) 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63A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Audronė Savickienė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A254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Informacija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6A25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Informacija apie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6A25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nykščių rajono energetinio efektyvumo didinimo daugiabučiuose namuose programos įgyvendinimą  per 2019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II</w:t>
                  </w:r>
                  <w:r w:rsidRPr="006A25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ketv.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</w:t>
                  </w:r>
                  <w:r w:rsidRPr="006A254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Pranešėjas – Linas Pravilionis 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Informacija.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Informacija apie Anykščių rajono savivaldybės tarybos sprendimų įgyvendinimą.</w:t>
                  </w:r>
                </w:p>
                <w:p w:rsidR="00820673" w:rsidRPr="009D2284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D22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Pranešėja –  Ligita Kuliešaitė</w:t>
                  </w:r>
                </w:p>
                <w:p w:rsidR="00820673" w:rsidRPr="00820673" w:rsidRDefault="00820673" w:rsidP="00AB13A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820673" w:rsidRPr="00820673" w:rsidTr="0073702D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atstovų delegavimo į asociacijos Anykščių miesto vietos veiklos grupės valdybą (1-T-264) 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Vilma Vilkickaitė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ys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įsipareigojimo skirti lėšas papildomam sąlyginiam klasių skaičiui išlaikyti (1-T-253) 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Jurgita Banienė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pritarimo finansavimo sutarčiai, įgaliojimo Anykščių rajono savivaldybės administracijos direktoriui ją pasirašyti ir pavedimo atlikti užsakovo funkcijas (1-T-268) 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Pranešėjas – Aloyzas Niurka</w:t>
                  </w:r>
                </w:p>
                <w:p w:rsidR="00067B29" w:rsidRPr="00067B29" w:rsidRDefault="00067B29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Aloyzas Niurka. Darome vieną redakcinę pataisą. Finansavimo sutartyje, pasirašanti sutartį turi būti Anykščių rajono savivaldybė, o ne savivaldybės administracija.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bendruomenės sveikatos tarybos sudarymo ir jos nuostatų patvirtinimo (1-T-273) </w:t>
                  </w:r>
                </w:p>
                <w:p w:rsidR="00820673" w:rsidRDefault="00B67898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820673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Vaiva Daugelavičienė</w:t>
                  </w:r>
                </w:p>
                <w:p w:rsidR="00067B29" w:rsidRPr="00067B29" w:rsidRDefault="00067B29" w:rsidP="008867F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</w:rPr>
                  </w:pPr>
                  <w:r w:rsidRPr="00067B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Vaiva Daugelavičienė. Po vyriausybės tarnybos atstovo darbuotojo pastabų, siūlome pataisymą,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„ </w:t>
                  </w:r>
                  <w:r w:rsidRPr="00067B29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</w:rPr>
                    <w:t xml:space="preserve">1. Paskirti į Anykščių  rajono savivaldybės  bendruomenės  sveikatos  tarybą, 2. Sudaryti  Anykščių  rajono savivaldybės  </w:t>
                  </w:r>
                  <w:bookmarkStart w:id="1" w:name="_Hlk13124745"/>
                  <w:r w:rsidRPr="00067B29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</w:rPr>
                    <w:t xml:space="preserve">bendruomenės  sveikatos  </w:t>
                  </w:r>
                  <w:bookmarkEnd w:id="1"/>
                  <w:r w:rsidRPr="00067B29"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</w:rPr>
                    <w:t>tarybą Anykščių rajono savivaldybės tarybos įgaliojimų laikui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</w:rPr>
                    <w:t xml:space="preserve"> “.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ys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visuomenės sveikatos rėmimo specialiosios programos priemonių vykdymo 2018 metų ataskaitos patvirtinimo (1-T-274) </w:t>
                  </w:r>
                </w:p>
                <w:p w:rsidR="00820673" w:rsidRPr="00820673" w:rsidRDefault="00B67898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820673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Vaiva Daugelavičienė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viešosios įstaigos Anykščių rajono savivaldybės ligoninės paslaugas teikiančių specialistų poreikio 2019–2021 m. prognozės suderinimo (1-TS-282)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</w:t>
                  </w:r>
                  <w:r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Vaiva Daugelavičienė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dauguma.</w:t>
                  </w:r>
                </w:p>
                <w:p w:rsid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EB69B2" w:rsidRDefault="008867F9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         </w:t>
                  </w:r>
                  <w:r w:rsidR="00EB69B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SVARSTYTA. Dėl Kęstučio Indriūno  nusišalinimo nuo 7 klausimo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 balsų dauguma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1821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kultūros tarybos nuostatų patvirtinimo ir Anykščių rajono savivaldybės kultūros tarybos sudarymo (1-T-256) </w:t>
                  </w:r>
                </w:p>
                <w:p w:rsidR="0018214A" w:rsidRDefault="0018214A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Pajarskienė</w:t>
                  </w:r>
                </w:p>
                <w:p w:rsidR="00067B29" w:rsidRPr="00067B29" w:rsidRDefault="00067B29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Audronė Pajarskienė. Padarome redakcinius pataisymus punkt</w:t>
                  </w:r>
                  <w:r w:rsidR="008B54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e 7.3 vietoje žodžio „ sprendimas“ įrašant „ nutarimas“.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dauguma.</w:t>
                  </w:r>
                </w:p>
                <w:p w:rsidR="0018214A" w:rsidRDefault="0018214A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B69B2" w:rsidRDefault="008867F9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         </w:t>
                  </w:r>
                  <w:r w:rsidR="00EB69B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SVARSTYTA. Dėl Dainiaus Žiogelio  nusišalinimo nuo 8 klausimo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 balsų dauguma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EB69B2" w:rsidRDefault="008867F9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          </w:t>
                  </w:r>
                  <w:r w:rsidR="00EB69B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SVARSTYTA. Dėl Donato Krikštaponio  nusišalinimo nuo 8 klausimo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 balsų dauguma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1821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turizmo komisijos sudarymo (1-T-275) </w:t>
                  </w:r>
                </w:p>
                <w:p w:rsidR="0018214A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18214A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Pajarskienė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 w:rsidR="00EB69B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dauguma.</w:t>
                  </w:r>
                </w:p>
                <w:p w:rsidR="0018214A" w:rsidRDefault="0018214A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</w:t>
                  </w:r>
                  <w:r w:rsidR="001821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R</w:t>
                  </w:r>
                  <w:r w:rsidR="008867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L</w:t>
                  </w:r>
                  <w:r w:rsidR="008867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atleidimo nuo paveldimo turto mokesčio (1-T-258) </w:t>
                  </w:r>
                </w:p>
                <w:p w:rsidR="0018214A" w:rsidRPr="00820673" w:rsidRDefault="00B67898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</w:t>
                  </w:r>
                  <w:r w:rsidR="0018214A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Danuta Gruzinskienė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susilaikė-0 Tarybos narių.</w:t>
                  </w:r>
                </w:p>
                <w:p w:rsidR="0018214A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o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ne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priimti balsų dauguma.</w:t>
                  </w:r>
                </w:p>
                <w:p w:rsidR="00EB69B2" w:rsidRP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8214A" w:rsidRDefault="0018214A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SVARSTYTA.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R</w:t>
                  </w:r>
                  <w:r w:rsidR="008867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L</w:t>
                  </w:r>
                  <w:r w:rsidR="008867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nea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tleidimo nuo paveldimo turto mokesčio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(alternatyvus sprendimo projektas )</w:t>
                  </w:r>
                </w:p>
                <w:p w:rsidR="0018214A" w:rsidRDefault="00B67898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</w:t>
                  </w:r>
                  <w:r w:rsidR="0018214A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Danuta Gruzinskienė</w:t>
                  </w:r>
                </w:p>
                <w:p w:rsidR="00EB4E27" w:rsidRPr="00EB4E27" w:rsidRDefault="00EB4E27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4E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Danuta Gruzinskienė.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Po vyriausybės tarnybos atstovo darbuotojo pastabų, papildome preambulę. Po žodžio „prašyme“ įterpiame „</w:t>
                  </w:r>
                  <w:r w:rsidRPr="00EB4E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ir į Lietuvos Administracinių ginčų komisijos 2019 m. gegužės 23 d. sprendimą Nr. 21R-342 (AG-273/01-2019)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ys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savivaldybės 2018 metų konsoliduotųjų ataskaitų rinkinio patvirtinimo (1-T-259) </w:t>
                  </w:r>
                </w:p>
                <w:p w:rsidR="0018214A" w:rsidRPr="00820673" w:rsidRDefault="00B67898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18214A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Danuta Gruzinskienė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2019 m. vasario 14 d. sprendimo Nr. 1-TS-32 Dėl Anykščių rajono savivaldybės 2019 metų biudžeto patvirtinimo" pakeitimo (1-T-267) </w:t>
                  </w:r>
                </w:p>
                <w:p w:rsidR="0018214A" w:rsidRPr="00820673" w:rsidRDefault="00B67898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18214A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Danuta Gruzinskienė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18214A" w:rsidRPr="00820673" w:rsidRDefault="0018214A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pritarimo dalyvauti partnerio teisėmis projekte ,,Ramanavos MSNA nariams priklausančių ir valstybinių melioracijos statinių rekonstravimas“  (1-T-269)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Pranešėjas – Virmantas Velikonis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pritarimo dalyvauti partnerio teisėmis projekte ,,Asociacijos „Ažuožerių vėjas“ nariams priklausančių ir valstybinių melioracijos sistemų rekonstravimas“ (1-T-270)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Pranešėjas – Virmantas Velikonis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Pr="00AB13A1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pritarimo dalyvauti partnerio teisėmis projekte ,,Anykščių rajono melioracijos statinių naudotojų asociacijos „Troškūnų arimai“ nariams ir valstybei priklausančių melioracijos statinių rekonstravimas“ (1-T-271)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Pranešėjas – Virmantas Velikonis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pritarimo dalyvauti partnerio teisėmis projekte ,,Anykščių rajono melioracijos statinių naudotojų asociacijos „Troškūnų drenažas“ nariams ir valstybei priklausančių melioracijos statinių rekonstravimas“ (1-T-272) </w:t>
                  </w:r>
                </w:p>
                <w:p w:rsidR="0073702D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Pranešėjas – Virmantas Velikonis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2015 m. lapkričio 26 d. sprendimo Nr. 1-TS-323 ,,Dėl Anykščių rajono savivaldybės bendruomenės vaiko teisių apsaugos tarybos sudėties ir jos nuostatų patvirtinimo“ pripažinimo netekusiu galios (1-T-260)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 w:rsidR="0073702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Sigita Mačytė–Šulskienė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Kontrolės komiteto 2019 metų veiklos programos patvirtinimo (1-T-254)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 w:rsidR="0073702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Sigita Mačytė–Šulskienė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darbo sutarties su Svėdasų Juozo Tumo-Vaižganto gimnazijos direktoriumi nutraukimo šalių susitarimu ir pavedimo atlikti Svėdasų Juozo Tumo-Vaižganto gimnazijos direktoriaus funkcijas (1-T-255)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 w:rsidR="0073702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Sigita Mačytė–Šulskienė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darbo sutarties su Anykščių r. Kurklių Stepono Kairio pagrindinės mokyklos direktoriumi nutraukimo (1-T-257)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 w:rsidR="0073702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Sigita Mačytė–Šulskienė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B69B2" w:rsidRDefault="00AB13A1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          </w:t>
                  </w:r>
                  <w:r w:rsidR="00EB69B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SVARSTYTA. Dėl Ramūno Blazarėno  nusišalinimo nuo 20 klausimo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 balsų dauguma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pavedimo Anykščių rajono savivaldybės Kontrolės ir audito tarnybai atlikti 2019 m. veiklos plane nenumatytą investicinio projekto „Vandens resursų panaudojimas ekoturizmo plėtrai Latvijoje ir Lietuvoje/Learn Eco Travel, Nr. LLI-349” vandens įrangos pirkimo veiklos auditą (1-T-277)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 w:rsidR="0073702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Sigita Mačytė–Šulskienė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EB4E27" w:rsidRPr="00EB4E27" w:rsidRDefault="00EB4E27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Sigita Mačytė-Šulskienė. </w:t>
                  </w:r>
                  <w:r w:rsidRPr="00EB4E2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Atsižvelgiant į vyriausybės tarnybos darbuotojo pastabas, prašome papildyti sprendimo projekto 1 punktą, po žodžių „nenumatytą“ įterpti žodžius „</w:t>
                  </w:r>
                  <w:r w:rsidRPr="00EB4E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Anykščių rajono savivaldybės administracijos“.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valstybinės žemės nuomos sutarties sąlygų keitimo (1-T-278) </w:t>
                  </w:r>
                </w:p>
                <w:p w:rsidR="0073702D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73702D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 w:rsidR="0073702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Sigita Mačytė–Šulskienė</w:t>
                  </w:r>
                  <w:r w:rsidR="0073702D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73702D" w:rsidRPr="00820673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16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iai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o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ne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priimti balsų dauguma.</w:t>
                  </w: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702D" w:rsidRDefault="0073702D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valstybinės žemės nuomos sutarties sąlygų keitimo (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alternatyvus sprendimo projektas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 w:rsidR="00D0358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Sigita Mačytė–Šulskienė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EB4E27" w:rsidRPr="00B67898" w:rsidRDefault="00EB4E27" w:rsidP="008867F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0"/>
                      <w:lang w:eastAsia="lt-LT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Sigita Mačytė-Šulskienė. Prašau padaryti redakcinius pataisymus sprendžiamojoje dalyje, po skaičiais 7</w:t>
                  </w:r>
                  <w:r w:rsidR="00A066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1-7</w:t>
                  </w:r>
                  <w:r w:rsidR="00A066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 įrašyti „</w:t>
                  </w:r>
                  <w:r w:rsidRPr="00EB4E2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0"/>
                      <w:lang w:eastAsia="lt-LT"/>
                    </w:rPr>
                    <w:t>papunkčiuose numatytų įsipareigojimų termino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0"/>
                      <w:lang w:eastAsia="lt-LT"/>
                    </w:rPr>
                    <w:t>“</w:t>
                  </w:r>
                  <w:r w:rsidRPr="00EB4E2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0"/>
                      <w:lang w:eastAsia="lt-LT"/>
                    </w:rPr>
                    <w:t>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iai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73702D" w:rsidRPr="00B6789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</w:t>
                  </w:r>
                  <w:r w:rsidR="007370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viešosios įstaigos Anykščių turizmo ir verslo informacijos centro direktoriaus pavaduotojo pareigybės kvalifikacinių reikalavimų patvirtinimo (1-T-279)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</w:t>
                  </w:r>
                  <w:r w:rsidR="00D0358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Sigita Mačytė–Šulskienė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A06676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Meras Sigutis Obelevičius siūlo balsuoti ranka už komitetuose ir posėdžio metu pasiūlytus Tarybos narių pakeitimus sprendimo projektui.</w:t>
                  </w:r>
                </w:p>
                <w:p w:rsidR="00A06676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Pasiūlymai:</w:t>
                  </w:r>
                </w:p>
                <w:p w:rsidR="00A06676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1. Pakeisti reikalavimą „turėti aukštąjį universitetinį socialinių mokslų studijų  srities ar jam prilygstantį išsilavinimą“ į „turėti aukštąjį universitetinį ar jam prilygintą išsilavinimą“.</w:t>
                  </w:r>
                </w:p>
                <w:p w:rsidR="00A06676" w:rsidRPr="00820673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A06676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Pasiūlymui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tarti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dauguma.</w:t>
                  </w:r>
                </w:p>
                <w:p w:rsidR="00A06676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2. Įtraukti į kvalifikacinį reikalavimą „ mokėti 1 (vieną)  užsienio kalbą ne žemesniu nei B2 lygiu“</w:t>
                  </w:r>
                </w:p>
                <w:p w:rsidR="00A06676" w:rsidRPr="00820673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iai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A06676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Pasiūlymui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tarti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dauguma.</w:t>
                  </w:r>
                </w:p>
                <w:p w:rsidR="00A06676" w:rsidRDefault="00A06676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Balsuojama už visą sprendimo projektą su nubalsuotais pasiūlytais pakeitimais.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16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iai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mokyklinio autobuso perėmimo Anykščių rajono savivaldybės nuosavybėn ir jo perdavimo valdyti, naudoti ir disponuoti patikėjimo teise (1-T-261)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2018 m. gegužės 30 d. sprendimo Nr. 1-TS-180 ,,Dėl nekilnojamojo turto, kuriam už 2019 metus taikomas 3 procentų nekilnojamojo turto mokesčio tarifas, sąrašo patvirtinimo“ pakeitimo (1-T-262)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2018 m. lapkričio 29 d. sprendimo Nr. 1-TS-307 „Dėl Anykščių rajono savivaldybei nuosavybės teise priklausančio nekilnojamojo turto, parduodamo viešame aukcione, sąrašo patvirtinimo“ pakeitimo (1-T-263)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viešame aukcione parduodamų nekilnojamųjų daiktų pradinių pardavimo kainų patvirtinimo (1-T-265)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820321" w:rsidRPr="00B67898" w:rsidRDefault="00AB13A1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Audronė Savickienė. </w:t>
                  </w:r>
                  <w:r w:rsidR="00820321" w:rsidRPr="00B678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i vyriausybės tarnybos atstovo pastabas</w:t>
                  </w:r>
                  <w:r w:rsidR="00B67898" w:rsidRPr="00B6789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preambulėje „</w:t>
                  </w:r>
                  <w:r w:rsidR="00820321" w:rsidRPr="00B678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Anykščių rajono savivaldybei nuosavybės teise priklausančio ilgalaikio nekilnojamojo turto, parduodamo viešame aukcione, sąrašo, patvirtinto Anykščių rajono savivaldybės tarybos 2017 m. gruodžio 21 d. sprendimu Nr. 1-TS-350 „Dėl Anykščių rajono savivaldybei nuosavybės teise priklausančio ilgalaikio nekilnojamojo turto, parduodamo viešame aukcione, sąrašo patvirtinimo“, 5, 6, 7, 9, 10, 14, 15, 19, 20, 34 punktais</w:t>
                  </w:r>
                  <w:r w:rsidR="00B67898" w:rsidRPr="00B678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 pakeičiame į</w:t>
                  </w:r>
                  <w:r w:rsidR="00B6789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67898" w:rsidRPr="00B678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</w:t>
                  </w:r>
                  <w:r w:rsidR="00820321" w:rsidRPr="00B678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Anykščių rajono savivaldybei nuosavybės teise priklausančio ilgalaikio nekilnojamojo turto, parduodamo viešame aukcione, sąrašo, patvirtinto Anykščių rajono savivaldybės tarybos 2018 m. lapkričio 29 d. sprendimu Nr. 1-TS-307 „Dėl Anykščių rajono savivaldybės tarybos 2018 m. balandžio 26 d. sprendimo Nr. 1-TS-151 „Dėl Anykščių rajono savivaldybei nuosavybės teise priklausančio ilgalaikio nekilnojamojo turto, parduodamo viešame aukcione, sąrašo patvirtinimo“ pakeitimo“, 5, 6, 7, 9, 10, 14, 15, 19, 20, 34 punktais</w:t>
                  </w:r>
                  <w:r w:rsidR="00B67898" w:rsidRPr="00B678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turto perėmimo Anykščių rajono savivaldybės nuosavybėn ir jo perdavimo valdyti, naudoti ir disponuoti patikėjimo teise (1-T-266)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EB69B2" w:rsidRDefault="00AB13A1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         </w:t>
                  </w:r>
                  <w:r w:rsidR="00EB69B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SVARSTYTA. Dėl Ritos Juodiškienės  nusišalinimo nuo 29 ir 30  klausimų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 balsų dauguma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EB69B2" w:rsidRDefault="00AB13A1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         </w:t>
                  </w:r>
                  <w:r w:rsidR="00EB69B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SVARSTYTA. Dėl Kęstučio Indriūno  nusišalinimo nuo 29 ir 30  klausimų</w:t>
                  </w:r>
                </w:p>
                <w:p w:rsidR="00EB69B2" w:rsidRPr="00820673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:rsidR="00EB69B2" w:rsidRDefault="00EB69B2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 balsų dauguma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socialinio būsto nuomos kaip savivaldybės būsto rinkos kainomis (1-T-276)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 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sutikimo atlikti negyvenamųjų patalpų Vinco Kudirkos g. 1, Anykščių m., remontą (1-T-280) </w:t>
                  </w:r>
                </w:p>
                <w:p w:rsid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Pr="00B6789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D035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</w:t>
                  </w: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2019 m. kovo 28 d. sprendimo Nr. 1-TS-130 „Dėl automobilių įsigijimo ir jų perdavimo viešajai įstaigai Anykščių rajono savivaldybės pirminės sveikatos priežiūros centrui" pripažinimo netekusiu galios (1-T-281) </w:t>
                  </w:r>
                </w:p>
                <w:p w:rsidR="00D03588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</w:t>
                  </w:r>
                  <w:r w:rsidR="00D03588" w:rsidRPr="0082067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Pranešėja – Audronė Savickienė</w:t>
                  </w:r>
                  <w:r w:rsidR="00D03588"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D03588" w:rsidRPr="00820673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ių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D03588" w:rsidRDefault="00D0358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ą</w:t>
                  </w:r>
                  <w:r w:rsidRPr="00820673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priimti balsų dauguma.</w:t>
                  </w: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Pr="00D0358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Posėdžio pirmininkas                                                                                       Sigutis Obelevičius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206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Posėdžio sekretorė                                                                                            Aistė Gogelienė</w:t>
                  </w:r>
                </w:p>
                <w:p w:rsidR="00820673" w:rsidRP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820673" w:rsidRPr="00820673" w:rsidTr="0073702D">
              <w:trPr>
                <w:trHeight w:val="23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820673" w:rsidRDefault="00820673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B67898" w:rsidRPr="00820673" w:rsidRDefault="00B67898" w:rsidP="008867F9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Anykščių rajono savivaldybės tarybos</w:t>
            </w:r>
          </w:p>
          <w:p w:rsidR="00820673" w:rsidRPr="00820673" w:rsidRDefault="00820673" w:rsidP="008867F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2019-0</w:t>
            </w:r>
            <w:r w:rsidR="00D0358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>-2</w:t>
            </w:r>
            <w:r w:rsidR="009A53F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protokolo Nr. 1-TP-</w:t>
            </w:r>
            <w:r w:rsidR="009A53F2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82067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priedas</w:t>
            </w: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20673" w:rsidRPr="00820673" w:rsidTr="0073702D">
        <w:tc>
          <w:tcPr>
            <w:tcW w:w="9635" w:type="dxa"/>
          </w:tcPr>
          <w:p w:rsidR="00820673" w:rsidRPr="00820673" w:rsidRDefault="00820673" w:rsidP="008867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20673" w:rsidRPr="00820673" w:rsidRDefault="009A53F2" w:rsidP="00886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="00820673" w:rsidRPr="00820673">
        <w:rPr>
          <w:rFonts w:ascii="Times New Roman" w:hAnsi="Times New Roman" w:cs="Times New Roman"/>
          <w:b/>
          <w:bCs/>
          <w:sz w:val="24"/>
          <w:szCs w:val="24"/>
        </w:rPr>
        <w:t>– AME RAJONO SAVIVALDYBĖS TARYBOS POSĖDYJE,</w:t>
      </w:r>
    </w:p>
    <w:p w:rsidR="00820673" w:rsidRPr="00820673" w:rsidRDefault="00820673" w:rsidP="00886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0673">
        <w:rPr>
          <w:rFonts w:ascii="Times New Roman" w:hAnsi="Times New Roman" w:cs="Times New Roman"/>
          <w:b/>
          <w:bCs/>
          <w:sz w:val="24"/>
          <w:szCs w:val="24"/>
        </w:rPr>
        <w:t>VYKUSIAME 2019 M.</w:t>
      </w:r>
      <w:r w:rsidR="009A53F2">
        <w:rPr>
          <w:rFonts w:ascii="Times New Roman" w:hAnsi="Times New Roman" w:cs="Times New Roman"/>
          <w:b/>
          <w:bCs/>
          <w:sz w:val="24"/>
          <w:szCs w:val="24"/>
        </w:rPr>
        <w:t xml:space="preserve"> LIEPOS</w:t>
      </w:r>
      <w:r w:rsidRPr="0082067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A53F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20673">
        <w:rPr>
          <w:rFonts w:ascii="Times New Roman" w:hAnsi="Times New Roman" w:cs="Times New Roman"/>
          <w:b/>
          <w:bCs/>
          <w:sz w:val="24"/>
          <w:szCs w:val="24"/>
        </w:rPr>
        <w:t xml:space="preserve"> D.,</w:t>
      </w:r>
    </w:p>
    <w:p w:rsidR="00820673" w:rsidRPr="00820673" w:rsidRDefault="00820673" w:rsidP="00886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0673">
        <w:rPr>
          <w:rFonts w:ascii="Times New Roman" w:hAnsi="Times New Roman" w:cs="Times New Roman"/>
          <w:b/>
          <w:bCs/>
          <w:sz w:val="24"/>
          <w:szCs w:val="24"/>
        </w:rPr>
        <w:t>NEDALYVAVUSIŲ RAJONO SAVIVALDYBĖS TARYBOS NARIŲ</w:t>
      </w:r>
    </w:p>
    <w:p w:rsidR="00820673" w:rsidRPr="00820673" w:rsidRDefault="00820673" w:rsidP="008867F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0673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A53F2" w:rsidRDefault="009A53F2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Renata Gudonienė;</w:t>
      </w:r>
    </w:p>
    <w:p w:rsidR="009A53F2" w:rsidRDefault="009A53F2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Šarūnas Grigonis;</w:t>
      </w:r>
    </w:p>
    <w:p w:rsidR="00CE2526" w:rsidRDefault="00CE2526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Raimondas Balsys;</w:t>
      </w:r>
      <w:bookmarkStart w:id="2" w:name="_GoBack"/>
      <w:bookmarkEnd w:id="2"/>
    </w:p>
    <w:p w:rsidR="00820673" w:rsidRPr="00820673" w:rsidRDefault="009A53F2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Dalia Kazlauskienė</w:t>
      </w:r>
      <w:r w:rsidR="00820673" w:rsidRPr="00820673">
        <w:rPr>
          <w:rFonts w:ascii="Times New Roman" w:hAnsi="Times New Roman" w:cs="Times New Roman"/>
          <w:bCs/>
          <w:sz w:val="24"/>
          <w:szCs w:val="24"/>
        </w:rPr>
        <w:t>.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20673" w:rsidRPr="00820673" w:rsidRDefault="00820673" w:rsidP="008867F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20673" w:rsidRPr="00820673" w:rsidRDefault="00820673" w:rsidP="00AB13A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0673">
        <w:rPr>
          <w:rFonts w:ascii="Times New Roman" w:hAnsi="Times New Roman" w:cs="Times New Roman"/>
          <w:bCs/>
          <w:sz w:val="24"/>
          <w:szCs w:val="24"/>
        </w:rPr>
        <w:t>______________________________</w:t>
      </w:r>
    </w:p>
    <w:p w:rsidR="00820673" w:rsidRPr="00820673" w:rsidRDefault="00820673" w:rsidP="008867F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0673" w:rsidRDefault="00820673" w:rsidP="008867F9">
      <w:pPr>
        <w:jc w:val="both"/>
      </w:pPr>
    </w:p>
    <w:sectPr w:rsidR="00820673" w:rsidSect="0073702D">
      <w:headerReference w:type="even" r:id="rId7"/>
      <w:headerReference w:type="default" r:id="rId8"/>
      <w:headerReference w:type="first" r:id="rId9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249" w:rsidRDefault="00A50249">
      <w:pPr>
        <w:spacing w:after="0" w:line="240" w:lineRule="auto"/>
      </w:pPr>
      <w:r>
        <w:separator/>
      </w:r>
    </w:p>
  </w:endnote>
  <w:endnote w:type="continuationSeparator" w:id="0">
    <w:p w:rsidR="00A50249" w:rsidRDefault="00A50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249" w:rsidRDefault="00A50249">
      <w:pPr>
        <w:spacing w:after="0" w:line="240" w:lineRule="auto"/>
      </w:pPr>
      <w:r>
        <w:separator/>
      </w:r>
    </w:p>
  </w:footnote>
  <w:footnote w:type="continuationSeparator" w:id="0">
    <w:p w:rsidR="00A50249" w:rsidRDefault="00A50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02D" w:rsidRDefault="0073702D" w:rsidP="0073702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73702D" w:rsidRDefault="0073702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02D" w:rsidRDefault="0073702D" w:rsidP="0073702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10</w:t>
    </w:r>
    <w:r>
      <w:rPr>
        <w:rStyle w:val="Puslapionumeris"/>
      </w:rPr>
      <w:fldChar w:fldCharType="end"/>
    </w:r>
  </w:p>
  <w:p w:rsidR="0073702D" w:rsidRDefault="0073702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02D" w:rsidRDefault="0073702D" w:rsidP="0073702D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1DF9E03E" wp14:editId="161C5F5A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673"/>
    <w:rsid w:val="0006241B"/>
    <w:rsid w:val="00067B29"/>
    <w:rsid w:val="000C5734"/>
    <w:rsid w:val="0018214A"/>
    <w:rsid w:val="002B73DE"/>
    <w:rsid w:val="002D6589"/>
    <w:rsid w:val="0073702D"/>
    <w:rsid w:val="00820321"/>
    <w:rsid w:val="00820673"/>
    <w:rsid w:val="008867F9"/>
    <w:rsid w:val="008B5488"/>
    <w:rsid w:val="009A53F2"/>
    <w:rsid w:val="00A06676"/>
    <w:rsid w:val="00A50249"/>
    <w:rsid w:val="00AB13A1"/>
    <w:rsid w:val="00B67898"/>
    <w:rsid w:val="00CE2526"/>
    <w:rsid w:val="00D03588"/>
    <w:rsid w:val="00EB4E27"/>
    <w:rsid w:val="00EB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4FC0F"/>
  <w15:chartTrackingRefBased/>
  <w15:docId w15:val="{1114990D-B0D6-4846-8348-31CC84CE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820673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20673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82067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F70C3-0881-4850-ACFE-C22518DF4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12</Pages>
  <Words>13186</Words>
  <Characters>7517</Characters>
  <Application>Microsoft Office Word</Application>
  <DocSecurity>0</DocSecurity>
  <Lines>62</Lines>
  <Paragraphs>41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6</cp:revision>
  <cp:lastPrinted>2019-07-29T10:59:00Z</cp:lastPrinted>
  <dcterms:created xsi:type="dcterms:W3CDTF">2019-07-26T10:07:00Z</dcterms:created>
  <dcterms:modified xsi:type="dcterms:W3CDTF">2019-07-29T11:03:00Z</dcterms:modified>
</cp:coreProperties>
</file>