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98D" w:rsidRPr="00DF2829" w:rsidRDefault="00A4398D" w:rsidP="00A4398D">
      <w:pPr>
        <w:spacing w:before="90" w:after="90" w:line="240" w:lineRule="atLeast"/>
        <w:jc w:val="center"/>
        <w:outlineLvl w:val="1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Kuo skiriasi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kainuoti 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ir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kainoti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?</w:t>
      </w:r>
      <w:r w:rsidR="00567A08">
        <w:rPr>
          <w:rFonts w:eastAsia="Times New Roman" w:cs="Times New Roman"/>
          <w:b/>
          <w:bCs/>
          <w:color w:val="000000"/>
          <w:szCs w:val="24"/>
          <w:lang w:eastAsia="lt-LT"/>
        </w:rPr>
        <w:t>(2018-07-02)</w:t>
      </w:r>
    </w:p>
    <w:p w:rsidR="00A4398D" w:rsidRPr="00DF2829" w:rsidRDefault="00A4398D" w:rsidP="00A4398D">
      <w:pPr>
        <w:spacing w:before="45" w:after="45" w:line="240" w:lineRule="atLeast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color w:val="000000"/>
          <w:szCs w:val="24"/>
          <w:lang w:eastAsia="lt-LT"/>
        </w:rPr>
        <w:t> </w:t>
      </w:r>
    </w:p>
    <w:p w:rsidR="00A4398D" w:rsidRPr="00DF2829" w:rsidRDefault="00A4398D" w:rsidP="00DF2829">
      <w:pPr>
        <w:spacing w:before="45" w:after="45" w:line="240" w:lineRule="atLeast"/>
        <w:ind w:firstLine="1296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color w:val="000000"/>
          <w:szCs w:val="24"/>
          <w:lang w:eastAsia="lt-LT"/>
        </w:rPr>
        <w:t>Lietuvių kalboje turime du labai panašius, bet skirtingos reikšmės veiksmažodžius: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kainúoti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kainúoja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kainãvo</w:t>
      </w:r>
      <w:proofErr w:type="spellEnd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  <w:r w:rsidRPr="00DF2829">
        <w:rPr>
          <w:rFonts w:eastAsia="Times New Roman" w:cs="Times New Roman"/>
          <w:color w:val="000000"/>
          <w:szCs w:val="24"/>
          <w:lang w:eastAsia="lt-LT"/>
        </w:rPr>
        <w:t>„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turėti kainą, atsieiti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“ 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 xml:space="preserve">(pvz., Kiek gali </w:t>
      </w:r>
      <w:r w:rsidR="00DF2829" w:rsidRPr="00DF2829">
        <w:rPr>
          <w:rFonts w:eastAsia="Times New Roman" w:cs="Times New Roman"/>
          <w:color w:val="000000"/>
          <w:szCs w:val="24"/>
          <w:u w:val="single"/>
          <w:lang w:eastAsia="lt-LT"/>
        </w:rPr>
        <w:t xml:space="preserve">kainuoti 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>bilietas Londonan? Kiek</w:t>
      </w:r>
      <w:r w:rsidR="00DF2829" w:rsidRPr="00DF2829">
        <w:rPr>
          <w:rFonts w:eastAsia="Times New Roman" w:cs="Times New Roman"/>
          <w:color w:val="000000"/>
          <w:szCs w:val="24"/>
          <w:u w:val="single"/>
          <w:lang w:eastAsia="lt-LT"/>
        </w:rPr>
        <w:t xml:space="preserve"> kainuoja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 xml:space="preserve"> šios šviežiai skintos daržovės? Kiek tau </w:t>
      </w:r>
      <w:r w:rsidR="00DF2829" w:rsidRPr="00DF2829">
        <w:rPr>
          <w:rFonts w:eastAsia="Times New Roman" w:cs="Times New Roman"/>
          <w:color w:val="000000"/>
          <w:szCs w:val="24"/>
          <w:u w:val="single"/>
          <w:lang w:eastAsia="lt-LT"/>
        </w:rPr>
        <w:t>kainavo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 xml:space="preserve"> naujasis kom</w:t>
      </w:r>
      <w:proofErr w:type="spellStart"/>
      <w:r w:rsidR="00DF2829" w:rsidRPr="00DF2829">
        <w:rPr>
          <w:rFonts w:eastAsia="Times New Roman" w:cs="Times New Roman"/>
          <w:color w:val="000000"/>
          <w:szCs w:val="24"/>
          <w:lang w:eastAsia="lt-LT"/>
        </w:rPr>
        <w:t>piuteris</w:t>
      </w:r>
      <w:proofErr w:type="spellEnd"/>
      <w:r w:rsidR="00DF2829" w:rsidRPr="00DF2829">
        <w:rPr>
          <w:rFonts w:eastAsia="Times New Roman" w:cs="Times New Roman"/>
          <w:color w:val="000000"/>
          <w:szCs w:val="24"/>
          <w:lang w:eastAsia="lt-LT"/>
        </w:rPr>
        <w:t>?)</w:t>
      </w:r>
      <w:proofErr w:type="spellStart"/>
      <w:r w:rsidR="00DF2829" w:rsidRPr="00DF2829">
        <w:rPr>
          <w:rFonts w:eastAsia="Times New Roman" w:cs="Times New Roman"/>
          <w:color w:val="000000"/>
          <w:szCs w:val="24"/>
          <w:lang w:eastAsia="lt-LT"/>
        </w:rPr>
        <w:t xml:space="preserve"> </w:t>
      </w:r>
      <w:r w:rsidRPr="00DF2829">
        <w:rPr>
          <w:rFonts w:eastAsia="Times New Roman" w:cs="Times New Roman"/>
          <w:color w:val="000000"/>
          <w:szCs w:val="24"/>
          <w:lang w:eastAsia="lt-LT"/>
        </w:rPr>
        <w:t>ir 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káinoti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káinoja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káinojo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 „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nustatyti kainą, vertinti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“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 xml:space="preserve"> ((pvz., Jei dabar pradėsime kainoti naująją prekių siuntą, greičiau baigsime. Klauskite Ritos, kas neaišku, ji geriausiai kainoja. Visa komanda darniai kainojo</w:t>
      </w:r>
      <w:r w:rsidR="00DF2829">
        <w:rPr>
          <w:rFonts w:eastAsia="Times New Roman" w:cs="Times New Roman"/>
          <w:color w:val="000000"/>
          <w:szCs w:val="24"/>
          <w:lang w:eastAsia="lt-LT"/>
        </w:rPr>
        <w:t xml:space="preserve"> vaisius iš šiltųjų kraštų</w:t>
      </w:r>
      <w:r w:rsidR="00DF2829" w:rsidRPr="00DF2829">
        <w:rPr>
          <w:rFonts w:eastAsia="Times New Roman" w:cs="Times New Roman"/>
          <w:color w:val="000000"/>
          <w:szCs w:val="24"/>
          <w:lang w:eastAsia="lt-LT"/>
        </w:rPr>
        <w:t>)</w:t>
      </w:r>
      <w:r w:rsidRPr="00DF2829">
        <w:rPr>
          <w:rFonts w:eastAsia="Times New Roman" w:cs="Times New Roman"/>
          <w:color w:val="000000"/>
          <w:szCs w:val="24"/>
          <w:lang w:eastAsia="lt-LT"/>
        </w:rPr>
        <w:t>.</w:t>
      </w:r>
    </w:p>
    <w:p w:rsidR="005F69AA" w:rsidRDefault="00A4398D" w:rsidP="005F69AA">
      <w:pPr>
        <w:spacing w:before="45" w:after="45" w:line="240" w:lineRule="atLeast"/>
        <w:ind w:firstLine="1296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Kainuoti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 su priešdėliu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į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-</w:t>
      </w:r>
      <w:r w:rsidRPr="00DF2829">
        <w:rPr>
          <w:rFonts w:eastAsia="Times New Roman" w:cs="Times New Roman"/>
          <w:color w:val="000000"/>
          <w:szCs w:val="24"/>
          <w:lang w:eastAsia="lt-LT"/>
        </w:rPr>
        <w:t> nevartojamas. Gavus naujų prekių reikia nustatyti jų kainą, taigi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įkainoti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. Jeigu prekių iki sezonui pasibaigiant nepavyksta parduoti, jas tenka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perkainoti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 – nustatyti kitą kainą, paprastai mažesnę, kitaip sakant, </w:t>
      </w:r>
      <w:r w:rsidRPr="00DF2829">
        <w:rPr>
          <w:rFonts w:eastAsia="Times New Roman" w:cs="Times New Roman"/>
          <w:b/>
          <w:bCs/>
          <w:i/>
          <w:iCs/>
          <w:color w:val="000000"/>
          <w:szCs w:val="24"/>
          <w:lang w:eastAsia="lt-LT"/>
        </w:rPr>
        <w:t>nukainoti </w:t>
      </w:r>
      <w:r w:rsidRPr="00DF2829">
        <w:rPr>
          <w:rFonts w:eastAsia="Times New Roman" w:cs="Times New Roman"/>
          <w:color w:val="000000"/>
          <w:szCs w:val="24"/>
          <w:lang w:eastAsia="lt-LT"/>
        </w:rPr>
        <w:t>arba 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atpiginti, nupiginti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.</w:t>
      </w:r>
    </w:p>
    <w:p w:rsidR="005F69AA" w:rsidRDefault="00A4398D" w:rsidP="005F69AA">
      <w:pPr>
        <w:spacing w:before="45" w:after="45" w:line="240" w:lineRule="atLeast"/>
        <w:ind w:firstLine="1296"/>
        <w:jc w:val="both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Atkreiptinas dėmesys, kaip taisyklingai kirčiuoti šiuos 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o </w:t>
      </w:r>
      <w:r w:rsidRPr="00DF2829">
        <w:rPr>
          <w:rFonts w:eastAsia="Times New Roman" w:cs="Times New Roman"/>
          <w:color w:val="000000"/>
          <w:szCs w:val="24"/>
          <w:lang w:eastAsia="lt-LT"/>
        </w:rPr>
        <w:t>veiksmažodžius: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káin</w:t>
      </w:r>
      <w:r w:rsidRPr="00DF2829">
        <w:rPr>
          <w:rFonts w:eastAsia="Times New Roman" w:cs="Times New Roman"/>
          <w:color w:val="000000"/>
          <w:szCs w:val="24"/>
          <w:lang w:eastAsia="lt-LT"/>
        </w:rPr>
        <w:t>ojo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;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į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,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į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,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į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nojo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;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nu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,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nu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,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nu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kái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nojo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 nors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pér</w:t>
      </w:r>
      <w:r w:rsidRPr="00DF2829">
        <w:rPr>
          <w:rFonts w:eastAsia="Times New Roman" w:cs="Times New Roman"/>
          <w:color w:val="000000"/>
          <w:szCs w:val="24"/>
          <w:lang w:eastAsia="lt-LT"/>
        </w:rPr>
        <w:t>kainoti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pér</w:t>
      </w:r>
      <w:r w:rsidRPr="00DF2829">
        <w:rPr>
          <w:rFonts w:eastAsia="Times New Roman" w:cs="Times New Roman"/>
          <w:color w:val="000000"/>
          <w:szCs w:val="24"/>
          <w:lang w:eastAsia="lt-LT"/>
        </w:rPr>
        <w:t>kainoja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pér</w:t>
      </w:r>
      <w:r w:rsidRPr="00DF2829">
        <w:rPr>
          <w:rFonts w:eastAsia="Times New Roman" w:cs="Times New Roman"/>
          <w:color w:val="000000"/>
          <w:szCs w:val="24"/>
          <w:lang w:eastAsia="lt-LT"/>
        </w:rPr>
        <w:t>kainojo.</w:t>
      </w:r>
      <w:proofErr w:type="spellEnd"/>
    </w:p>
    <w:p w:rsidR="005F69AA" w:rsidRDefault="00A4398D" w:rsidP="005F69AA">
      <w:pPr>
        <w:spacing w:before="45" w:after="45" w:line="240" w:lineRule="atLeast"/>
        <w:ind w:firstLine="1296"/>
        <w:rPr>
          <w:rFonts w:eastAsia="Times New Roman" w:cs="Times New Roman"/>
          <w:color w:val="000000"/>
          <w:szCs w:val="24"/>
          <w:lang w:eastAsia="lt-LT"/>
        </w:rPr>
      </w:pPr>
      <w:r w:rsidRPr="00DF2829">
        <w:rPr>
          <w:rFonts w:eastAsia="Times New Roman" w:cs="Times New Roman"/>
          <w:color w:val="000000"/>
          <w:szCs w:val="24"/>
          <w:lang w:eastAsia="lt-LT"/>
        </w:rPr>
        <w:t>Išvestiniai daiktavardžiai: iš veiksmažodžio 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kainoti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 – 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įkáinojimas</w:t>
      </w:r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nukáinojimas</w:t>
      </w:r>
      <w:r w:rsidRPr="00DF2829">
        <w:rPr>
          <w:rFonts w:eastAsia="Times New Roman" w:cs="Times New Roman"/>
          <w:color w:val="000000"/>
          <w:szCs w:val="24"/>
          <w:lang w:eastAsia="lt-LT"/>
        </w:rPr>
        <w:t>, </w:t>
      </w:r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pérkainojimas</w:t>
      </w:r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, </w:t>
      </w:r>
      <w:proofErr w:type="spellStart"/>
      <w:r w:rsidRPr="00DF2829">
        <w:rPr>
          <w:rFonts w:eastAsia="Times New Roman" w:cs="Times New Roman"/>
          <w:color w:val="000000"/>
          <w:szCs w:val="24"/>
          <w:lang w:eastAsia="lt-LT"/>
        </w:rPr>
        <w:t>iš</w:t>
      </w:r>
      <w:proofErr w:type="spellEnd"/>
      <w:r w:rsidRPr="00DF2829">
        <w:rPr>
          <w:rFonts w:eastAsia="Times New Roman" w:cs="Times New Roman"/>
          <w:color w:val="000000"/>
          <w:szCs w:val="24"/>
          <w:lang w:eastAsia="lt-LT"/>
        </w:rPr>
        <w:t xml:space="preserve"> veiksmažodžio </w:t>
      </w:r>
      <w:r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kainuoti</w:t>
      </w:r>
      <w:r w:rsidRPr="00DF2829">
        <w:rPr>
          <w:rFonts w:eastAsia="Times New Roman" w:cs="Times New Roman"/>
          <w:color w:val="000000"/>
          <w:szCs w:val="24"/>
          <w:lang w:eastAsia="lt-LT"/>
        </w:rPr>
        <w:t> – </w:t>
      </w:r>
      <w:proofErr w:type="spellStart"/>
      <w:r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kainãvimas</w:t>
      </w:r>
      <w:r w:rsidRPr="00DF2829">
        <w:rPr>
          <w:rFonts w:eastAsia="Times New Roman" w:cs="Times New Roman"/>
          <w:color w:val="000000"/>
          <w:szCs w:val="24"/>
          <w:lang w:eastAsia="lt-LT"/>
        </w:rPr>
        <w:t>.</w:t>
      </w:r>
      <w:proofErr w:type="spellEnd"/>
    </w:p>
    <w:p w:rsidR="00A4398D" w:rsidRPr="00DF2829" w:rsidRDefault="00DF2829" w:rsidP="005F69AA">
      <w:pPr>
        <w:spacing w:before="45" w:after="45" w:line="240" w:lineRule="atLeast"/>
        <w:ind w:firstLine="1296"/>
        <w:rPr>
          <w:rFonts w:eastAsia="Times New Roman" w:cs="Times New Roman"/>
          <w:color w:val="000000"/>
          <w:szCs w:val="24"/>
          <w:lang w:eastAsia="lt-LT"/>
        </w:rPr>
      </w:pPr>
      <w:bookmarkStart w:id="0" w:name="_GoBack"/>
      <w:bookmarkEnd w:id="0"/>
      <w:r>
        <w:rPr>
          <w:rFonts w:eastAsia="Times New Roman" w:cs="Times New Roman"/>
          <w:color w:val="000000"/>
          <w:szCs w:val="24"/>
          <w:lang w:eastAsia="lt-LT"/>
        </w:rPr>
        <w:t>P</w:t>
      </w:r>
      <w:r w:rsidR="00A4398D" w:rsidRPr="00DF2829">
        <w:rPr>
          <w:rFonts w:eastAsia="Times New Roman" w:cs="Times New Roman"/>
          <w:color w:val="000000"/>
          <w:szCs w:val="24"/>
          <w:lang w:eastAsia="lt-LT"/>
        </w:rPr>
        <w:t>irmoji žodžio </w:t>
      </w:r>
      <w:r w:rsidR="00A4398D"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kaina </w:t>
      </w:r>
      <w:r w:rsidR="00A4398D" w:rsidRPr="00DF2829">
        <w:rPr>
          <w:rFonts w:eastAsia="Times New Roman" w:cs="Times New Roman"/>
          <w:color w:val="000000"/>
          <w:szCs w:val="24"/>
          <w:lang w:eastAsia="lt-LT"/>
        </w:rPr>
        <w:t>reikšmė „vertė pinigais“. Taigi </w:t>
      </w:r>
      <w:r w:rsidR="00A4398D" w:rsidRPr="00DF2829">
        <w:rPr>
          <w:rFonts w:eastAsia="Times New Roman" w:cs="Times New Roman"/>
          <w:b/>
          <w:bCs/>
          <w:color w:val="000000"/>
          <w:szCs w:val="24"/>
          <w:lang w:eastAsia="lt-LT"/>
        </w:rPr>
        <w:t>kaina </w:t>
      </w:r>
      <w:r w:rsidR="00A4398D" w:rsidRPr="00DF2829">
        <w:rPr>
          <w:rFonts w:eastAsia="Times New Roman" w:cs="Times New Roman"/>
          <w:color w:val="000000"/>
          <w:szCs w:val="24"/>
          <w:lang w:eastAsia="lt-LT"/>
        </w:rPr>
        <w:t>yra </w:t>
      </w:r>
      <w:r w:rsidR="00A4398D" w:rsidRPr="00DF2829">
        <w:rPr>
          <w:rFonts w:eastAsia="Times New Roman" w:cs="Times New Roman"/>
          <w:i/>
          <w:iCs/>
          <w:color w:val="000000"/>
          <w:szCs w:val="24"/>
          <w:lang w:eastAsia="lt-LT"/>
        </w:rPr>
        <w:t>prekės ar paslaugos vertės piniginė išraiška</w:t>
      </w:r>
      <w:r w:rsidR="00EA665C">
        <w:rPr>
          <w:rFonts w:eastAsia="Times New Roman" w:cs="Times New Roman"/>
          <w:color w:val="000000"/>
          <w:szCs w:val="24"/>
          <w:lang w:eastAsia="lt-LT"/>
        </w:rPr>
        <w:t xml:space="preserve"> (pagal</w:t>
      </w:r>
      <w:r w:rsidR="00EA665C" w:rsidRPr="00EA665C">
        <w:rPr>
          <w:rFonts w:eastAsia="Times New Roman" w:cs="Times New Roman"/>
          <w:color w:val="000000"/>
          <w:szCs w:val="24"/>
          <w:lang w:eastAsia="lt-LT"/>
        </w:rPr>
        <w:t xml:space="preserve"> </w:t>
      </w:r>
      <w:r w:rsidR="00EA665C" w:rsidRPr="00DF2829">
        <w:rPr>
          <w:rFonts w:eastAsia="Times New Roman" w:cs="Times New Roman"/>
          <w:color w:val="000000"/>
          <w:szCs w:val="24"/>
          <w:lang w:eastAsia="lt-LT"/>
        </w:rPr>
        <w:t>el.</w:t>
      </w:r>
      <w:r w:rsidR="00EA665C" w:rsidRPr="00DF2829">
        <w:rPr>
          <w:rFonts w:eastAsia="Times New Roman" w:cs="Times New Roman"/>
          <w:color w:val="000000"/>
          <w:szCs w:val="24"/>
          <w:lang w:eastAsia="lt-LT"/>
        </w:rPr>
        <w:t xml:space="preserve"> </w:t>
      </w:r>
      <w:r w:rsidR="00EA665C" w:rsidRPr="00DF2829">
        <w:rPr>
          <w:rFonts w:eastAsia="Times New Roman" w:cs="Times New Roman"/>
          <w:color w:val="000000"/>
          <w:szCs w:val="24"/>
          <w:lang w:eastAsia="lt-LT"/>
        </w:rPr>
        <w:t>„Dabartinės lietuvių kalbos žodyną“ (Vilnius, 2003)</w:t>
      </w:r>
      <w:r w:rsidR="00EA665C">
        <w:rPr>
          <w:rFonts w:eastAsia="Times New Roman" w:cs="Times New Roman"/>
          <w:color w:val="000000"/>
          <w:szCs w:val="24"/>
          <w:lang w:eastAsia="lt-LT"/>
        </w:rPr>
        <w:t>.</w:t>
      </w:r>
    </w:p>
    <w:p w:rsidR="00071775" w:rsidRPr="00DF2829" w:rsidRDefault="00071775">
      <w:pPr>
        <w:rPr>
          <w:rFonts w:cs="Times New Roman"/>
          <w:szCs w:val="24"/>
        </w:rPr>
      </w:pPr>
    </w:p>
    <w:sectPr w:rsidR="00071775" w:rsidRPr="00DF282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98D"/>
    <w:rsid w:val="00071775"/>
    <w:rsid w:val="00567A08"/>
    <w:rsid w:val="005F69AA"/>
    <w:rsid w:val="00A4398D"/>
    <w:rsid w:val="00DF2829"/>
    <w:rsid w:val="00EA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E41EA"/>
  <w15:chartTrackingRefBased/>
  <w15:docId w15:val="{A34A9AC2-B8D1-45BF-9D2E-733C2F30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98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6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4</cp:revision>
  <dcterms:created xsi:type="dcterms:W3CDTF">2018-07-02T08:26:00Z</dcterms:created>
  <dcterms:modified xsi:type="dcterms:W3CDTF">2018-07-02T12:01:00Z</dcterms:modified>
</cp:coreProperties>
</file>