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CE2" w:rsidRDefault="00750CE2" w:rsidP="009622DD">
      <w:pPr>
        <w:autoSpaceDE w:val="0"/>
        <w:autoSpaceDN w:val="0"/>
        <w:adjustRightInd w:val="0"/>
        <w:jc w:val="center"/>
        <w:rPr>
          <w:rFonts w:asciiTheme="minorHAnsi" w:hAnsiTheme="minorHAnsi" w:cs="Arial"/>
          <w:b/>
          <w:caps/>
          <w:color w:val="000000"/>
          <w:sz w:val="26"/>
          <w:szCs w:val="26"/>
        </w:rPr>
      </w:pPr>
    </w:p>
    <w:p w:rsidR="00E7583F" w:rsidRDefault="00E7583F" w:rsidP="00EE117D">
      <w:pPr>
        <w:autoSpaceDE w:val="0"/>
        <w:autoSpaceDN w:val="0"/>
        <w:adjustRightInd w:val="0"/>
        <w:jc w:val="both"/>
        <w:rPr>
          <w:rFonts w:asciiTheme="minorHAnsi" w:hAnsiTheme="minorHAnsi"/>
        </w:rPr>
      </w:pPr>
    </w:p>
    <w:p w:rsidR="00441DDC" w:rsidRPr="00D51C39" w:rsidRDefault="0051386D" w:rsidP="00D51C39">
      <w:pPr>
        <w:autoSpaceDE w:val="0"/>
        <w:autoSpaceDN w:val="0"/>
        <w:adjustRightInd w:val="0"/>
        <w:jc w:val="center"/>
        <w:rPr>
          <w:rFonts w:asciiTheme="minorHAnsi" w:hAnsiTheme="minorHAnsi" w:cs="Calibri"/>
          <w:b/>
          <w:bCs/>
          <w:color w:val="000000"/>
          <w:sz w:val="26"/>
          <w:szCs w:val="26"/>
          <w:lang w:eastAsia="lt-LT"/>
        </w:rPr>
      </w:pPr>
      <w:r w:rsidRPr="00D51C39">
        <w:rPr>
          <w:rFonts w:asciiTheme="minorHAnsi" w:hAnsiTheme="minorHAnsi"/>
          <w:b/>
          <w:sz w:val="26"/>
          <w:szCs w:val="26"/>
        </w:rPr>
        <w:t xml:space="preserve">INFORMUOJAME APIE SUPAPRASTINTA TVARKA </w:t>
      </w:r>
      <w:r w:rsidR="002149EB" w:rsidRPr="00D51C39">
        <w:rPr>
          <w:rFonts w:asciiTheme="minorHAnsi" w:hAnsiTheme="minorHAnsi"/>
          <w:b/>
          <w:sz w:val="26"/>
          <w:szCs w:val="26"/>
        </w:rPr>
        <w:t>PARENGTĄ</w:t>
      </w:r>
      <w:r w:rsidRPr="00D51C39">
        <w:rPr>
          <w:rFonts w:asciiTheme="minorHAnsi" w:eastAsiaTheme="minorHAnsi" w:hAnsiTheme="minorHAnsi" w:cs="Calibri"/>
          <w:b/>
          <w:bCs/>
          <w:color w:val="000000"/>
          <w:sz w:val="26"/>
          <w:szCs w:val="26"/>
        </w:rPr>
        <w:t xml:space="preserve"> </w:t>
      </w:r>
      <w:r w:rsidR="00D51C39" w:rsidRPr="00D51C39">
        <w:rPr>
          <w:rFonts w:asciiTheme="minorHAnsi" w:hAnsiTheme="minorHAnsi" w:cs="Calibri"/>
          <w:b/>
          <w:bCs/>
          <w:color w:val="000000"/>
          <w:sz w:val="26"/>
          <w:szCs w:val="26"/>
          <w:lang w:eastAsia="lt-LT"/>
        </w:rPr>
        <w:t xml:space="preserve">2008 M. BIRŽELIO 26 D.  ANYKŠČIŲ RAJONO SAVIVALDYBĖS TARYBOS SPRENDIMU NR. TS-225 PATVIRTINTO ŽEMĖS SKLYPŲ KALNO G. 6, KĘSTUČIO G. 2A, ANYKŠČIŲ M. (KAD.NR.3403/0011:81 IR KAD. NR. 3403/0011:82)  DETALIOJO PLANO </w:t>
      </w:r>
      <w:r w:rsidR="00D51C39">
        <w:rPr>
          <w:rFonts w:asciiTheme="minorHAnsi" w:hAnsiTheme="minorHAnsi" w:cs="Calibri"/>
          <w:b/>
          <w:bCs/>
          <w:color w:val="000000"/>
          <w:sz w:val="26"/>
          <w:szCs w:val="26"/>
          <w:lang w:eastAsia="lt-LT"/>
        </w:rPr>
        <w:t>NEESMINIŲ SPRENDINIŲ</w:t>
      </w:r>
      <w:r w:rsidR="00D51C39" w:rsidRPr="00D51C39">
        <w:rPr>
          <w:rFonts w:asciiTheme="minorHAnsi" w:hAnsiTheme="minorHAnsi" w:cs="Calibri"/>
          <w:b/>
          <w:bCs/>
          <w:color w:val="000000"/>
          <w:sz w:val="26"/>
          <w:szCs w:val="26"/>
          <w:lang w:eastAsia="lt-LT"/>
        </w:rPr>
        <w:t xml:space="preserve"> KOREGAVIM</w:t>
      </w:r>
      <w:r w:rsidR="00D51C39">
        <w:rPr>
          <w:rFonts w:asciiTheme="minorHAnsi" w:hAnsiTheme="minorHAnsi" w:cs="Calibri"/>
          <w:b/>
          <w:bCs/>
          <w:color w:val="000000"/>
          <w:sz w:val="26"/>
          <w:szCs w:val="26"/>
          <w:lang w:eastAsia="lt-LT"/>
        </w:rPr>
        <w:t>Ą</w:t>
      </w:r>
      <w:r w:rsidR="00D51C39" w:rsidRPr="00D51C39">
        <w:rPr>
          <w:rFonts w:asciiTheme="minorHAnsi" w:hAnsiTheme="minorHAnsi" w:cs="Calibri"/>
          <w:b/>
          <w:bCs/>
          <w:color w:val="000000"/>
          <w:sz w:val="26"/>
          <w:szCs w:val="26"/>
          <w:lang w:eastAsia="lt-LT"/>
        </w:rPr>
        <w:t xml:space="preserve"> ŽEMĖS SKLYPE ANYKŠČIŲ M., KALNO G. 6, NEKEIČIANT PAGRINDINIŲ TERITORIJOS NAUDOJIMO REŽIMO REIKALAVIMŲ</w:t>
      </w:r>
      <w:r w:rsidR="00D51C39">
        <w:rPr>
          <w:rFonts w:asciiTheme="minorHAnsi" w:hAnsiTheme="minorHAnsi" w:cs="Calibri"/>
          <w:b/>
          <w:bCs/>
          <w:color w:val="000000"/>
          <w:sz w:val="26"/>
          <w:szCs w:val="26"/>
          <w:lang w:eastAsia="lt-LT"/>
        </w:rPr>
        <w:t xml:space="preserve">, </w:t>
      </w:r>
      <w:r w:rsidR="005502B0" w:rsidRPr="00D51C39">
        <w:rPr>
          <w:rFonts w:asciiTheme="minorHAnsi" w:hAnsiTheme="minorHAnsi"/>
          <w:b/>
          <w:sz w:val="26"/>
          <w:szCs w:val="26"/>
        </w:rPr>
        <w:t>IR GALIMYBĘ SUSIPAŽINTI SU PARENGTO PROJEKTO SPRENDINIAIS:</w:t>
      </w:r>
    </w:p>
    <w:p w:rsidR="00441DDC" w:rsidRDefault="00441DDC" w:rsidP="00441DDC">
      <w:pPr>
        <w:autoSpaceDE w:val="0"/>
        <w:autoSpaceDN w:val="0"/>
        <w:adjustRightInd w:val="0"/>
        <w:jc w:val="center"/>
        <w:rPr>
          <w:rFonts w:asciiTheme="minorHAnsi" w:hAnsiTheme="minorHAnsi"/>
          <w:b/>
          <w:sz w:val="26"/>
          <w:szCs w:val="26"/>
        </w:rPr>
      </w:pPr>
    </w:p>
    <w:p w:rsidR="008F0879" w:rsidRDefault="008F0879" w:rsidP="00D51C39">
      <w:pPr>
        <w:autoSpaceDE w:val="0"/>
        <w:autoSpaceDN w:val="0"/>
        <w:adjustRightInd w:val="0"/>
        <w:spacing w:after="120"/>
        <w:jc w:val="both"/>
        <w:rPr>
          <w:rFonts w:asciiTheme="minorHAnsi" w:hAnsiTheme="minorHAnsi" w:cs="Arial"/>
          <w:b/>
          <w:bCs/>
        </w:rPr>
      </w:pPr>
    </w:p>
    <w:p w:rsidR="00D51C39" w:rsidRPr="00D51C39" w:rsidRDefault="00D51C39" w:rsidP="00D51C39">
      <w:pPr>
        <w:autoSpaceDE w:val="0"/>
        <w:autoSpaceDN w:val="0"/>
        <w:adjustRightInd w:val="0"/>
        <w:spacing w:after="120"/>
        <w:jc w:val="both"/>
        <w:rPr>
          <w:rFonts w:asciiTheme="minorHAnsi" w:hAnsiTheme="minorHAnsi" w:cs="Calibri"/>
          <w:b/>
          <w:bCs/>
          <w:color w:val="000000"/>
          <w:lang w:eastAsia="lt-LT"/>
        </w:rPr>
      </w:pPr>
      <w:r w:rsidRPr="00D51C39">
        <w:rPr>
          <w:rFonts w:asciiTheme="minorHAnsi" w:hAnsiTheme="minorHAnsi" w:cs="Arial"/>
          <w:b/>
          <w:bCs/>
        </w:rPr>
        <w:t xml:space="preserve">Detaliojo plano darbų organizatorius </w:t>
      </w:r>
      <w:r w:rsidRPr="00D51C39">
        <w:rPr>
          <w:rFonts w:asciiTheme="minorHAnsi" w:hAnsiTheme="minorHAnsi" w:cs="Arial"/>
          <w:color w:val="000000"/>
        </w:rPr>
        <w:t xml:space="preserve">– Anykščių rajono savivaldybės administracijos direktorė (kodas </w:t>
      </w:r>
      <w:r w:rsidRPr="00D51C39">
        <w:rPr>
          <w:rFonts w:asciiTheme="minorHAnsi" w:hAnsiTheme="minorHAnsi"/>
        </w:rPr>
        <w:t>188774637</w:t>
      </w:r>
      <w:r w:rsidRPr="00D51C39">
        <w:rPr>
          <w:rFonts w:asciiTheme="minorHAnsi" w:hAnsiTheme="minorHAnsi" w:cs="Arial"/>
          <w:color w:val="000000"/>
        </w:rPr>
        <w:t xml:space="preserve">, adresas </w:t>
      </w:r>
      <w:r w:rsidRPr="00D51C39">
        <w:rPr>
          <w:rFonts w:asciiTheme="minorHAnsi" w:hAnsiTheme="minorHAnsi"/>
        </w:rPr>
        <w:t>J.Biliūno g. 23, LT-29111 Anykščiai</w:t>
      </w:r>
      <w:r w:rsidRPr="00D51C39">
        <w:rPr>
          <w:rFonts w:asciiTheme="minorHAnsi" w:hAnsiTheme="minorHAnsi" w:cs="Arial"/>
          <w:color w:val="000000"/>
        </w:rPr>
        <w:t xml:space="preserve">) </w:t>
      </w:r>
    </w:p>
    <w:p w:rsidR="00D51C39" w:rsidRPr="00D51C39" w:rsidRDefault="00D51C39" w:rsidP="00D51C39">
      <w:pPr>
        <w:autoSpaceDE w:val="0"/>
        <w:autoSpaceDN w:val="0"/>
        <w:adjustRightInd w:val="0"/>
        <w:spacing w:after="240"/>
        <w:jc w:val="both"/>
        <w:rPr>
          <w:rFonts w:asciiTheme="minorHAnsi" w:hAnsiTheme="minorHAnsi" w:cs="Arial"/>
        </w:rPr>
      </w:pPr>
      <w:r w:rsidRPr="00D51C39">
        <w:rPr>
          <w:rFonts w:asciiTheme="minorHAnsi" w:hAnsiTheme="minorHAnsi" w:cs="Arial"/>
          <w:b/>
          <w:bCs/>
        </w:rPr>
        <w:t xml:space="preserve">Detaliojo plano iniciatorius </w:t>
      </w:r>
      <w:r w:rsidRPr="00D51C39">
        <w:rPr>
          <w:rFonts w:asciiTheme="minorHAnsi" w:hAnsiTheme="minorHAnsi" w:cs="Arial"/>
        </w:rPr>
        <w:t xml:space="preserve">– </w:t>
      </w:r>
      <w:r w:rsidRPr="00D51C39">
        <w:rPr>
          <w:rFonts w:asciiTheme="minorHAnsi" w:hAnsiTheme="minorHAnsi" w:cs="Arial,Bold"/>
          <w:bCs/>
          <w:lang w:eastAsia="lt-LT"/>
        </w:rPr>
        <w:t>Uždaroji akcinė bendrovė</w:t>
      </w:r>
      <w:r w:rsidRPr="00D51C39">
        <w:rPr>
          <w:rFonts w:asciiTheme="minorHAnsi" w:hAnsiTheme="minorHAnsi" w:cs="Calibri"/>
          <w:color w:val="000000"/>
          <w:lang w:eastAsia="lt-LT"/>
        </w:rPr>
        <w:t xml:space="preserve"> "TERCEIRA"</w:t>
      </w:r>
    </w:p>
    <w:p w:rsidR="00D51C39" w:rsidRPr="00D51C39" w:rsidRDefault="00D51C39" w:rsidP="00D51C39">
      <w:pPr>
        <w:autoSpaceDE w:val="0"/>
        <w:autoSpaceDN w:val="0"/>
        <w:adjustRightInd w:val="0"/>
        <w:spacing w:after="240"/>
        <w:jc w:val="both"/>
        <w:rPr>
          <w:rFonts w:asciiTheme="minorHAnsi" w:hAnsiTheme="minorHAnsi" w:cs="Arial"/>
        </w:rPr>
      </w:pPr>
      <w:r w:rsidRPr="00D51C39">
        <w:rPr>
          <w:rFonts w:asciiTheme="minorHAnsi" w:hAnsiTheme="minorHAnsi" w:cs="Arial"/>
          <w:b/>
        </w:rPr>
        <w:t>Detaliojo plano rengėjas</w:t>
      </w:r>
      <w:r w:rsidRPr="00D51C39">
        <w:rPr>
          <w:rFonts w:asciiTheme="minorHAnsi" w:hAnsiTheme="minorHAnsi" w:cs="Arial"/>
        </w:rPr>
        <w:t xml:space="preserve"> – UAB Polilinija, Jurbarko g. 2A, Kau</w:t>
      </w:r>
      <w:r w:rsidR="002330AB">
        <w:rPr>
          <w:rFonts w:asciiTheme="minorHAnsi" w:hAnsiTheme="minorHAnsi" w:cs="Arial"/>
        </w:rPr>
        <w:t>nas. PV Justina Pliskauskienė, a</w:t>
      </w:r>
      <w:bookmarkStart w:id="0" w:name="_GoBack"/>
      <w:bookmarkEnd w:id="0"/>
      <w:r w:rsidRPr="00D51C39">
        <w:rPr>
          <w:rFonts w:asciiTheme="minorHAnsi" w:hAnsiTheme="minorHAnsi" w:cs="Arial"/>
        </w:rPr>
        <w:t>rchitektė Indrė Satkutė, Tel. 8-686-66176,  el.p.: indre.satkute@gmail.com</w:t>
      </w:r>
    </w:p>
    <w:p w:rsidR="00D51C39" w:rsidRPr="00D51C39" w:rsidRDefault="00D51C39" w:rsidP="00D51C39">
      <w:pPr>
        <w:autoSpaceDE w:val="0"/>
        <w:autoSpaceDN w:val="0"/>
        <w:adjustRightInd w:val="0"/>
        <w:rPr>
          <w:rFonts w:asciiTheme="minorHAnsi" w:hAnsiTheme="minorHAnsi" w:cs="Arial"/>
          <w:b/>
          <w:bCs/>
          <w:color w:val="000000"/>
          <w:lang w:eastAsia="lt-LT"/>
        </w:rPr>
      </w:pPr>
      <w:r w:rsidRPr="00D51C39">
        <w:rPr>
          <w:rFonts w:asciiTheme="minorHAnsi" w:hAnsiTheme="minorHAnsi" w:cs="Arial"/>
          <w:b/>
          <w:bCs/>
        </w:rPr>
        <w:t>Planuojamos teritorijos dislokacija</w:t>
      </w:r>
      <w:r w:rsidRPr="00D51C39">
        <w:rPr>
          <w:rFonts w:asciiTheme="minorHAnsi" w:hAnsiTheme="minorHAnsi" w:cs="Arial"/>
        </w:rPr>
        <w:t xml:space="preserve"> – </w:t>
      </w:r>
      <w:r w:rsidRPr="00D51C39">
        <w:rPr>
          <w:rFonts w:asciiTheme="minorHAnsi" w:hAnsiTheme="minorHAnsi" w:cs="Calibri"/>
          <w:bCs/>
          <w:color w:val="000000"/>
          <w:lang w:eastAsia="lt-LT"/>
        </w:rPr>
        <w:t>Anykščiai, Kalno g. 6, Kad. Nr. 3403/0011:108</w:t>
      </w:r>
      <w:r w:rsidRPr="00D51C39">
        <w:rPr>
          <w:rFonts w:asciiTheme="minorHAnsi" w:hAnsiTheme="minorHAnsi" w:cs="Calibri"/>
          <w:b/>
          <w:bCs/>
          <w:color w:val="000000"/>
          <w:lang w:eastAsia="lt-LT"/>
        </w:rPr>
        <w:t xml:space="preserve"> </w:t>
      </w:r>
    </w:p>
    <w:p w:rsidR="00D51C39" w:rsidRPr="00D51C39" w:rsidRDefault="00D51C39" w:rsidP="00D51C39">
      <w:pPr>
        <w:autoSpaceDE w:val="0"/>
        <w:autoSpaceDN w:val="0"/>
        <w:adjustRightInd w:val="0"/>
        <w:jc w:val="both"/>
        <w:rPr>
          <w:rFonts w:asciiTheme="minorHAnsi" w:hAnsiTheme="minorHAnsi" w:cs="Calibri"/>
          <w:color w:val="000000"/>
          <w:lang w:eastAsia="lt-LT"/>
        </w:rPr>
      </w:pPr>
    </w:p>
    <w:p w:rsidR="00D51C39" w:rsidRPr="00D51C39" w:rsidRDefault="00D51C39" w:rsidP="00D51C39">
      <w:pPr>
        <w:autoSpaceDE w:val="0"/>
        <w:autoSpaceDN w:val="0"/>
        <w:adjustRightInd w:val="0"/>
        <w:jc w:val="both"/>
        <w:rPr>
          <w:rFonts w:asciiTheme="minorHAnsi" w:hAnsiTheme="minorHAnsi" w:cs="Calibri"/>
          <w:color w:val="000000"/>
          <w:lang w:eastAsia="lt-LT"/>
        </w:rPr>
      </w:pPr>
      <w:r w:rsidRPr="00D51C39">
        <w:rPr>
          <w:rFonts w:asciiTheme="minorHAnsi" w:hAnsiTheme="minorHAnsi"/>
          <w:b/>
        </w:rPr>
        <w:t>Detaliojo plano koregavimo tikslas</w:t>
      </w:r>
      <w:r w:rsidRPr="00D51C39">
        <w:rPr>
          <w:rFonts w:asciiTheme="minorHAnsi" w:hAnsiTheme="minorHAnsi"/>
        </w:rPr>
        <w:t xml:space="preserve"> – statybos zonos, ribų ir linijos, įvažų viet</w:t>
      </w:r>
      <w:r>
        <w:rPr>
          <w:rFonts w:asciiTheme="minorHAnsi" w:hAnsiTheme="minorHAnsi"/>
        </w:rPr>
        <w:t>ų</w:t>
      </w:r>
      <w:r w:rsidRPr="00D51C39">
        <w:rPr>
          <w:rFonts w:asciiTheme="minorHAnsi" w:hAnsiTheme="minorHAnsi"/>
        </w:rPr>
        <w:t xml:space="preserve"> ir automobilių stovėjimo vietų išdėstymo koregavimas žemės sklype </w:t>
      </w:r>
      <w:r w:rsidRPr="00D51C39">
        <w:rPr>
          <w:rFonts w:asciiTheme="minorHAnsi" w:hAnsiTheme="minorHAnsi" w:cs="Calibri"/>
          <w:bCs/>
          <w:color w:val="000000"/>
          <w:lang w:eastAsia="lt-LT"/>
        </w:rPr>
        <w:t>Anykščių m., Kalno g. 6, Kad. Nr. 3403/0011:108</w:t>
      </w:r>
      <w:r w:rsidRPr="00D51C39">
        <w:rPr>
          <w:rFonts w:asciiTheme="minorHAnsi" w:hAnsiTheme="minorHAnsi" w:cs="Calibri"/>
          <w:color w:val="000000"/>
          <w:lang w:eastAsia="lt-LT"/>
        </w:rPr>
        <w:t>, nekeičiant pagrindinių teritorijos naudojimo  režimo reikalavimų.</w:t>
      </w:r>
    </w:p>
    <w:p w:rsidR="00D51C39" w:rsidRDefault="00D51C39" w:rsidP="00441DDC">
      <w:pPr>
        <w:autoSpaceDE w:val="0"/>
        <w:autoSpaceDN w:val="0"/>
        <w:adjustRightInd w:val="0"/>
        <w:spacing w:after="120"/>
        <w:jc w:val="both"/>
        <w:rPr>
          <w:rFonts w:asciiTheme="minorHAnsi" w:hAnsiTheme="minorHAnsi"/>
          <w:i/>
          <w:sz w:val="22"/>
          <w:szCs w:val="22"/>
        </w:rPr>
      </w:pPr>
    </w:p>
    <w:p w:rsidR="00515C84" w:rsidRPr="00EE117D" w:rsidRDefault="00515C84" w:rsidP="00441DDC">
      <w:pPr>
        <w:autoSpaceDE w:val="0"/>
        <w:autoSpaceDN w:val="0"/>
        <w:adjustRightInd w:val="0"/>
        <w:spacing w:after="120"/>
        <w:jc w:val="both"/>
        <w:rPr>
          <w:rFonts w:asciiTheme="minorHAnsi" w:hAnsiTheme="minorHAnsi"/>
          <w:i/>
          <w:sz w:val="22"/>
          <w:szCs w:val="22"/>
        </w:rPr>
      </w:pPr>
      <w:r w:rsidRPr="00EE117D">
        <w:rPr>
          <w:rFonts w:asciiTheme="minorHAnsi" w:hAnsiTheme="minorHAnsi"/>
          <w:i/>
          <w:sz w:val="22"/>
          <w:szCs w:val="22"/>
        </w:rPr>
        <w:t>Planavimo procese SPAV neatliekamas, nes planavimo tikslai, vadovaujantis LRV nutarimu Nr. 967 „Dėl planų ir programų strateginio pasekmių aplinkai vertinimo tvarkos aprašo patvirtinimo“, nėra SPAV vertinimo objektas. Planavimo procese koncepcija nerengiama.</w:t>
      </w:r>
    </w:p>
    <w:p w:rsidR="00DC68BC" w:rsidRPr="00733411" w:rsidRDefault="006543E7" w:rsidP="00733411">
      <w:pPr>
        <w:autoSpaceDE w:val="0"/>
        <w:autoSpaceDN w:val="0"/>
        <w:adjustRightInd w:val="0"/>
        <w:jc w:val="both"/>
        <w:rPr>
          <w:rFonts w:asciiTheme="minorHAnsi" w:hAnsiTheme="minorHAnsi"/>
        </w:rPr>
      </w:pPr>
      <w:r w:rsidRPr="00AE25E2">
        <w:rPr>
          <w:rFonts w:asciiTheme="minorHAnsi" w:hAnsiTheme="minorHAnsi"/>
        </w:rPr>
        <w:t xml:space="preserve">Susipažinti su parengtu teritorijų planavimo dokumentu, galima </w:t>
      </w:r>
      <w:r w:rsidRPr="00AE25E2">
        <w:rPr>
          <w:rStyle w:val="Strong"/>
          <w:rFonts w:asciiTheme="minorHAnsi" w:hAnsiTheme="minorHAnsi"/>
          <w:b w:val="0"/>
        </w:rPr>
        <w:t>nuo</w:t>
      </w:r>
      <w:r w:rsidRPr="00AE25E2">
        <w:rPr>
          <w:rStyle w:val="Strong"/>
          <w:rFonts w:asciiTheme="minorHAnsi" w:hAnsiTheme="minorHAnsi"/>
        </w:rPr>
        <w:t xml:space="preserve"> </w:t>
      </w:r>
      <w:r w:rsidRPr="00AE25E2">
        <w:rPr>
          <w:rStyle w:val="Strong"/>
          <w:rFonts w:asciiTheme="minorHAnsi" w:hAnsiTheme="minorHAnsi"/>
          <w:u w:val="single"/>
        </w:rPr>
        <w:t>20</w:t>
      </w:r>
      <w:r w:rsidR="00F80D8D">
        <w:rPr>
          <w:rStyle w:val="Strong"/>
          <w:rFonts w:asciiTheme="minorHAnsi" w:hAnsiTheme="minorHAnsi"/>
          <w:u w:val="single"/>
        </w:rPr>
        <w:t>22</w:t>
      </w:r>
      <w:r w:rsidRPr="00AE25E2">
        <w:rPr>
          <w:rStyle w:val="Strong"/>
          <w:rFonts w:asciiTheme="minorHAnsi" w:hAnsiTheme="minorHAnsi"/>
          <w:u w:val="single"/>
        </w:rPr>
        <w:t>-</w:t>
      </w:r>
      <w:r w:rsidR="00733411">
        <w:rPr>
          <w:rStyle w:val="Strong"/>
          <w:rFonts w:asciiTheme="minorHAnsi" w:hAnsiTheme="minorHAnsi"/>
          <w:u w:val="single"/>
        </w:rPr>
        <w:t>03</w:t>
      </w:r>
      <w:r w:rsidRPr="00AE25E2">
        <w:rPr>
          <w:rStyle w:val="Strong"/>
          <w:rFonts w:asciiTheme="minorHAnsi" w:hAnsiTheme="minorHAnsi"/>
          <w:u w:val="single"/>
        </w:rPr>
        <w:t>-</w:t>
      </w:r>
      <w:r w:rsidR="00733411">
        <w:rPr>
          <w:rStyle w:val="Strong"/>
          <w:rFonts w:asciiTheme="minorHAnsi" w:hAnsiTheme="minorHAnsi"/>
          <w:u w:val="single"/>
        </w:rPr>
        <w:t>16</w:t>
      </w:r>
      <w:r w:rsidRPr="00AE25E2">
        <w:rPr>
          <w:rStyle w:val="Strong"/>
          <w:rFonts w:asciiTheme="minorHAnsi" w:hAnsiTheme="minorHAnsi"/>
          <w:u w:val="single"/>
        </w:rPr>
        <w:t xml:space="preserve"> iki 20</w:t>
      </w:r>
      <w:r w:rsidR="00F80D8D">
        <w:rPr>
          <w:rStyle w:val="Strong"/>
          <w:rFonts w:asciiTheme="minorHAnsi" w:hAnsiTheme="minorHAnsi"/>
          <w:u w:val="single"/>
        </w:rPr>
        <w:t>22</w:t>
      </w:r>
      <w:r w:rsidRPr="00AE25E2">
        <w:rPr>
          <w:rStyle w:val="Strong"/>
          <w:rFonts w:asciiTheme="minorHAnsi" w:hAnsiTheme="minorHAnsi"/>
          <w:u w:val="single"/>
        </w:rPr>
        <w:t>-</w:t>
      </w:r>
      <w:r w:rsidR="00733411">
        <w:rPr>
          <w:rStyle w:val="Strong"/>
          <w:rFonts w:asciiTheme="minorHAnsi" w:hAnsiTheme="minorHAnsi"/>
          <w:u w:val="single"/>
        </w:rPr>
        <w:t>03</w:t>
      </w:r>
      <w:r w:rsidRPr="00AE25E2">
        <w:rPr>
          <w:rStyle w:val="Strong"/>
          <w:rFonts w:asciiTheme="minorHAnsi" w:hAnsiTheme="minorHAnsi"/>
          <w:u w:val="single"/>
        </w:rPr>
        <w:t>-</w:t>
      </w:r>
      <w:r w:rsidR="00733411">
        <w:rPr>
          <w:rStyle w:val="Strong"/>
          <w:rFonts w:asciiTheme="minorHAnsi" w:hAnsiTheme="minorHAnsi"/>
          <w:u w:val="single"/>
        </w:rPr>
        <w:t>29</w:t>
      </w:r>
      <w:r w:rsidRPr="00AE25E2">
        <w:rPr>
          <w:rStyle w:val="Strong"/>
          <w:rFonts w:asciiTheme="minorHAnsi" w:hAnsiTheme="minorHAnsi"/>
          <w:b w:val="0"/>
        </w:rPr>
        <w:t xml:space="preserve"> </w:t>
      </w:r>
      <w:r w:rsidRPr="00AE25E2">
        <w:rPr>
          <w:rFonts w:asciiTheme="minorHAnsi" w:hAnsiTheme="minorHAnsi"/>
        </w:rPr>
        <w:t xml:space="preserve">(10 darbo dienų) </w:t>
      </w:r>
      <w:r w:rsidRPr="00AE25E2">
        <w:rPr>
          <w:rFonts w:asciiTheme="minorHAnsi" w:hAnsiTheme="minorHAnsi" w:cs="Arial"/>
        </w:rPr>
        <w:t xml:space="preserve">LR teritorijų planavimo proceso valstybinės priežiūros informacinėje sistemoje </w:t>
      </w:r>
      <w:r w:rsidR="002330AB">
        <w:rPr>
          <w:rStyle w:val="Hyperlink"/>
          <w:rFonts w:asciiTheme="minorHAnsi" w:hAnsiTheme="minorHAnsi" w:cs="Arial"/>
          <w:color w:val="auto"/>
          <w:u w:val="none"/>
        </w:rPr>
        <w:fldChar w:fldCharType="begin"/>
      </w:r>
      <w:r w:rsidR="002330AB">
        <w:rPr>
          <w:rStyle w:val="Hyperlink"/>
          <w:rFonts w:asciiTheme="minorHAnsi" w:hAnsiTheme="minorHAnsi" w:cs="Arial"/>
          <w:color w:val="auto"/>
          <w:u w:val="none"/>
        </w:rPr>
        <w:instrText xml:space="preserve"> HYPERLINK "http://www.tpdris.lt" </w:instrText>
      </w:r>
      <w:r w:rsidR="002330AB">
        <w:rPr>
          <w:rStyle w:val="Hyperlink"/>
          <w:rFonts w:asciiTheme="minorHAnsi" w:hAnsiTheme="minorHAnsi" w:cs="Arial"/>
          <w:color w:val="auto"/>
          <w:u w:val="none"/>
        </w:rPr>
        <w:fldChar w:fldCharType="separate"/>
      </w:r>
      <w:r w:rsidRPr="00AE25E2">
        <w:rPr>
          <w:rStyle w:val="Hyperlink"/>
          <w:rFonts w:asciiTheme="minorHAnsi" w:hAnsiTheme="minorHAnsi" w:cs="Arial"/>
          <w:color w:val="auto"/>
          <w:u w:val="none"/>
        </w:rPr>
        <w:t>www.tpdris.lt</w:t>
      </w:r>
      <w:r w:rsidR="002330AB">
        <w:rPr>
          <w:rStyle w:val="Hyperlink"/>
          <w:rFonts w:asciiTheme="minorHAnsi" w:hAnsiTheme="minorHAnsi" w:cs="Arial"/>
          <w:color w:val="auto"/>
          <w:u w:val="none"/>
        </w:rPr>
        <w:fldChar w:fldCharType="end"/>
      </w:r>
      <w:r w:rsidRPr="00AE25E2">
        <w:rPr>
          <w:rFonts w:asciiTheme="minorHAnsi" w:hAnsiTheme="minorHAnsi" w:cs="Arial"/>
        </w:rPr>
        <w:t xml:space="preserve">; </w:t>
      </w:r>
      <w:r w:rsidR="00733411">
        <w:rPr>
          <w:rFonts w:asciiTheme="minorHAnsi" w:hAnsiTheme="minorHAnsi"/>
        </w:rPr>
        <w:t>Anykščių</w:t>
      </w:r>
      <w:r w:rsidR="00DC68BC" w:rsidRPr="00F411B5">
        <w:rPr>
          <w:rFonts w:asciiTheme="minorHAnsi" w:hAnsiTheme="minorHAnsi"/>
        </w:rPr>
        <w:t xml:space="preserve"> </w:t>
      </w:r>
      <w:r w:rsidR="00733411">
        <w:rPr>
          <w:rFonts w:asciiTheme="minorHAnsi" w:hAnsiTheme="minorHAnsi"/>
        </w:rPr>
        <w:t>rajono</w:t>
      </w:r>
      <w:r w:rsidR="00DC68BC" w:rsidRPr="00F411B5">
        <w:rPr>
          <w:rFonts w:asciiTheme="minorHAnsi" w:hAnsiTheme="minorHAnsi"/>
        </w:rPr>
        <w:t xml:space="preserve"> savivaldybės interneto svetainėje </w:t>
      </w:r>
      <w:r w:rsidR="002330AB">
        <w:rPr>
          <w:rStyle w:val="Hyperlink"/>
          <w:rFonts w:asciiTheme="minorHAnsi" w:hAnsiTheme="minorHAnsi"/>
          <w:color w:val="auto"/>
          <w:u w:val="none"/>
        </w:rPr>
        <w:fldChar w:fldCharType="begin"/>
      </w:r>
      <w:r w:rsidR="002330AB">
        <w:rPr>
          <w:rStyle w:val="Hyperlink"/>
          <w:rFonts w:asciiTheme="minorHAnsi" w:hAnsiTheme="minorHAnsi"/>
          <w:color w:val="auto"/>
          <w:u w:val="none"/>
        </w:rPr>
        <w:instrText xml:space="preserve"> HYPERLINK "http://www.anyksciai.lt" </w:instrText>
      </w:r>
      <w:r w:rsidR="002330AB">
        <w:rPr>
          <w:rStyle w:val="Hyperlink"/>
          <w:rFonts w:asciiTheme="minorHAnsi" w:hAnsiTheme="minorHAnsi"/>
          <w:color w:val="auto"/>
          <w:u w:val="none"/>
        </w:rPr>
        <w:fldChar w:fldCharType="separate"/>
      </w:r>
      <w:r w:rsidR="00733411" w:rsidRPr="00733411">
        <w:rPr>
          <w:rStyle w:val="Hyperlink"/>
          <w:rFonts w:asciiTheme="minorHAnsi" w:hAnsiTheme="minorHAnsi"/>
          <w:color w:val="auto"/>
          <w:u w:val="none"/>
        </w:rPr>
        <w:t>www.anyksciai.lt</w:t>
      </w:r>
      <w:r w:rsidR="002330AB">
        <w:rPr>
          <w:rStyle w:val="Hyperlink"/>
          <w:rFonts w:asciiTheme="minorHAnsi" w:hAnsiTheme="minorHAnsi"/>
          <w:color w:val="auto"/>
          <w:u w:val="none"/>
        </w:rPr>
        <w:fldChar w:fldCharType="end"/>
      </w:r>
      <w:r w:rsidR="00DC68BC" w:rsidRPr="00733411">
        <w:rPr>
          <w:rFonts w:asciiTheme="minorHAnsi" w:hAnsiTheme="minorHAnsi"/>
        </w:rPr>
        <w:t xml:space="preserve">;  </w:t>
      </w:r>
      <w:r w:rsidR="00733411">
        <w:rPr>
          <w:rFonts w:asciiTheme="minorHAnsi" w:hAnsiTheme="minorHAnsi"/>
        </w:rPr>
        <w:t>Anykščių</w:t>
      </w:r>
      <w:r w:rsidR="00733411" w:rsidRPr="00F411B5">
        <w:rPr>
          <w:rFonts w:asciiTheme="minorHAnsi" w:hAnsiTheme="minorHAnsi"/>
        </w:rPr>
        <w:t xml:space="preserve"> </w:t>
      </w:r>
      <w:r w:rsidR="00733411">
        <w:rPr>
          <w:rFonts w:asciiTheme="minorHAnsi" w:hAnsiTheme="minorHAnsi"/>
        </w:rPr>
        <w:t>rajono</w:t>
      </w:r>
      <w:r w:rsidR="00733411" w:rsidRPr="00F411B5">
        <w:rPr>
          <w:rFonts w:asciiTheme="minorHAnsi" w:hAnsiTheme="minorHAnsi"/>
        </w:rPr>
        <w:t xml:space="preserve"> </w:t>
      </w:r>
      <w:r w:rsidR="00DC68BC" w:rsidRPr="00F411B5">
        <w:rPr>
          <w:rFonts w:asciiTheme="minorHAnsi" w:hAnsiTheme="minorHAnsi" w:cs="Arial"/>
        </w:rPr>
        <w:t xml:space="preserve">savivaldybės patalpose, </w:t>
      </w:r>
      <w:r w:rsidR="00733411" w:rsidRPr="00733411">
        <w:rPr>
          <w:rFonts w:asciiTheme="minorHAnsi" w:hAnsiTheme="minorHAnsi"/>
        </w:rPr>
        <w:t>J.Biliūno g. 23, Anykščiai</w:t>
      </w:r>
      <w:r w:rsidR="00DC68BC" w:rsidRPr="00F411B5">
        <w:rPr>
          <w:rFonts w:asciiTheme="minorHAnsi" w:hAnsiTheme="minorHAnsi" w:cs="Arial"/>
        </w:rPr>
        <w:t xml:space="preserve">; </w:t>
      </w:r>
      <w:r w:rsidR="00733411">
        <w:rPr>
          <w:rFonts w:asciiTheme="minorHAnsi" w:eastAsiaTheme="minorHAnsi" w:hAnsiTheme="minorHAnsi" w:cs="ArialMT"/>
        </w:rPr>
        <w:t>Anykščių</w:t>
      </w:r>
      <w:r w:rsidR="00F80D8D" w:rsidRPr="00AA04B6">
        <w:rPr>
          <w:rFonts w:asciiTheme="minorHAnsi" w:eastAsiaTheme="minorHAnsi" w:hAnsiTheme="minorHAnsi" w:cs="ArialMT"/>
        </w:rPr>
        <w:t xml:space="preserve"> seniūnijos patalpose</w:t>
      </w:r>
      <w:r w:rsidR="00F80D8D">
        <w:rPr>
          <w:rFonts w:asciiTheme="minorHAnsi" w:eastAsiaTheme="minorHAnsi" w:hAnsiTheme="minorHAnsi" w:cs="ArialMT"/>
        </w:rPr>
        <w:t xml:space="preserve"> </w:t>
      </w:r>
      <w:r w:rsidR="00F80D8D" w:rsidRPr="00AA04B6">
        <w:rPr>
          <w:rFonts w:asciiTheme="minorHAnsi" w:eastAsiaTheme="minorHAnsi" w:hAnsiTheme="minorHAnsi" w:cs="ArialMT"/>
        </w:rPr>
        <w:t xml:space="preserve">, </w:t>
      </w:r>
      <w:r w:rsidR="00733411" w:rsidRPr="00733411">
        <w:rPr>
          <w:rFonts w:asciiTheme="minorHAnsi" w:hAnsiTheme="minorHAnsi"/>
        </w:rPr>
        <w:t>J.</w:t>
      </w:r>
      <w:r w:rsidR="00733411">
        <w:rPr>
          <w:rFonts w:asciiTheme="minorHAnsi" w:hAnsiTheme="minorHAnsi"/>
        </w:rPr>
        <w:t xml:space="preserve"> Jablonskio</w:t>
      </w:r>
      <w:r w:rsidR="00733411" w:rsidRPr="00733411">
        <w:rPr>
          <w:rFonts w:asciiTheme="minorHAnsi" w:hAnsiTheme="minorHAnsi"/>
        </w:rPr>
        <w:t xml:space="preserve"> g. </w:t>
      </w:r>
      <w:r w:rsidR="00733411">
        <w:rPr>
          <w:rFonts w:asciiTheme="minorHAnsi" w:hAnsiTheme="minorHAnsi"/>
        </w:rPr>
        <w:t>32</w:t>
      </w:r>
      <w:r w:rsidR="00733411" w:rsidRPr="00733411">
        <w:rPr>
          <w:rFonts w:asciiTheme="minorHAnsi" w:hAnsiTheme="minorHAnsi"/>
        </w:rPr>
        <w:t>, Anykščiai</w:t>
      </w:r>
      <w:r w:rsidR="00733411" w:rsidRPr="001707D8">
        <w:rPr>
          <w:rFonts w:asciiTheme="minorHAnsi" w:eastAsiaTheme="minorHAnsi" w:hAnsiTheme="minorHAnsi" w:cs="ArialMT"/>
          <w:i/>
        </w:rPr>
        <w:t xml:space="preserve"> </w:t>
      </w:r>
      <w:r w:rsidR="00DC68BC" w:rsidRPr="001707D8">
        <w:rPr>
          <w:rFonts w:asciiTheme="minorHAnsi" w:eastAsiaTheme="minorHAnsi" w:hAnsiTheme="minorHAnsi" w:cs="ArialMT"/>
          <w:i/>
        </w:rPr>
        <w:t>(</w:t>
      </w:r>
      <w:r w:rsidR="00DC68BC" w:rsidRPr="001707D8">
        <w:rPr>
          <w:rFonts w:asciiTheme="minorHAnsi" w:hAnsiTheme="minorHAnsi"/>
          <w:i/>
        </w:rPr>
        <w:t>dėl Covid-19 ribojimų, savivaldybės ir/ar seniūnijos patalpose tik iš anksto susitarus)</w:t>
      </w:r>
      <w:r w:rsidR="00DC68BC" w:rsidRPr="00F411B5">
        <w:rPr>
          <w:rFonts w:asciiTheme="minorHAnsi" w:eastAsiaTheme="minorHAnsi" w:hAnsiTheme="minorHAnsi" w:cs="ArialMT"/>
        </w:rPr>
        <w:t>,</w:t>
      </w:r>
      <w:r w:rsidR="00DC68BC" w:rsidRPr="00F411B5">
        <w:rPr>
          <w:rFonts w:asciiTheme="minorHAnsi" w:hAnsiTheme="minorHAnsi" w:cs="Arial"/>
        </w:rPr>
        <w:t xml:space="preserve"> ir rengėjos – UAB “Polilinija“ patalpose, </w:t>
      </w:r>
      <w:r w:rsidR="00733411">
        <w:rPr>
          <w:rFonts w:asciiTheme="minorHAnsi" w:hAnsiTheme="minorHAnsi" w:cs="Arial"/>
        </w:rPr>
        <w:t>Jurbarko g. 2A</w:t>
      </w:r>
      <w:r w:rsidR="00DC68BC" w:rsidRPr="00F411B5">
        <w:rPr>
          <w:rFonts w:asciiTheme="minorHAnsi" w:hAnsiTheme="minorHAnsi" w:cs="Arial"/>
        </w:rPr>
        <w:t xml:space="preserve">, Kaunas </w:t>
      </w:r>
      <w:r w:rsidR="00DC68BC" w:rsidRPr="001707D8">
        <w:rPr>
          <w:rFonts w:asciiTheme="minorHAnsi" w:hAnsiTheme="minorHAnsi" w:cs="Arial"/>
          <w:i/>
        </w:rPr>
        <w:t>(</w:t>
      </w:r>
      <w:r w:rsidR="00DC68BC" w:rsidRPr="001707D8">
        <w:rPr>
          <w:rFonts w:asciiTheme="minorHAnsi" w:hAnsiTheme="minorHAnsi"/>
          <w:i/>
        </w:rPr>
        <w:t>norint susipažinti su sprendiniais iš anksto tartis telefonu 8-686-66176).</w:t>
      </w:r>
      <w:r w:rsidR="00DC68BC" w:rsidRPr="001707D8">
        <w:rPr>
          <w:rFonts w:asciiTheme="minorHAnsi" w:hAnsiTheme="minorHAnsi" w:cs="Arial"/>
          <w:i/>
        </w:rPr>
        <w:t xml:space="preserve"> </w:t>
      </w:r>
    </w:p>
    <w:p w:rsidR="00DC68BC" w:rsidRDefault="00DC68BC" w:rsidP="00DC68BC">
      <w:pPr>
        <w:pStyle w:val="List"/>
        <w:widowControl/>
        <w:suppressAutoHyphens w:val="0"/>
        <w:spacing w:after="0"/>
        <w:jc w:val="both"/>
        <w:rPr>
          <w:rFonts w:asciiTheme="minorHAnsi" w:hAnsiTheme="minorHAnsi"/>
          <w:b/>
          <w:caps/>
        </w:rPr>
      </w:pPr>
    </w:p>
    <w:p w:rsidR="00DC68BC" w:rsidRPr="0025247F" w:rsidRDefault="00DC68BC" w:rsidP="00DC68BC">
      <w:pPr>
        <w:pStyle w:val="List"/>
        <w:widowControl/>
        <w:suppressAutoHyphens w:val="0"/>
        <w:spacing w:after="0"/>
        <w:jc w:val="both"/>
        <w:rPr>
          <w:rFonts w:asciiTheme="minorHAnsi" w:hAnsiTheme="minorHAnsi"/>
          <w:b/>
          <w:caps/>
        </w:rPr>
      </w:pPr>
      <w:r w:rsidRPr="0025247F">
        <w:rPr>
          <w:rFonts w:asciiTheme="minorHAnsi" w:hAnsiTheme="minorHAnsi"/>
          <w:b/>
          <w:caps/>
        </w:rPr>
        <w:t>Atsižvelgiant į suvaržymus dėl koronoviruso COVID-19</w:t>
      </w:r>
      <w:r>
        <w:rPr>
          <w:rFonts w:asciiTheme="minorHAnsi" w:hAnsiTheme="minorHAnsi"/>
          <w:b/>
          <w:caps/>
        </w:rPr>
        <w:t xml:space="preserve"> PANDEMIJOS,</w:t>
      </w:r>
      <w:r w:rsidRPr="0025247F">
        <w:rPr>
          <w:rFonts w:asciiTheme="minorHAnsi" w:hAnsiTheme="minorHAnsi"/>
          <w:b/>
          <w:caps/>
        </w:rPr>
        <w:t xml:space="preserve"> norint detaliau susipažinti su parengtais sprendiniais, rekomenduojame kreiptis nurodytais kontaktiniais telefonais ar elektroniniu būdu .</w:t>
      </w:r>
    </w:p>
    <w:p w:rsidR="00DC68BC" w:rsidRDefault="00DC68BC" w:rsidP="00DC68BC">
      <w:pPr>
        <w:pStyle w:val="List"/>
        <w:widowControl/>
        <w:suppressAutoHyphens w:val="0"/>
        <w:spacing w:after="0"/>
        <w:jc w:val="both"/>
        <w:rPr>
          <w:rFonts w:asciiTheme="minorHAnsi" w:hAnsiTheme="minorHAnsi" w:cs="Arial"/>
          <w:i/>
        </w:rPr>
      </w:pPr>
    </w:p>
    <w:p w:rsidR="006A74B1" w:rsidRPr="006A74B1" w:rsidRDefault="006A74B1" w:rsidP="00DC68BC">
      <w:pPr>
        <w:pStyle w:val="List"/>
        <w:widowControl/>
        <w:suppressAutoHyphens w:val="0"/>
        <w:spacing w:after="0"/>
        <w:jc w:val="both"/>
        <w:rPr>
          <w:rFonts w:asciiTheme="minorHAnsi" w:hAnsiTheme="minorHAnsi"/>
          <w:u w:val="single"/>
        </w:rPr>
      </w:pPr>
      <w:proofErr w:type="spellStart"/>
      <w:r w:rsidRPr="006A74B1">
        <w:rPr>
          <w:rFonts w:asciiTheme="minorHAnsi" w:hAnsiTheme="minorHAnsi"/>
          <w:u w:val="single"/>
        </w:rPr>
        <w:t>Motyvuotus</w:t>
      </w:r>
      <w:proofErr w:type="spellEnd"/>
      <w:r w:rsidRPr="006A74B1">
        <w:rPr>
          <w:rFonts w:asciiTheme="minorHAnsi" w:hAnsiTheme="minorHAnsi"/>
          <w:u w:val="single"/>
        </w:rPr>
        <w:t xml:space="preserve"> </w:t>
      </w:r>
      <w:proofErr w:type="spellStart"/>
      <w:r w:rsidRPr="006A74B1">
        <w:rPr>
          <w:rFonts w:asciiTheme="minorHAnsi" w:hAnsiTheme="minorHAnsi"/>
          <w:u w:val="single"/>
        </w:rPr>
        <w:t>pasiūlymus</w:t>
      </w:r>
      <w:proofErr w:type="spellEnd"/>
      <w:r w:rsidRPr="006A74B1">
        <w:rPr>
          <w:rFonts w:asciiTheme="minorHAnsi" w:hAnsiTheme="minorHAnsi"/>
          <w:u w:val="single"/>
        </w:rPr>
        <w:t xml:space="preserve"> </w:t>
      </w:r>
      <w:proofErr w:type="spellStart"/>
      <w:proofErr w:type="gramStart"/>
      <w:r w:rsidRPr="006A74B1">
        <w:rPr>
          <w:rFonts w:asciiTheme="minorHAnsi" w:hAnsiTheme="minorHAnsi"/>
          <w:u w:val="single"/>
        </w:rPr>
        <w:t>dėl</w:t>
      </w:r>
      <w:proofErr w:type="spellEnd"/>
      <w:proofErr w:type="gramEnd"/>
      <w:r w:rsidRPr="006A74B1">
        <w:rPr>
          <w:rFonts w:asciiTheme="minorHAnsi" w:hAnsiTheme="minorHAnsi"/>
          <w:u w:val="single"/>
        </w:rPr>
        <w:t xml:space="preserve"> </w:t>
      </w:r>
      <w:proofErr w:type="spellStart"/>
      <w:r w:rsidRPr="006A74B1">
        <w:rPr>
          <w:rFonts w:asciiTheme="minorHAnsi" w:hAnsiTheme="minorHAnsi"/>
          <w:u w:val="single"/>
        </w:rPr>
        <w:t>detaliojo</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plano</w:t>
      </w:r>
      <w:proofErr w:type="spellEnd"/>
      <w:r w:rsidRPr="006A74B1">
        <w:rPr>
          <w:rFonts w:asciiTheme="minorHAnsi" w:hAnsiTheme="minorHAnsi"/>
          <w:u w:val="single"/>
        </w:rPr>
        <w:t xml:space="preserve"> </w:t>
      </w:r>
      <w:proofErr w:type="spellStart"/>
      <w:r w:rsidRPr="006A74B1">
        <w:rPr>
          <w:rFonts w:asciiTheme="minorHAnsi" w:hAnsiTheme="minorHAnsi"/>
          <w:u w:val="single"/>
        </w:rPr>
        <w:t>sprendinių</w:t>
      </w:r>
      <w:proofErr w:type="spellEnd"/>
      <w:r w:rsidRPr="006A74B1">
        <w:rPr>
          <w:rFonts w:asciiTheme="minorHAnsi" w:hAnsiTheme="minorHAnsi"/>
          <w:u w:val="single"/>
        </w:rPr>
        <w:t xml:space="preserve"> </w:t>
      </w:r>
      <w:proofErr w:type="spellStart"/>
      <w:r w:rsidRPr="006A74B1">
        <w:rPr>
          <w:rFonts w:asciiTheme="minorHAnsi" w:hAnsiTheme="minorHAnsi"/>
          <w:u w:val="single"/>
        </w:rPr>
        <w:t>galima</w:t>
      </w:r>
      <w:proofErr w:type="spellEnd"/>
      <w:r w:rsidRPr="006A74B1">
        <w:rPr>
          <w:rFonts w:asciiTheme="minorHAnsi" w:hAnsiTheme="minorHAnsi"/>
          <w:u w:val="single"/>
        </w:rPr>
        <w:t xml:space="preserve"> </w:t>
      </w:r>
      <w:proofErr w:type="spellStart"/>
      <w:r w:rsidRPr="006A74B1">
        <w:rPr>
          <w:rFonts w:asciiTheme="minorHAnsi" w:hAnsiTheme="minorHAnsi"/>
          <w:u w:val="single"/>
        </w:rPr>
        <w:t>teikti</w:t>
      </w:r>
      <w:proofErr w:type="spellEnd"/>
      <w:r w:rsidRPr="006A74B1">
        <w:rPr>
          <w:rFonts w:asciiTheme="minorHAnsi" w:hAnsiTheme="minorHAnsi"/>
          <w:u w:val="single"/>
        </w:rPr>
        <w:t xml:space="preserve"> </w:t>
      </w:r>
      <w:proofErr w:type="spellStart"/>
      <w:r w:rsidRPr="006A74B1">
        <w:rPr>
          <w:rFonts w:asciiTheme="minorHAnsi" w:hAnsiTheme="minorHAnsi"/>
          <w:u w:val="single"/>
        </w:rPr>
        <w:t>raštu</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planavimo</w:t>
      </w:r>
      <w:proofErr w:type="spellEnd"/>
      <w:r w:rsidRPr="006A74B1">
        <w:rPr>
          <w:rFonts w:asciiTheme="minorHAnsi" w:hAnsiTheme="minorHAnsi"/>
          <w:u w:val="single"/>
        </w:rPr>
        <w:t xml:space="preserve"> </w:t>
      </w:r>
      <w:proofErr w:type="spellStart"/>
      <w:r w:rsidRPr="006A74B1">
        <w:rPr>
          <w:rFonts w:asciiTheme="minorHAnsi" w:hAnsiTheme="minorHAnsi"/>
          <w:u w:val="single"/>
        </w:rPr>
        <w:t>organizatoriui</w:t>
      </w:r>
      <w:proofErr w:type="spellEnd"/>
      <w:r w:rsidRPr="006A74B1">
        <w:rPr>
          <w:rFonts w:asciiTheme="minorHAnsi" w:hAnsiTheme="minorHAnsi"/>
          <w:u w:val="single"/>
        </w:rPr>
        <w:t xml:space="preserve"> – </w:t>
      </w:r>
      <w:proofErr w:type="spellStart"/>
      <w:r w:rsidR="00733411">
        <w:rPr>
          <w:rFonts w:asciiTheme="minorHAnsi" w:hAnsiTheme="minorHAnsi"/>
          <w:u w:val="single"/>
        </w:rPr>
        <w:t>Anykščių</w:t>
      </w:r>
      <w:proofErr w:type="spellEnd"/>
      <w:r w:rsidR="00733411">
        <w:rPr>
          <w:rFonts w:asciiTheme="minorHAnsi" w:hAnsiTheme="minorHAnsi"/>
          <w:u w:val="single"/>
        </w:rPr>
        <w:t xml:space="preserve"> </w:t>
      </w:r>
      <w:proofErr w:type="spellStart"/>
      <w:r w:rsidR="00733411">
        <w:rPr>
          <w:rFonts w:asciiTheme="minorHAnsi" w:hAnsiTheme="minorHAnsi"/>
          <w:u w:val="single"/>
        </w:rPr>
        <w:t>rajono</w:t>
      </w:r>
      <w:proofErr w:type="spellEnd"/>
      <w:r w:rsidRPr="006A74B1">
        <w:rPr>
          <w:rFonts w:asciiTheme="minorHAnsi" w:hAnsiTheme="minorHAnsi"/>
          <w:u w:val="single"/>
        </w:rPr>
        <w:t xml:space="preserve"> </w:t>
      </w:r>
      <w:proofErr w:type="spellStart"/>
      <w:r w:rsidRPr="006A74B1">
        <w:rPr>
          <w:rFonts w:asciiTheme="minorHAnsi" w:hAnsiTheme="minorHAnsi"/>
          <w:u w:val="single"/>
        </w:rPr>
        <w:t>savivaldyb</w:t>
      </w:r>
      <w:r>
        <w:rPr>
          <w:rFonts w:asciiTheme="minorHAnsi" w:hAnsiTheme="minorHAnsi"/>
          <w:u w:val="single"/>
        </w:rPr>
        <w:t>ės</w:t>
      </w:r>
      <w:proofErr w:type="spellEnd"/>
      <w:r>
        <w:rPr>
          <w:rFonts w:asciiTheme="minorHAnsi" w:hAnsiTheme="minorHAnsi"/>
          <w:u w:val="single"/>
        </w:rPr>
        <w:t xml:space="preserve"> </w:t>
      </w:r>
      <w:proofErr w:type="spellStart"/>
      <w:r>
        <w:rPr>
          <w:rFonts w:asciiTheme="minorHAnsi" w:hAnsiTheme="minorHAnsi"/>
          <w:u w:val="single"/>
        </w:rPr>
        <w:t>administracijos</w:t>
      </w:r>
      <w:proofErr w:type="spellEnd"/>
      <w:r>
        <w:rPr>
          <w:rFonts w:asciiTheme="minorHAnsi" w:hAnsiTheme="minorHAnsi"/>
          <w:u w:val="single"/>
        </w:rPr>
        <w:t xml:space="preserve"> </w:t>
      </w:r>
      <w:proofErr w:type="spellStart"/>
      <w:r>
        <w:rPr>
          <w:rFonts w:asciiTheme="minorHAnsi" w:hAnsiTheme="minorHAnsi"/>
          <w:u w:val="single"/>
        </w:rPr>
        <w:t>direktoriui</w:t>
      </w:r>
      <w:proofErr w:type="spellEnd"/>
      <w:r>
        <w:rPr>
          <w:rFonts w:asciiTheme="minorHAnsi" w:hAnsiTheme="minorHAnsi"/>
          <w:u w:val="single"/>
        </w:rPr>
        <w:t xml:space="preserve"> </w:t>
      </w:r>
      <w:proofErr w:type="spellStart"/>
      <w:r>
        <w:rPr>
          <w:rFonts w:asciiTheme="minorHAnsi" w:hAnsiTheme="minorHAnsi"/>
          <w:u w:val="single"/>
        </w:rPr>
        <w:t>ir</w:t>
      </w:r>
      <w:proofErr w:type="spellEnd"/>
      <w:r>
        <w:rPr>
          <w:rFonts w:asciiTheme="minorHAnsi" w:hAnsiTheme="minorHAnsi"/>
          <w:u w:val="single"/>
        </w:rPr>
        <w:t>/</w:t>
      </w:r>
      <w:proofErr w:type="spellStart"/>
      <w:r w:rsidRPr="006A74B1">
        <w:rPr>
          <w:rFonts w:asciiTheme="minorHAnsi" w:hAnsiTheme="minorHAnsi"/>
          <w:u w:val="single"/>
        </w:rPr>
        <w:t>ar</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planavimo</w:t>
      </w:r>
      <w:proofErr w:type="spellEnd"/>
      <w:r w:rsidRPr="006A74B1">
        <w:rPr>
          <w:rFonts w:asciiTheme="minorHAnsi" w:hAnsiTheme="minorHAnsi"/>
          <w:u w:val="single"/>
        </w:rPr>
        <w:t xml:space="preserve"> </w:t>
      </w:r>
      <w:proofErr w:type="spellStart"/>
      <w:r w:rsidRPr="006A74B1">
        <w:rPr>
          <w:rFonts w:asciiTheme="minorHAnsi" w:hAnsiTheme="minorHAnsi"/>
          <w:u w:val="single"/>
        </w:rPr>
        <w:t>iniciatorių</w:t>
      </w:r>
      <w:proofErr w:type="spellEnd"/>
      <w:r w:rsidRPr="006A74B1">
        <w:rPr>
          <w:rFonts w:asciiTheme="minorHAnsi" w:hAnsiTheme="minorHAnsi"/>
          <w:u w:val="single"/>
        </w:rPr>
        <w:t xml:space="preserve"> </w:t>
      </w:r>
      <w:proofErr w:type="spellStart"/>
      <w:r w:rsidRPr="006A74B1">
        <w:rPr>
          <w:rFonts w:asciiTheme="minorHAnsi" w:hAnsiTheme="minorHAnsi"/>
          <w:u w:val="single"/>
        </w:rPr>
        <w:t>vardu</w:t>
      </w:r>
      <w:proofErr w:type="spellEnd"/>
      <w:r w:rsidRPr="006A74B1">
        <w:rPr>
          <w:rFonts w:asciiTheme="minorHAnsi" w:hAnsiTheme="minorHAnsi"/>
          <w:u w:val="single"/>
        </w:rPr>
        <w:t xml:space="preserve"> </w:t>
      </w:r>
      <w:proofErr w:type="spellStart"/>
      <w:r w:rsidRPr="006A74B1">
        <w:rPr>
          <w:rFonts w:asciiTheme="minorHAnsi" w:hAnsiTheme="minorHAnsi"/>
          <w:u w:val="single"/>
        </w:rPr>
        <w:t>rengėjui</w:t>
      </w:r>
      <w:proofErr w:type="spellEnd"/>
      <w:r w:rsidRPr="006A74B1">
        <w:rPr>
          <w:rFonts w:asciiTheme="minorHAnsi" w:hAnsiTheme="minorHAnsi"/>
          <w:u w:val="single"/>
        </w:rPr>
        <w:t xml:space="preserve"> </w:t>
      </w:r>
      <w:proofErr w:type="spellStart"/>
      <w:r w:rsidRPr="006A74B1">
        <w:rPr>
          <w:rFonts w:asciiTheme="minorHAnsi" w:hAnsiTheme="minorHAnsi"/>
          <w:u w:val="single"/>
        </w:rPr>
        <w:t>iki</w:t>
      </w:r>
      <w:proofErr w:type="spellEnd"/>
      <w:r w:rsidRPr="006A74B1">
        <w:rPr>
          <w:rFonts w:asciiTheme="minorHAnsi" w:hAnsiTheme="minorHAnsi"/>
          <w:u w:val="single"/>
        </w:rPr>
        <w:t xml:space="preserve"> </w:t>
      </w:r>
      <w:proofErr w:type="spellStart"/>
      <w:r w:rsidRPr="006A74B1">
        <w:rPr>
          <w:rFonts w:asciiTheme="minorHAnsi" w:hAnsiTheme="minorHAnsi"/>
          <w:u w:val="single"/>
        </w:rPr>
        <w:t>detaliojo</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plano</w:t>
      </w:r>
      <w:proofErr w:type="spellEnd"/>
      <w:r w:rsidRPr="006A74B1">
        <w:rPr>
          <w:rFonts w:asciiTheme="minorHAnsi" w:hAnsiTheme="minorHAnsi"/>
          <w:u w:val="single"/>
        </w:rPr>
        <w:t xml:space="preserve"> </w:t>
      </w:r>
      <w:proofErr w:type="spellStart"/>
      <w:r w:rsidRPr="006A74B1">
        <w:rPr>
          <w:rFonts w:asciiTheme="minorHAnsi" w:hAnsiTheme="minorHAnsi"/>
          <w:u w:val="single"/>
        </w:rPr>
        <w:t>viešinimo</w:t>
      </w:r>
      <w:proofErr w:type="spellEnd"/>
      <w:r w:rsidRPr="006A74B1">
        <w:rPr>
          <w:rFonts w:asciiTheme="minorHAnsi" w:hAnsiTheme="minorHAnsi"/>
          <w:u w:val="single"/>
        </w:rPr>
        <w:t xml:space="preserve"> </w:t>
      </w:r>
      <w:proofErr w:type="spellStart"/>
      <w:r w:rsidRPr="006A74B1">
        <w:rPr>
          <w:rFonts w:asciiTheme="minorHAnsi" w:hAnsiTheme="minorHAnsi"/>
          <w:u w:val="single"/>
        </w:rPr>
        <w:t>pabaigos</w:t>
      </w:r>
      <w:proofErr w:type="spellEnd"/>
      <w:r w:rsidRPr="006A74B1">
        <w:rPr>
          <w:rFonts w:asciiTheme="minorHAnsi" w:hAnsiTheme="minorHAnsi"/>
          <w:u w:val="single"/>
        </w:rPr>
        <w:t xml:space="preserve">. </w:t>
      </w:r>
      <w:proofErr w:type="spellStart"/>
      <w:r w:rsidRPr="006A74B1">
        <w:rPr>
          <w:rFonts w:asciiTheme="minorHAnsi" w:hAnsiTheme="minorHAnsi"/>
          <w:u w:val="single"/>
        </w:rPr>
        <w:t>Atmestų</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planavimo</w:t>
      </w:r>
      <w:proofErr w:type="spellEnd"/>
      <w:r w:rsidRPr="006A74B1">
        <w:rPr>
          <w:rFonts w:asciiTheme="minorHAnsi" w:hAnsiTheme="minorHAnsi"/>
          <w:u w:val="single"/>
        </w:rPr>
        <w:t xml:space="preserve"> </w:t>
      </w:r>
      <w:proofErr w:type="spellStart"/>
      <w:r w:rsidRPr="006A74B1">
        <w:rPr>
          <w:rFonts w:asciiTheme="minorHAnsi" w:hAnsiTheme="minorHAnsi"/>
          <w:u w:val="single"/>
        </w:rPr>
        <w:t>pasiūlymų</w:t>
      </w:r>
      <w:proofErr w:type="spellEnd"/>
      <w:r w:rsidRPr="006A74B1">
        <w:rPr>
          <w:rFonts w:asciiTheme="minorHAnsi" w:hAnsiTheme="minorHAnsi"/>
          <w:u w:val="single"/>
        </w:rPr>
        <w:t xml:space="preserve"> </w:t>
      </w:r>
      <w:proofErr w:type="spellStart"/>
      <w:r w:rsidRPr="006A74B1">
        <w:rPr>
          <w:rFonts w:asciiTheme="minorHAnsi" w:hAnsiTheme="minorHAnsi"/>
          <w:u w:val="single"/>
        </w:rPr>
        <w:t>pareiškėjai</w:t>
      </w:r>
      <w:proofErr w:type="spellEnd"/>
      <w:r w:rsidRPr="006A74B1">
        <w:rPr>
          <w:rFonts w:asciiTheme="minorHAnsi" w:hAnsiTheme="minorHAnsi"/>
          <w:u w:val="single"/>
        </w:rPr>
        <w:t xml:space="preserve"> </w:t>
      </w:r>
      <w:proofErr w:type="spellStart"/>
      <w:r w:rsidRPr="006A74B1">
        <w:rPr>
          <w:rFonts w:asciiTheme="minorHAnsi" w:hAnsiTheme="minorHAnsi"/>
          <w:u w:val="single"/>
        </w:rPr>
        <w:t>parengto</w:t>
      </w:r>
      <w:proofErr w:type="spellEnd"/>
      <w:r w:rsidRPr="006A74B1">
        <w:rPr>
          <w:rFonts w:asciiTheme="minorHAnsi" w:hAnsiTheme="minorHAnsi"/>
          <w:u w:val="single"/>
        </w:rPr>
        <w:t xml:space="preserve"> </w:t>
      </w:r>
      <w:proofErr w:type="spellStart"/>
      <w:r w:rsidRPr="006A74B1">
        <w:rPr>
          <w:rFonts w:asciiTheme="minorHAnsi" w:hAnsiTheme="minorHAnsi"/>
          <w:u w:val="single"/>
        </w:rPr>
        <w:t>projekto</w:t>
      </w:r>
      <w:proofErr w:type="spellEnd"/>
      <w:r w:rsidRPr="006A74B1">
        <w:rPr>
          <w:rFonts w:asciiTheme="minorHAnsi" w:hAnsiTheme="minorHAnsi"/>
          <w:u w:val="single"/>
        </w:rPr>
        <w:t xml:space="preserve"> </w:t>
      </w:r>
      <w:proofErr w:type="spellStart"/>
      <w:r w:rsidRPr="006A74B1">
        <w:rPr>
          <w:rFonts w:asciiTheme="minorHAnsi" w:hAnsiTheme="minorHAnsi"/>
          <w:u w:val="single"/>
        </w:rPr>
        <w:t>sprendinius</w:t>
      </w:r>
      <w:proofErr w:type="spellEnd"/>
      <w:r w:rsidRPr="006A74B1">
        <w:rPr>
          <w:rFonts w:asciiTheme="minorHAnsi" w:hAnsiTheme="minorHAnsi"/>
          <w:u w:val="single"/>
        </w:rPr>
        <w:t xml:space="preserve"> </w:t>
      </w:r>
      <w:proofErr w:type="spellStart"/>
      <w:r w:rsidRPr="006A74B1">
        <w:rPr>
          <w:rFonts w:asciiTheme="minorHAnsi" w:hAnsiTheme="minorHAnsi"/>
          <w:u w:val="single"/>
        </w:rPr>
        <w:t>ar</w:t>
      </w:r>
      <w:proofErr w:type="spellEnd"/>
      <w:r w:rsidRPr="006A74B1">
        <w:rPr>
          <w:rFonts w:asciiTheme="minorHAnsi" w:hAnsiTheme="minorHAnsi"/>
          <w:u w:val="single"/>
        </w:rPr>
        <w:t xml:space="preserve"> </w:t>
      </w:r>
      <w:proofErr w:type="spellStart"/>
      <w:r w:rsidRPr="006A74B1">
        <w:rPr>
          <w:rFonts w:asciiTheme="minorHAnsi" w:hAnsiTheme="minorHAnsi"/>
          <w:u w:val="single"/>
        </w:rPr>
        <w:t>viešo</w:t>
      </w:r>
      <w:proofErr w:type="spellEnd"/>
      <w:r w:rsidRPr="006A74B1">
        <w:rPr>
          <w:rFonts w:asciiTheme="minorHAnsi" w:hAnsiTheme="minorHAnsi"/>
          <w:u w:val="single"/>
        </w:rPr>
        <w:t xml:space="preserve"> </w:t>
      </w:r>
      <w:proofErr w:type="spellStart"/>
      <w:r w:rsidRPr="006A74B1">
        <w:rPr>
          <w:rFonts w:asciiTheme="minorHAnsi" w:hAnsiTheme="minorHAnsi"/>
          <w:u w:val="single"/>
        </w:rPr>
        <w:t>svarstymo</w:t>
      </w:r>
      <w:proofErr w:type="spellEnd"/>
      <w:r w:rsidRPr="006A74B1">
        <w:rPr>
          <w:rFonts w:asciiTheme="minorHAnsi" w:hAnsiTheme="minorHAnsi"/>
          <w:u w:val="single"/>
        </w:rPr>
        <w:t xml:space="preserve"> </w:t>
      </w:r>
      <w:proofErr w:type="spellStart"/>
      <w:r w:rsidRPr="006A74B1">
        <w:rPr>
          <w:rFonts w:asciiTheme="minorHAnsi" w:hAnsiTheme="minorHAnsi"/>
          <w:u w:val="single"/>
        </w:rPr>
        <w:t>procedūras</w:t>
      </w:r>
      <w:proofErr w:type="spellEnd"/>
      <w:r w:rsidRPr="006A74B1">
        <w:rPr>
          <w:rFonts w:asciiTheme="minorHAnsi" w:hAnsiTheme="minorHAnsi"/>
          <w:u w:val="single"/>
        </w:rPr>
        <w:t xml:space="preserve"> </w:t>
      </w:r>
      <w:proofErr w:type="spellStart"/>
      <w:r w:rsidRPr="006A74B1">
        <w:rPr>
          <w:rFonts w:asciiTheme="minorHAnsi" w:hAnsiTheme="minorHAnsi"/>
          <w:u w:val="single"/>
        </w:rPr>
        <w:t>gali</w:t>
      </w:r>
      <w:proofErr w:type="spellEnd"/>
      <w:r w:rsidRPr="006A74B1">
        <w:rPr>
          <w:rFonts w:asciiTheme="minorHAnsi" w:hAnsiTheme="minorHAnsi"/>
          <w:u w:val="single"/>
        </w:rPr>
        <w:t xml:space="preserve"> </w:t>
      </w:r>
      <w:proofErr w:type="spellStart"/>
      <w:r w:rsidRPr="006A74B1">
        <w:rPr>
          <w:rFonts w:asciiTheme="minorHAnsi" w:hAnsiTheme="minorHAnsi"/>
          <w:u w:val="single"/>
        </w:rPr>
        <w:t>apskųsti</w:t>
      </w:r>
      <w:proofErr w:type="spellEnd"/>
      <w:r w:rsidRPr="006A74B1">
        <w:rPr>
          <w:rFonts w:asciiTheme="minorHAnsi" w:hAnsiTheme="minorHAnsi"/>
          <w:u w:val="single"/>
        </w:rPr>
        <w:t xml:space="preserve"> </w:t>
      </w:r>
      <w:proofErr w:type="spellStart"/>
      <w:r w:rsidRPr="006A74B1">
        <w:rPr>
          <w:rFonts w:asciiTheme="minorHAnsi" w:hAnsiTheme="minorHAnsi"/>
          <w:u w:val="single"/>
        </w:rPr>
        <w:t>valstybinę</w:t>
      </w:r>
      <w:proofErr w:type="spellEnd"/>
      <w:r w:rsidRPr="006A74B1">
        <w:rPr>
          <w:rFonts w:asciiTheme="minorHAnsi" w:hAnsiTheme="minorHAnsi"/>
          <w:u w:val="single"/>
        </w:rPr>
        <w:t xml:space="preserve"> </w:t>
      </w:r>
      <w:proofErr w:type="spellStart"/>
      <w:r w:rsidRPr="006A74B1">
        <w:rPr>
          <w:rFonts w:asciiTheme="minorHAnsi" w:hAnsiTheme="minorHAnsi"/>
          <w:u w:val="single"/>
        </w:rPr>
        <w:t>planavimo</w:t>
      </w:r>
      <w:proofErr w:type="spellEnd"/>
      <w:r w:rsidRPr="006A74B1">
        <w:rPr>
          <w:rFonts w:asciiTheme="minorHAnsi" w:hAnsiTheme="minorHAnsi"/>
          <w:u w:val="single"/>
        </w:rPr>
        <w:t xml:space="preserve"> </w:t>
      </w:r>
      <w:proofErr w:type="spellStart"/>
      <w:r w:rsidRPr="006A74B1">
        <w:rPr>
          <w:rFonts w:asciiTheme="minorHAnsi" w:hAnsiTheme="minorHAnsi"/>
          <w:u w:val="single"/>
        </w:rPr>
        <w:t>priežiūrą</w:t>
      </w:r>
      <w:proofErr w:type="spellEnd"/>
      <w:r w:rsidRPr="006A74B1">
        <w:rPr>
          <w:rFonts w:asciiTheme="minorHAnsi" w:hAnsiTheme="minorHAnsi"/>
          <w:u w:val="single"/>
        </w:rPr>
        <w:t xml:space="preserve"> </w:t>
      </w:r>
      <w:proofErr w:type="spellStart"/>
      <w:r w:rsidRPr="006A74B1">
        <w:rPr>
          <w:rFonts w:asciiTheme="minorHAnsi" w:hAnsiTheme="minorHAnsi"/>
          <w:u w:val="single"/>
        </w:rPr>
        <w:t>atliekančiai</w:t>
      </w:r>
      <w:proofErr w:type="spellEnd"/>
      <w:r w:rsidRPr="006A74B1">
        <w:rPr>
          <w:rFonts w:asciiTheme="minorHAnsi" w:hAnsiTheme="minorHAnsi"/>
          <w:u w:val="single"/>
        </w:rPr>
        <w:t xml:space="preserve"> </w:t>
      </w:r>
      <w:proofErr w:type="spellStart"/>
      <w:r w:rsidRPr="006A74B1">
        <w:rPr>
          <w:rFonts w:asciiTheme="minorHAnsi" w:hAnsiTheme="minorHAnsi"/>
          <w:u w:val="single"/>
        </w:rPr>
        <w:t>institucijai</w:t>
      </w:r>
      <w:proofErr w:type="spellEnd"/>
      <w:r w:rsidRPr="006A74B1">
        <w:rPr>
          <w:rFonts w:asciiTheme="minorHAnsi" w:hAnsiTheme="minorHAnsi"/>
          <w:u w:val="single"/>
        </w:rPr>
        <w:t>.</w:t>
      </w:r>
    </w:p>
    <w:p w:rsidR="0065669B" w:rsidRDefault="0065669B" w:rsidP="00EE117D">
      <w:pPr>
        <w:pStyle w:val="List"/>
        <w:widowControl/>
        <w:suppressAutoHyphens w:val="0"/>
        <w:spacing w:after="0"/>
        <w:jc w:val="both"/>
        <w:rPr>
          <w:rFonts w:asciiTheme="minorHAnsi" w:hAnsiTheme="minorHAnsi" w:cs="Arial"/>
          <w:b/>
          <w:szCs w:val="24"/>
          <w:u w:val="single"/>
          <w:lang w:val="lt-LT"/>
        </w:rPr>
      </w:pPr>
    </w:p>
    <w:sectPr w:rsidR="0065669B" w:rsidSect="00E42349">
      <w:pgSz w:w="11906" w:h="16838"/>
      <w:pgMar w:top="426" w:right="567" w:bottom="426"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StarSymbol">
    <w:altName w:val="Arial Unicode MS"/>
    <w:charset w:val="02"/>
    <w:family w:val="auto"/>
    <w:pitch w:val="default"/>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Arial">
    <w:panose1 w:val="020B0604020202020204"/>
    <w:charset w:val="BA"/>
    <w:family w:val="swiss"/>
    <w:pitch w:val="variable"/>
    <w:sig w:usb0="E0002AFF" w:usb1="C0007843" w:usb2="00000009" w:usb3="00000000" w:csb0="000001FF" w:csb1="00000000"/>
  </w:font>
  <w:font w:name="Arial,Bold">
    <w:altName w:val="Times New Roman"/>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3E7"/>
    <w:rsid w:val="00026FEE"/>
    <w:rsid w:val="000C4277"/>
    <w:rsid w:val="0011591D"/>
    <w:rsid w:val="002149EB"/>
    <w:rsid w:val="002330AB"/>
    <w:rsid w:val="0025247F"/>
    <w:rsid w:val="00291778"/>
    <w:rsid w:val="002D725B"/>
    <w:rsid w:val="00303E16"/>
    <w:rsid w:val="00332FED"/>
    <w:rsid w:val="003358AC"/>
    <w:rsid w:val="00441DDC"/>
    <w:rsid w:val="004C406F"/>
    <w:rsid w:val="0051386D"/>
    <w:rsid w:val="00515C84"/>
    <w:rsid w:val="005502B0"/>
    <w:rsid w:val="005E4A3C"/>
    <w:rsid w:val="0061002B"/>
    <w:rsid w:val="006100FC"/>
    <w:rsid w:val="00611667"/>
    <w:rsid w:val="00637DCB"/>
    <w:rsid w:val="006543E7"/>
    <w:rsid w:val="00655B3C"/>
    <w:rsid w:val="0065669B"/>
    <w:rsid w:val="006A2E8C"/>
    <w:rsid w:val="006A5EF6"/>
    <w:rsid w:val="006A74B1"/>
    <w:rsid w:val="007046DC"/>
    <w:rsid w:val="00733411"/>
    <w:rsid w:val="00747086"/>
    <w:rsid w:val="00750CE2"/>
    <w:rsid w:val="0081179E"/>
    <w:rsid w:val="008A1BC3"/>
    <w:rsid w:val="008F0879"/>
    <w:rsid w:val="00911F3E"/>
    <w:rsid w:val="00937270"/>
    <w:rsid w:val="009622DD"/>
    <w:rsid w:val="0096381C"/>
    <w:rsid w:val="00982B8B"/>
    <w:rsid w:val="0098393A"/>
    <w:rsid w:val="009F29E6"/>
    <w:rsid w:val="00A20DDC"/>
    <w:rsid w:val="00A52BE5"/>
    <w:rsid w:val="00AA04B6"/>
    <w:rsid w:val="00AE25E2"/>
    <w:rsid w:val="00B03107"/>
    <w:rsid w:val="00BB1C7F"/>
    <w:rsid w:val="00BE0FF9"/>
    <w:rsid w:val="00CC19E2"/>
    <w:rsid w:val="00CD4E2C"/>
    <w:rsid w:val="00D51C39"/>
    <w:rsid w:val="00DC68BC"/>
    <w:rsid w:val="00DF16B3"/>
    <w:rsid w:val="00E16826"/>
    <w:rsid w:val="00E42349"/>
    <w:rsid w:val="00E7583F"/>
    <w:rsid w:val="00EE117D"/>
    <w:rsid w:val="00F80D8D"/>
    <w:rsid w:val="00FB6D63"/>
    <w:rsid w:val="00FF03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5FD69-E19B-49C7-9AD0-065D10F2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3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3E7"/>
    <w:rPr>
      <w:color w:val="0563C1" w:themeColor="hyperlink"/>
      <w:u w:val="single"/>
    </w:rPr>
  </w:style>
  <w:style w:type="paragraph" w:styleId="List">
    <w:name w:val="List"/>
    <w:basedOn w:val="Normal"/>
    <w:rsid w:val="006543E7"/>
    <w:pPr>
      <w:widowControl w:val="0"/>
      <w:suppressAutoHyphens/>
      <w:spacing w:after="120"/>
    </w:pPr>
    <w:rPr>
      <w:rFonts w:cs="Tahoma"/>
      <w:szCs w:val="20"/>
      <w:lang w:val="en-US"/>
    </w:rPr>
  </w:style>
  <w:style w:type="paragraph" w:styleId="HTMLPreformatted">
    <w:name w:val="HTML Preformatted"/>
    <w:basedOn w:val="Normal"/>
    <w:link w:val="HTMLPreformattedChar"/>
    <w:uiPriority w:val="99"/>
    <w:semiHidden/>
    <w:unhideWhenUsed/>
    <w:rsid w:val="00654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PreformattedChar">
    <w:name w:val="HTML Preformatted Char"/>
    <w:basedOn w:val="DefaultParagraphFont"/>
    <w:link w:val="HTMLPreformatted"/>
    <w:uiPriority w:val="99"/>
    <w:semiHidden/>
    <w:rsid w:val="006543E7"/>
    <w:rPr>
      <w:rFonts w:ascii="Courier New" w:eastAsia="Times New Roman" w:hAnsi="Courier New" w:cs="Courier New"/>
      <w:sz w:val="20"/>
      <w:szCs w:val="20"/>
      <w:lang w:eastAsia="lt-LT"/>
    </w:rPr>
  </w:style>
  <w:style w:type="paragraph" w:styleId="NormalWeb">
    <w:name w:val="Normal (Web)"/>
    <w:basedOn w:val="Normal"/>
    <w:uiPriority w:val="99"/>
    <w:unhideWhenUsed/>
    <w:rsid w:val="006543E7"/>
    <w:pPr>
      <w:spacing w:before="100" w:beforeAutospacing="1" w:after="100" w:afterAutospacing="1"/>
    </w:pPr>
    <w:rPr>
      <w:lang w:eastAsia="lt-LT"/>
    </w:rPr>
  </w:style>
  <w:style w:type="character" w:styleId="Strong">
    <w:name w:val="Strong"/>
    <w:basedOn w:val="DefaultParagraphFont"/>
    <w:uiPriority w:val="22"/>
    <w:qFormat/>
    <w:rsid w:val="006543E7"/>
    <w:rPr>
      <w:b/>
      <w:bCs/>
    </w:rPr>
  </w:style>
  <w:style w:type="paragraph" w:styleId="BalloonText">
    <w:name w:val="Balloon Text"/>
    <w:basedOn w:val="Normal"/>
    <w:link w:val="BalloonTextChar"/>
    <w:uiPriority w:val="99"/>
    <w:semiHidden/>
    <w:unhideWhenUsed/>
    <w:rsid w:val="000C42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277"/>
    <w:rPr>
      <w:rFonts w:ascii="Segoe UI" w:eastAsia="Times New Roman" w:hAnsi="Segoe UI" w:cs="Segoe UI"/>
      <w:sz w:val="18"/>
      <w:szCs w:val="18"/>
    </w:rPr>
  </w:style>
  <w:style w:type="character" w:styleId="Emphasis">
    <w:name w:val="Emphasis"/>
    <w:basedOn w:val="DefaultParagraphFont"/>
    <w:uiPriority w:val="20"/>
    <w:qFormat/>
    <w:rsid w:val="006A74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902118">
      <w:bodyDiv w:val="1"/>
      <w:marLeft w:val="0"/>
      <w:marRight w:val="0"/>
      <w:marTop w:val="0"/>
      <w:marBottom w:val="0"/>
      <w:divBdr>
        <w:top w:val="none" w:sz="0" w:space="0" w:color="auto"/>
        <w:left w:val="none" w:sz="0" w:space="0" w:color="auto"/>
        <w:bottom w:val="none" w:sz="0" w:space="0" w:color="auto"/>
        <w:right w:val="none" w:sz="0" w:space="0" w:color="auto"/>
      </w:divBdr>
      <w:divsChild>
        <w:div w:id="368335061">
          <w:marLeft w:val="0"/>
          <w:marRight w:val="0"/>
          <w:marTop w:val="0"/>
          <w:marBottom w:val="0"/>
          <w:divBdr>
            <w:top w:val="none" w:sz="0" w:space="0" w:color="auto"/>
            <w:left w:val="none" w:sz="0" w:space="0" w:color="auto"/>
            <w:bottom w:val="none" w:sz="0" w:space="0" w:color="auto"/>
            <w:right w:val="none" w:sz="0" w:space="0" w:color="auto"/>
          </w:divBdr>
          <w:divsChild>
            <w:div w:id="1390886373">
              <w:marLeft w:val="0"/>
              <w:marRight w:val="0"/>
              <w:marTop w:val="0"/>
              <w:marBottom w:val="0"/>
              <w:divBdr>
                <w:top w:val="none" w:sz="0" w:space="0" w:color="auto"/>
                <w:left w:val="none" w:sz="0" w:space="0" w:color="auto"/>
                <w:bottom w:val="none" w:sz="0" w:space="0" w:color="auto"/>
                <w:right w:val="none" w:sz="0" w:space="0" w:color="auto"/>
              </w:divBdr>
              <w:divsChild>
                <w:div w:id="1483935283">
                  <w:marLeft w:val="0"/>
                  <w:marRight w:val="0"/>
                  <w:marTop w:val="0"/>
                  <w:marBottom w:val="0"/>
                  <w:divBdr>
                    <w:top w:val="none" w:sz="0" w:space="0" w:color="auto"/>
                    <w:left w:val="none" w:sz="0" w:space="0" w:color="auto"/>
                    <w:bottom w:val="none" w:sz="0" w:space="0" w:color="auto"/>
                    <w:right w:val="none" w:sz="0" w:space="0" w:color="auto"/>
                  </w:divBdr>
                  <w:divsChild>
                    <w:div w:id="416945649">
                      <w:marLeft w:val="0"/>
                      <w:marRight w:val="0"/>
                      <w:marTop w:val="0"/>
                      <w:marBottom w:val="0"/>
                      <w:divBdr>
                        <w:top w:val="none" w:sz="0" w:space="0" w:color="auto"/>
                        <w:left w:val="none" w:sz="0" w:space="0" w:color="auto"/>
                        <w:bottom w:val="none" w:sz="0" w:space="0" w:color="auto"/>
                        <w:right w:val="none" w:sz="0" w:space="0" w:color="auto"/>
                      </w:divBdr>
                      <w:divsChild>
                        <w:div w:id="1894459806">
                          <w:marLeft w:val="0"/>
                          <w:marRight w:val="0"/>
                          <w:marTop w:val="0"/>
                          <w:marBottom w:val="0"/>
                          <w:divBdr>
                            <w:top w:val="none" w:sz="0" w:space="0" w:color="auto"/>
                            <w:left w:val="none" w:sz="0" w:space="0" w:color="auto"/>
                            <w:bottom w:val="none" w:sz="0" w:space="0" w:color="auto"/>
                            <w:right w:val="none" w:sz="0" w:space="0" w:color="auto"/>
                          </w:divBdr>
                          <w:divsChild>
                            <w:div w:id="1048183604">
                              <w:marLeft w:val="0"/>
                              <w:marRight w:val="0"/>
                              <w:marTop w:val="0"/>
                              <w:marBottom w:val="0"/>
                              <w:divBdr>
                                <w:top w:val="none" w:sz="0" w:space="0" w:color="auto"/>
                                <w:left w:val="none" w:sz="0" w:space="0" w:color="auto"/>
                                <w:bottom w:val="none" w:sz="0" w:space="0" w:color="auto"/>
                                <w:right w:val="none" w:sz="0" w:space="0" w:color="auto"/>
                              </w:divBdr>
                              <w:divsChild>
                                <w:div w:id="1015958688">
                                  <w:marLeft w:val="0"/>
                                  <w:marRight w:val="0"/>
                                  <w:marTop w:val="0"/>
                                  <w:marBottom w:val="0"/>
                                  <w:divBdr>
                                    <w:top w:val="none" w:sz="0" w:space="0" w:color="auto"/>
                                    <w:left w:val="none" w:sz="0" w:space="0" w:color="auto"/>
                                    <w:bottom w:val="none" w:sz="0" w:space="0" w:color="auto"/>
                                    <w:right w:val="none" w:sz="0" w:space="0" w:color="auto"/>
                                  </w:divBdr>
                                  <w:divsChild>
                                    <w:div w:id="673385424">
                                      <w:marLeft w:val="0"/>
                                      <w:marRight w:val="0"/>
                                      <w:marTop w:val="0"/>
                                      <w:marBottom w:val="0"/>
                                      <w:divBdr>
                                        <w:top w:val="none" w:sz="0" w:space="0" w:color="auto"/>
                                        <w:left w:val="none" w:sz="0" w:space="0" w:color="auto"/>
                                        <w:bottom w:val="none" w:sz="0" w:space="0" w:color="auto"/>
                                        <w:right w:val="none" w:sz="0" w:space="0" w:color="auto"/>
                                      </w:divBdr>
                                      <w:divsChild>
                                        <w:div w:id="697123856">
                                          <w:marLeft w:val="0"/>
                                          <w:marRight w:val="0"/>
                                          <w:marTop w:val="0"/>
                                          <w:marBottom w:val="0"/>
                                          <w:divBdr>
                                            <w:top w:val="none" w:sz="0" w:space="0" w:color="auto"/>
                                            <w:left w:val="none" w:sz="0" w:space="0" w:color="auto"/>
                                            <w:bottom w:val="none" w:sz="0" w:space="0" w:color="auto"/>
                                            <w:right w:val="none" w:sz="0" w:space="0" w:color="auto"/>
                                          </w:divBdr>
                                          <w:divsChild>
                                            <w:div w:id="1539318918">
                                              <w:marLeft w:val="0"/>
                                              <w:marRight w:val="0"/>
                                              <w:marTop w:val="0"/>
                                              <w:marBottom w:val="0"/>
                                              <w:divBdr>
                                                <w:top w:val="none" w:sz="0" w:space="0" w:color="auto"/>
                                                <w:left w:val="none" w:sz="0" w:space="0" w:color="auto"/>
                                                <w:bottom w:val="none" w:sz="0" w:space="0" w:color="auto"/>
                                                <w:right w:val="none" w:sz="0" w:space="0" w:color="auto"/>
                                              </w:divBdr>
                                              <w:divsChild>
                                                <w:div w:id="1513570998">
                                                  <w:marLeft w:val="0"/>
                                                  <w:marRight w:val="0"/>
                                                  <w:marTop w:val="0"/>
                                                  <w:marBottom w:val="0"/>
                                                  <w:divBdr>
                                                    <w:top w:val="none" w:sz="0" w:space="0" w:color="auto"/>
                                                    <w:left w:val="none" w:sz="0" w:space="0" w:color="auto"/>
                                                    <w:bottom w:val="none" w:sz="0" w:space="0" w:color="auto"/>
                                                    <w:right w:val="none" w:sz="0" w:space="0" w:color="auto"/>
                                                  </w:divBdr>
                                                  <w:divsChild>
                                                    <w:div w:id="1935698240">
                                                      <w:marLeft w:val="0"/>
                                                      <w:marRight w:val="0"/>
                                                      <w:marTop w:val="0"/>
                                                      <w:marBottom w:val="0"/>
                                                      <w:divBdr>
                                                        <w:top w:val="none" w:sz="0" w:space="0" w:color="auto"/>
                                                        <w:left w:val="none" w:sz="0" w:space="0" w:color="auto"/>
                                                        <w:bottom w:val="none" w:sz="0" w:space="0" w:color="auto"/>
                                                        <w:right w:val="none" w:sz="0" w:space="0" w:color="auto"/>
                                                      </w:divBdr>
                                                      <w:divsChild>
                                                        <w:div w:id="84812709">
                                                          <w:marLeft w:val="0"/>
                                                          <w:marRight w:val="0"/>
                                                          <w:marTop w:val="0"/>
                                                          <w:marBottom w:val="0"/>
                                                          <w:divBdr>
                                                            <w:top w:val="none" w:sz="0" w:space="0" w:color="auto"/>
                                                            <w:left w:val="none" w:sz="0" w:space="0" w:color="auto"/>
                                                            <w:bottom w:val="none" w:sz="0" w:space="0" w:color="auto"/>
                                                            <w:right w:val="none" w:sz="0" w:space="0" w:color="auto"/>
                                                          </w:divBdr>
                                                          <w:divsChild>
                                                            <w:div w:id="355436">
                                                              <w:marLeft w:val="0"/>
                                                              <w:marRight w:val="0"/>
                                                              <w:marTop w:val="0"/>
                                                              <w:marBottom w:val="0"/>
                                                              <w:divBdr>
                                                                <w:top w:val="none" w:sz="0" w:space="0" w:color="auto"/>
                                                                <w:left w:val="none" w:sz="0" w:space="0" w:color="auto"/>
                                                                <w:bottom w:val="none" w:sz="0" w:space="0" w:color="auto"/>
                                                                <w:right w:val="none" w:sz="0" w:space="0" w:color="auto"/>
                                                              </w:divBdr>
                                                              <w:divsChild>
                                                                <w:div w:id="1350837951">
                                                                  <w:marLeft w:val="0"/>
                                                                  <w:marRight w:val="0"/>
                                                                  <w:marTop w:val="0"/>
                                                                  <w:marBottom w:val="0"/>
                                                                  <w:divBdr>
                                                                    <w:top w:val="none" w:sz="0" w:space="0" w:color="auto"/>
                                                                    <w:left w:val="none" w:sz="0" w:space="0" w:color="auto"/>
                                                                    <w:bottom w:val="none" w:sz="0" w:space="0" w:color="auto"/>
                                                                    <w:right w:val="none" w:sz="0" w:space="0" w:color="auto"/>
                                                                  </w:divBdr>
                                                                  <w:divsChild>
                                                                    <w:div w:id="1505441034">
                                                                      <w:marLeft w:val="0"/>
                                                                      <w:marRight w:val="0"/>
                                                                      <w:marTop w:val="0"/>
                                                                      <w:marBottom w:val="0"/>
                                                                      <w:divBdr>
                                                                        <w:top w:val="none" w:sz="0" w:space="0" w:color="auto"/>
                                                                        <w:left w:val="none" w:sz="0" w:space="0" w:color="auto"/>
                                                                        <w:bottom w:val="none" w:sz="0" w:space="0" w:color="auto"/>
                                                                        <w:right w:val="none" w:sz="0" w:space="0" w:color="auto"/>
                                                                      </w:divBdr>
                                                                      <w:divsChild>
                                                                        <w:div w:id="1376471331">
                                                                          <w:marLeft w:val="0"/>
                                                                          <w:marRight w:val="0"/>
                                                                          <w:marTop w:val="0"/>
                                                                          <w:marBottom w:val="0"/>
                                                                          <w:divBdr>
                                                                            <w:top w:val="none" w:sz="0" w:space="0" w:color="auto"/>
                                                                            <w:left w:val="none" w:sz="0" w:space="0" w:color="auto"/>
                                                                            <w:bottom w:val="none" w:sz="0" w:space="0" w:color="auto"/>
                                                                            <w:right w:val="none" w:sz="0" w:space="0" w:color="auto"/>
                                                                          </w:divBdr>
                                                                          <w:divsChild>
                                                                            <w:div w:id="1722054353">
                                                                              <w:marLeft w:val="0"/>
                                                                              <w:marRight w:val="0"/>
                                                                              <w:marTop w:val="0"/>
                                                                              <w:marBottom w:val="0"/>
                                                                              <w:divBdr>
                                                                                <w:top w:val="none" w:sz="0" w:space="0" w:color="auto"/>
                                                                                <w:left w:val="none" w:sz="0" w:space="0" w:color="auto"/>
                                                                                <w:bottom w:val="none" w:sz="0" w:space="0" w:color="auto"/>
                                                                                <w:right w:val="none" w:sz="0" w:space="0" w:color="auto"/>
                                                                              </w:divBdr>
                                                                              <w:divsChild>
                                                                                <w:div w:id="342900233">
                                                                                  <w:marLeft w:val="0"/>
                                                                                  <w:marRight w:val="0"/>
                                                                                  <w:marTop w:val="0"/>
                                                                                  <w:marBottom w:val="0"/>
                                                                                  <w:divBdr>
                                                                                    <w:top w:val="none" w:sz="0" w:space="0" w:color="auto"/>
                                                                                    <w:left w:val="none" w:sz="0" w:space="0" w:color="auto"/>
                                                                                    <w:bottom w:val="none" w:sz="0" w:space="0" w:color="auto"/>
                                                                                    <w:right w:val="none" w:sz="0" w:space="0" w:color="auto"/>
                                                                                  </w:divBdr>
                                                                                  <w:divsChild>
                                                                                    <w:div w:id="320499236">
                                                                                      <w:marLeft w:val="0"/>
                                                                                      <w:marRight w:val="0"/>
                                                                                      <w:marTop w:val="0"/>
                                                                                      <w:marBottom w:val="0"/>
                                                                                      <w:divBdr>
                                                                                        <w:top w:val="none" w:sz="0" w:space="0" w:color="auto"/>
                                                                                        <w:left w:val="none" w:sz="0" w:space="0" w:color="auto"/>
                                                                                        <w:bottom w:val="none" w:sz="0" w:space="0" w:color="auto"/>
                                                                                        <w:right w:val="none" w:sz="0" w:space="0" w:color="auto"/>
                                                                                      </w:divBdr>
                                                                                      <w:divsChild>
                                                                                        <w:div w:id="788814791">
                                                                                          <w:marLeft w:val="0"/>
                                                                                          <w:marRight w:val="0"/>
                                                                                          <w:marTop w:val="0"/>
                                                                                          <w:marBottom w:val="0"/>
                                                                                          <w:divBdr>
                                                                                            <w:top w:val="none" w:sz="0" w:space="0" w:color="auto"/>
                                                                                            <w:left w:val="none" w:sz="0" w:space="0" w:color="auto"/>
                                                                                            <w:bottom w:val="none" w:sz="0" w:space="0" w:color="auto"/>
                                                                                            <w:right w:val="none" w:sz="0" w:space="0" w:color="auto"/>
                                                                                          </w:divBdr>
                                                                                          <w:divsChild>
                                                                                            <w:div w:id="100491809">
                                                                                              <w:marLeft w:val="0"/>
                                                                                              <w:marRight w:val="0"/>
                                                                                              <w:marTop w:val="0"/>
                                                                                              <w:marBottom w:val="0"/>
                                                                                              <w:divBdr>
                                                                                                <w:top w:val="none" w:sz="0" w:space="0" w:color="auto"/>
                                                                                                <w:left w:val="none" w:sz="0" w:space="0" w:color="auto"/>
                                                                                                <w:bottom w:val="none" w:sz="0" w:space="0" w:color="auto"/>
                                                                                                <w:right w:val="none" w:sz="0" w:space="0" w:color="auto"/>
                                                                                              </w:divBdr>
                                                                                              <w:divsChild>
                                                                                                <w:div w:id="1761636420">
                                                                                                  <w:marLeft w:val="0"/>
                                                                                                  <w:marRight w:val="0"/>
                                                                                                  <w:marTop w:val="0"/>
                                                                                                  <w:marBottom w:val="0"/>
                                                                                                  <w:divBdr>
                                                                                                    <w:top w:val="none" w:sz="0" w:space="0" w:color="auto"/>
                                                                                                    <w:left w:val="none" w:sz="0" w:space="0" w:color="auto"/>
                                                                                                    <w:bottom w:val="none" w:sz="0" w:space="0" w:color="auto"/>
                                                                                                    <w:right w:val="none" w:sz="0" w:space="0" w:color="auto"/>
                                                                                                  </w:divBdr>
                                                                                                  <w:divsChild>
                                                                                                    <w:div w:id="15091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742793">
      <w:bodyDiv w:val="1"/>
      <w:marLeft w:val="0"/>
      <w:marRight w:val="0"/>
      <w:marTop w:val="0"/>
      <w:marBottom w:val="0"/>
      <w:divBdr>
        <w:top w:val="none" w:sz="0" w:space="0" w:color="auto"/>
        <w:left w:val="none" w:sz="0" w:space="0" w:color="auto"/>
        <w:bottom w:val="none" w:sz="0" w:space="0" w:color="auto"/>
        <w:right w:val="none" w:sz="0" w:space="0" w:color="auto"/>
      </w:divBdr>
      <w:divsChild>
        <w:div w:id="401878821">
          <w:marLeft w:val="0"/>
          <w:marRight w:val="0"/>
          <w:marTop w:val="0"/>
          <w:marBottom w:val="0"/>
          <w:divBdr>
            <w:top w:val="none" w:sz="0" w:space="0" w:color="auto"/>
            <w:left w:val="none" w:sz="0" w:space="0" w:color="auto"/>
            <w:bottom w:val="none" w:sz="0" w:space="0" w:color="auto"/>
            <w:right w:val="none" w:sz="0" w:space="0" w:color="auto"/>
          </w:divBdr>
          <w:divsChild>
            <w:div w:id="992879382">
              <w:marLeft w:val="0"/>
              <w:marRight w:val="0"/>
              <w:marTop w:val="0"/>
              <w:marBottom w:val="0"/>
              <w:divBdr>
                <w:top w:val="none" w:sz="0" w:space="0" w:color="auto"/>
                <w:left w:val="none" w:sz="0" w:space="0" w:color="auto"/>
                <w:bottom w:val="none" w:sz="0" w:space="0" w:color="auto"/>
                <w:right w:val="none" w:sz="0" w:space="0" w:color="auto"/>
              </w:divBdr>
              <w:divsChild>
                <w:div w:id="870726545">
                  <w:marLeft w:val="0"/>
                  <w:marRight w:val="0"/>
                  <w:marTop w:val="0"/>
                  <w:marBottom w:val="0"/>
                  <w:divBdr>
                    <w:top w:val="none" w:sz="0" w:space="0" w:color="auto"/>
                    <w:left w:val="none" w:sz="0" w:space="0" w:color="auto"/>
                    <w:bottom w:val="none" w:sz="0" w:space="0" w:color="auto"/>
                    <w:right w:val="none" w:sz="0" w:space="0" w:color="auto"/>
                  </w:divBdr>
                  <w:divsChild>
                    <w:div w:id="313145342">
                      <w:marLeft w:val="0"/>
                      <w:marRight w:val="0"/>
                      <w:marTop w:val="0"/>
                      <w:marBottom w:val="0"/>
                      <w:divBdr>
                        <w:top w:val="none" w:sz="0" w:space="0" w:color="auto"/>
                        <w:left w:val="none" w:sz="0" w:space="0" w:color="auto"/>
                        <w:bottom w:val="none" w:sz="0" w:space="0" w:color="auto"/>
                        <w:right w:val="none" w:sz="0" w:space="0" w:color="auto"/>
                      </w:divBdr>
                      <w:divsChild>
                        <w:div w:id="332147061">
                          <w:marLeft w:val="0"/>
                          <w:marRight w:val="0"/>
                          <w:marTop w:val="0"/>
                          <w:marBottom w:val="0"/>
                          <w:divBdr>
                            <w:top w:val="none" w:sz="0" w:space="0" w:color="auto"/>
                            <w:left w:val="none" w:sz="0" w:space="0" w:color="auto"/>
                            <w:bottom w:val="none" w:sz="0" w:space="0" w:color="auto"/>
                            <w:right w:val="none" w:sz="0" w:space="0" w:color="auto"/>
                          </w:divBdr>
                          <w:divsChild>
                            <w:div w:id="2070763687">
                              <w:marLeft w:val="0"/>
                              <w:marRight w:val="0"/>
                              <w:marTop w:val="0"/>
                              <w:marBottom w:val="0"/>
                              <w:divBdr>
                                <w:top w:val="none" w:sz="0" w:space="0" w:color="auto"/>
                                <w:left w:val="none" w:sz="0" w:space="0" w:color="auto"/>
                                <w:bottom w:val="none" w:sz="0" w:space="0" w:color="auto"/>
                                <w:right w:val="none" w:sz="0" w:space="0" w:color="auto"/>
                              </w:divBdr>
                              <w:divsChild>
                                <w:div w:id="403987562">
                                  <w:marLeft w:val="0"/>
                                  <w:marRight w:val="0"/>
                                  <w:marTop w:val="0"/>
                                  <w:marBottom w:val="0"/>
                                  <w:divBdr>
                                    <w:top w:val="none" w:sz="0" w:space="0" w:color="auto"/>
                                    <w:left w:val="none" w:sz="0" w:space="0" w:color="auto"/>
                                    <w:bottom w:val="none" w:sz="0" w:space="0" w:color="auto"/>
                                    <w:right w:val="none" w:sz="0" w:space="0" w:color="auto"/>
                                  </w:divBdr>
                                  <w:divsChild>
                                    <w:div w:id="782654471">
                                      <w:marLeft w:val="0"/>
                                      <w:marRight w:val="0"/>
                                      <w:marTop w:val="0"/>
                                      <w:marBottom w:val="0"/>
                                      <w:divBdr>
                                        <w:top w:val="none" w:sz="0" w:space="0" w:color="auto"/>
                                        <w:left w:val="none" w:sz="0" w:space="0" w:color="auto"/>
                                        <w:bottom w:val="none" w:sz="0" w:space="0" w:color="auto"/>
                                        <w:right w:val="none" w:sz="0" w:space="0" w:color="auto"/>
                                      </w:divBdr>
                                      <w:divsChild>
                                        <w:div w:id="1284388375">
                                          <w:marLeft w:val="0"/>
                                          <w:marRight w:val="0"/>
                                          <w:marTop w:val="0"/>
                                          <w:marBottom w:val="0"/>
                                          <w:divBdr>
                                            <w:top w:val="none" w:sz="0" w:space="0" w:color="auto"/>
                                            <w:left w:val="none" w:sz="0" w:space="0" w:color="auto"/>
                                            <w:bottom w:val="none" w:sz="0" w:space="0" w:color="auto"/>
                                            <w:right w:val="none" w:sz="0" w:space="0" w:color="auto"/>
                                          </w:divBdr>
                                          <w:divsChild>
                                            <w:div w:id="2039551176">
                                              <w:marLeft w:val="0"/>
                                              <w:marRight w:val="0"/>
                                              <w:marTop w:val="0"/>
                                              <w:marBottom w:val="0"/>
                                              <w:divBdr>
                                                <w:top w:val="none" w:sz="0" w:space="0" w:color="auto"/>
                                                <w:left w:val="none" w:sz="0" w:space="0" w:color="auto"/>
                                                <w:bottom w:val="none" w:sz="0" w:space="0" w:color="auto"/>
                                                <w:right w:val="none" w:sz="0" w:space="0" w:color="auto"/>
                                              </w:divBdr>
                                              <w:divsChild>
                                                <w:div w:id="1277105323">
                                                  <w:marLeft w:val="0"/>
                                                  <w:marRight w:val="0"/>
                                                  <w:marTop w:val="0"/>
                                                  <w:marBottom w:val="0"/>
                                                  <w:divBdr>
                                                    <w:top w:val="none" w:sz="0" w:space="0" w:color="auto"/>
                                                    <w:left w:val="none" w:sz="0" w:space="0" w:color="auto"/>
                                                    <w:bottom w:val="none" w:sz="0" w:space="0" w:color="auto"/>
                                                    <w:right w:val="none" w:sz="0" w:space="0" w:color="auto"/>
                                                  </w:divBdr>
                                                  <w:divsChild>
                                                    <w:div w:id="761686496">
                                                      <w:marLeft w:val="0"/>
                                                      <w:marRight w:val="0"/>
                                                      <w:marTop w:val="0"/>
                                                      <w:marBottom w:val="0"/>
                                                      <w:divBdr>
                                                        <w:top w:val="none" w:sz="0" w:space="0" w:color="auto"/>
                                                        <w:left w:val="none" w:sz="0" w:space="0" w:color="auto"/>
                                                        <w:bottom w:val="none" w:sz="0" w:space="0" w:color="auto"/>
                                                        <w:right w:val="none" w:sz="0" w:space="0" w:color="auto"/>
                                                      </w:divBdr>
                                                      <w:divsChild>
                                                        <w:div w:id="416249075">
                                                          <w:marLeft w:val="0"/>
                                                          <w:marRight w:val="0"/>
                                                          <w:marTop w:val="0"/>
                                                          <w:marBottom w:val="0"/>
                                                          <w:divBdr>
                                                            <w:top w:val="none" w:sz="0" w:space="0" w:color="auto"/>
                                                            <w:left w:val="none" w:sz="0" w:space="0" w:color="auto"/>
                                                            <w:bottom w:val="none" w:sz="0" w:space="0" w:color="auto"/>
                                                            <w:right w:val="none" w:sz="0" w:space="0" w:color="auto"/>
                                                          </w:divBdr>
                                                          <w:divsChild>
                                                            <w:div w:id="2037652145">
                                                              <w:marLeft w:val="0"/>
                                                              <w:marRight w:val="0"/>
                                                              <w:marTop w:val="0"/>
                                                              <w:marBottom w:val="0"/>
                                                              <w:divBdr>
                                                                <w:top w:val="none" w:sz="0" w:space="0" w:color="auto"/>
                                                                <w:left w:val="none" w:sz="0" w:space="0" w:color="auto"/>
                                                                <w:bottom w:val="none" w:sz="0" w:space="0" w:color="auto"/>
                                                                <w:right w:val="none" w:sz="0" w:space="0" w:color="auto"/>
                                                              </w:divBdr>
                                                              <w:divsChild>
                                                                <w:div w:id="1724602154">
                                                                  <w:marLeft w:val="0"/>
                                                                  <w:marRight w:val="0"/>
                                                                  <w:marTop w:val="0"/>
                                                                  <w:marBottom w:val="0"/>
                                                                  <w:divBdr>
                                                                    <w:top w:val="none" w:sz="0" w:space="0" w:color="auto"/>
                                                                    <w:left w:val="none" w:sz="0" w:space="0" w:color="auto"/>
                                                                    <w:bottom w:val="none" w:sz="0" w:space="0" w:color="auto"/>
                                                                    <w:right w:val="none" w:sz="0" w:space="0" w:color="auto"/>
                                                                  </w:divBdr>
                                                                  <w:divsChild>
                                                                    <w:div w:id="780952118">
                                                                      <w:marLeft w:val="0"/>
                                                                      <w:marRight w:val="0"/>
                                                                      <w:marTop w:val="0"/>
                                                                      <w:marBottom w:val="0"/>
                                                                      <w:divBdr>
                                                                        <w:top w:val="none" w:sz="0" w:space="0" w:color="auto"/>
                                                                        <w:left w:val="none" w:sz="0" w:space="0" w:color="auto"/>
                                                                        <w:bottom w:val="none" w:sz="0" w:space="0" w:color="auto"/>
                                                                        <w:right w:val="none" w:sz="0" w:space="0" w:color="auto"/>
                                                                      </w:divBdr>
                                                                      <w:divsChild>
                                                                        <w:div w:id="1566259976">
                                                                          <w:marLeft w:val="0"/>
                                                                          <w:marRight w:val="0"/>
                                                                          <w:marTop w:val="0"/>
                                                                          <w:marBottom w:val="0"/>
                                                                          <w:divBdr>
                                                                            <w:top w:val="none" w:sz="0" w:space="0" w:color="auto"/>
                                                                            <w:left w:val="none" w:sz="0" w:space="0" w:color="auto"/>
                                                                            <w:bottom w:val="none" w:sz="0" w:space="0" w:color="auto"/>
                                                                            <w:right w:val="none" w:sz="0" w:space="0" w:color="auto"/>
                                                                          </w:divBdr>
                                                                          <w:divsChild>
                                                                            <w:div w:id="1035933927">
                                                                              <w:marLeft w:val="0"/>
                                                                              <w:marRight w:val="0"/>
                                                                              <w:marTop w:val="0"/>
                                                                              <w:marBottom w:val="0"/>
                                                                              <w:divBdr>
                                                                                <w:top w:val="none" w:sz="0" w:space="0" w:color="auto"/>
                                                                                <w:left w:val="none" w:sz="0" w:space="0" w:color="auto"/>
                                                                                <w:bottom w:val="none" w:sz="0" w:space="0" w:color="auto"/>
                                                                                <w:right w:val="none" w:sz="0" w:space="0" w:color="auto"/>
                                                                              </w:divBdr>
                                                                              <w:divsChild>
                                                                                <w:div w:id="1148977200">
                                                                                  <w:marLeft w:val="0"/>
                                                                                  <w:marRight w:val="0"/>
                                                                                  <w:marTop w:val="0"/>
                                                                                  <w:marBottom w:val="0"/>
                                                                                  <w:divBdr>
                                                                                    <w:top w:val="none" w:sz="0" w:space="0" w:color="auto"/>
                                                                                    <w:left w:val="none" w:sz="0" w:space="0" w:color="auto"/>
                                                                                    <w:bottom w:val="none" w:sz="0" w:space="0" w:color="auto"/>
                                                                                    <w:right w:val="none" w:sz="0" w:space="0" w:color="auto"/>
                                                                                  </w:divBdr>
                                                                                  <w:divsChild>
                                                                                    <w:div w:id="911235507">
                                                                                      <w:marLeft w:val="0"/>
                                                                                      <w:marRight w:val="0"/>
                                                                                      <w:marTop w:val="0"/>
                                                                                      <w:marBottom w:val="0"/>
                                                                                      <w:divBdr>
                                                                                        <w:top w:val="none" w:sz="0" w:space="0" w:color="auto"/>
                                                                                        <w:left w:val="none" w:sz="0" w:space="0" w:color="auto"/>
                                                                                        <w:bottom w:val="none" w:sz="0" w:space="0" w:color="auto"/>
                                                                                        <w:right w:val="none" w:sz="0" w:space="0" w:color="auto"/>
                                                                                      </w:divBdr>
                                                                                      <w:divsChild>
                                                                                        <w:div w:id="1267350640">
                                                                                          <w:marLeft w:val="0"/>
                                                                                          <w:marRight w:val="0"/>
                                                                                          <w:marTop w:val="0"/>
                                                                                          <w:marBottom w:val="0"/>
                                                                                          <w:divBdr>
                                                                                            <w:top w:val="none" w:sz="0" w:space="0" w:color="auto"/>
                                                                                            <w:left w:val="none" w:sz="0" w:space="0" w:color="auto"/>
                                                                                            <w:bottom w:val="none" w:sz="0" w:space="0" w:color="auto"/>
                                                                                            <w:right w:val="none" w:sz="0" w:space="0" w:color="auto"/>
                                                                                          </w:divBdr>
                                                                                          <w:divsChild>
                                                                                            <w:div w:id="51849364">
                                                                                              <w:marLeft w:val="0"/>
                                                                                              <w:marRight w:val="0"/>
                                                                                              <w:marTop w:val="0"/>
                                                                                              <w:marBottom w:val="0"/>
                                                                                              <w:divBdr>
                                                                                                <w:top w:val="none" w:sz="0" w:space="0" w:color="auto"/>
                                                                                                <w:left w:val="none" w:sz="0" w:space="0" w:color="auto"/>
                                                                                                <w:bottom w:val="none" w:sz="0" w:space="0" w:color="auto"/>
                                                                                                <w:right w:val="none" w:sz="0" w:space="0" w:color="auto"/>
                                                                                              </w:divBdr>
                                                                                              <w:divsChild>
                                                                                                <w:div w:id="1295604132">
                                                                                                  <w:marLeft w:val="0"/>
                                                                                                  <w:marRight w:val="0"/>
                                                                                                  <w:marTop w:val="0"/>
                                                                                                  <w:marBottom w:val="0"/>
                                                                                                  <w:divBdr>
                                                                                                    <w:top w:val="none" w:sz="0" w:space="0" w:color="auto"/>
                                                                                                    <w:left w:val="none" w:sz="0" w:space="0" w:color="auto"/>
                                                                                                    <w:bottom w:val="none" w:sz="0" w:space="0" w:color="auto"/>
                                                                                                    <w:right w:val="none" w:sz="0" w:space="0" w:color="auto"/>
                                                                                                  </w:divBdr>
                                                                                                  <w:divsChild>
                                                                                                    <w:div w:id="78638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070796">
      <w:bodyDiv w:val="1"/>
      <w:marLeft w:val="0"/>
      <w:marRight w:val="0"/>
      <w:marTop w:val="0"/>
      <w:marBottom w:val="0"/>
      <w:divBdr>
        <w:top w:val="none" w:sz="0" w:space="0" w:color="auto"/>
        <w:left w:val="none" w:sz="0" w:space="0" w:color="auto"/>
        <w:bottom w:val="none" w:sz="0" w:space="0" w:color="auto"/>
        <w:right w:val="none" w:sz="0" w:space="0" w:color="auto"/>
      </w:divBdr>
      <w:divsChild>
        <w:div w:id="599608528">
          <w:marLeft w:val="0"/>
          <w:marRight w:val="0"/>
          <w:marTop w:val="0"/>
          <w:marBottom w:val="0"/>
          <w:divBdr>
            <w:top w:val="none" w:sz="0" w:space="0" w:color="auto"/>
            <w:left w:val="none" w:sz="0" w:space="0" w:color="auto"/>
            <w:bottom w:val="none" w:sz="0" w:space="0" w:color="auto"/>
            <w:right w:val="none" w:sz="0" w:space="0" w:color="auto"/>
          </w:divBdr>
          <w:divsChild>
            <w:div w:id="116678517">
              <w:marLeft w:val="0"/>
              <w:marRight w:val="0"/>
              <w:marTop w:val="0"/>
              <w:marBottom w:val="0"/>
              <w:divBdr>
                <w:top w:val="none" w:sz="0" w:space="0" w:color="auto"/>
                <w:left w:val="none" w:sz="0" w:space="0" w:color="auto"/>
                <w:bottom w:val="none" w:sz="0" w:space="0" w:color="auto"/>
                <w:right w:val="none" w:sz="0" w:space="0" w:color="auto"/>
              </w:divBdr>
              <w:divsChild>
                <w:div w:id="910771008">
                  <w:marLeft w:val="0"/>
                  <w:marRight w:val="0"/>
                  <w:marTop w:val="0"/>
                  <w:marBottom w:val="0"/>
                  <w:divBdr>
                    <w:top w:val="none" w:sz="0" w:space="0" w:color="auto"/>
                    <w:left w:val="none" w:sz="0" w:space="0" w:color="auto"/>
                    <w:bottom w:val="none" w:sz="0" w:space="0" w:color="auto"/>
                    <w:right w:val="none" w:sz="0" w:space="0" w:color="auto"/>
                  </w:divBdr>
                  <w:divsChild>
                    <w:div w:id="1736198551">
                      <w:marLeft w:val="0"/>
                      <w:marRight w:val="0"/>
                      <w:marTop w:val="0"/>
                      <w:marBottom w:val="0"/>
                      <w:divBdr>
                        <w:top w:val="none" w:sz="0" w:space="0" w:color="auto"/>
                        <w:left w:val="none" w:sz="0" w:space="0" w:color="auto"/>
                        <w:bottom w:val="none" w:sz="0" w:space="0" w:color="auto"/>
                        <w:right w:val="none" w:sz="0" w:space="0" w:color="auto"/>
                      </w:divBdr>
                      <w:divsChild>
                        <w:div w:id="651712137">
                          <w:marLeft w:val="0"/>
                          <w:marRight w:val="0"/>
                          <w:marTop w:val="0"/>
                          <w:marBottom w:val="0"/>
                          <w:divBdr>
                            <w:top w:val="none" w:sz="0" w:space="0" w:color="auto"/>
                            <w:left w:val="none" w:sz="0" w:space="0" w:color="auto"/>
                            <w:bottom w:val="none" w:sz="0" w:space="0" w:color="auto"/>
                            <w:right w:val="none" w:sz="0" w:space="0" w:color="auto"/>
                          </w:divBdr>
                          <w:divsChild>
                            <w:div w:id="416753164">
                              <w:marLeft w:val="0"/>
                              <w:marRight w:val="0"/>
                              <w:marTop w:val="0"/>
                              <w:marBottom w:val="0"/>
                              <w:divBdr>
                                <w:top w:val="none" w:sz="0" w:space="0" w:color="auto"/>
                                <w:left w:val="none" w:sz="0" w:space="0" w:color="auto"/>
                                <w:bottom w:val="none" w:sz="0" w:space="0" w:color="auto"/>
                                <w:right w:val="none" w:sz="0" w:space="0" w:color="auto"/>
                              </w:divBdr>
                              <w:divsChild>
                                <w:div w:id="324284386">
                                  <w:marLeft w:val="0"/>
                                  <w:marRight w:val="0"/>
                                  <w:marTop w:val="0"/>
                                  <w:marBottom w:val="0"/>
                                  <w:divBdr>
                                    <w:top w:val="none" w:sz="0" w:space="0" w:color="auto"/>
                                    <w:left w:val="none" w:sz="0" w:space="0" w:color="auto"/>
                                    <w:bottom w:val="none" w:sz="0" w:space="0" w:color="auto"/>
                                    <w:right w:val="none" w:sz="0" w:space="0" w:color="auto"/>
                                  </w:divBdr>
                                  <w:divsChild>
                                    <w:div w:id="1548836467">
                                      <w:marLeft w:val="0"/>
                                      <w:marRight w:val="0"/>
                                      <w:marTop w:val="0"/>
                                      <w:marBottom w:val="0"/>
                                      <w:divBdr>
                                        <w:top w:val="none" w:sz="0" w:space="0" w:color="auto"/>
                                        <w:left w:val="none" w:sz="0" w:space="0" w:color="auto"/>
                                        <w:bottom w:val="none" w:sz="0" w:space="0" w:color="auto"/>
                                        <w:right w:val="none" w:sz="0" w:space="0" w:color="auto"/>
                                      </w:divBdr>
                                      <w:divsChild>
                                        <w:div w:id="102261923">
                                          <w:marLeft w:val="0"/>
                                          <w:marRight w:val="0"/>
                                          <w:marTop w:val="0"/>
                                          <w:marBottom w:val="0"/>
                                          <w:divBdr>
                                            <w:top w:val="none" w:sz="0" w:space="0" w:color="auto"/>
                                            <w:left w:val="none" w:sz="0" w:space="0" w:color="auto"/>
                                            <w:bottom w:val="none" w:sz="0" w:space="0" w:color="auto"/>
                                            <w:right w:val="none" w:sz="0" w:space="0" w:color="auto"/>
                                          </w:divBdr>
                                          <w:divsChild>
                                            <w:div w:id="403381674">
                                              <w:marLeft w:val="0"/>
                                              <w:marRight w:val="0"/>
                                              <w:marTop w:val="0"/>
                                              <w:marBottom w:val="0"/>
                                              <w:divBdr>
                                                <w:top w:val="none" w:sz="0" w:space="0" w:color="auto"/>
                                                <w:left w:val="none" w:sz="0" w:space="0" w:color="auto"/>
                                                <w:bottom w:val="none" w:sz="0" w:space="0" w:color="auto"/>
                                                <w:right w:val="none" w:sz="0" w:space="0" w:color="auto"/>
                                              </w:divBdr>
                                              <w:divsChild>
                                                <w:div w:id="995231225">
                                                  <w:marLeft w:val="0"/>
                                                  <w:marRight w:val="0"/>
                                                  <w:marTop w:val="0"/>
                                                  <w:marBottom w:val="0"/>
                                                  <w:divBdr>
                                                    <w:top w:val="none" w:sz="0" w:space="0" w:color="auto"/>
                                                    <w:left w:val="none" w:sz="0" w:space="0" w:color="auto"/>
                                                    <w:bottom w:val="none" w:sz="0" w:space="0" w:color="auto"/>
                                                    <w:right w:val="none" w:sz="0" w:space="0" w:color="auto"/>
                                                  </w:divBdr>
                                                  <w:divsChild>
                                                    <w:div w:id="1389962437">
                                                      <w:marLeft w:val="0"/>
                                                      <w:marRight w:val="0"/>
                                                      <w:marTop w:val="0"/>
                                                      <w:marBottom w:val="0"/>
                                                      <w:divBdr>
                                                        <w:top w:val="none" w:sz="0" w:space="0" w:color="auto"/>
                                                        <w:left w:val="none" w:sz="0" w:space="0" w:color="auto"/>
                                                        <w:bottom w:val="none" w:sz="0" w:space="0" w:color="auto"/>
                                                        <w:right w:val="none" w:sz="0" w:space="0" w:color="auto"/>
                                                      </w:divBdr>
                                                      <w:divsChild>
                                                        <w:div w:id="1394427080">
                                                          <w:marLeft w:val="0"/>
                                                          <w:marRight w:val="0"/>
                                                          <w:marTop w:val="0"/>
                                                          <w:marBottom w:val="0"/>
                                                          <w:divBdr>
                                                            <w:top w:val="none" w:sz="0" w:space="0" w:color="auto"/>
                                                            <w:left w:val="none" w:sz="0" w:space="0" w:color="auto"/>
                                                            <w:bottom w:val="none" w:sz="0" w:space="0" w:color="auto"/>
                                                            <w:right w:val="none" w:sz="0" w:space="0" w:color="auto"/>
                                                          </w:divBdr>
                                                          <w:divsChild>
                                                            <w:div w:id="899825307">
                                                              <w:marLeft w:val="0"/>
                                                              <w:marRight w:val="0"/>
                                                              <w:marTop w:val="0"/>
                                                              <w:marBottom w:val="0"/>
                                                              <w:divBdr>
                                                                <w:top w:val="none" w:sz="0" w:space="0" w:color="auto"/>
                                                                <w:left w:val="none" w:sz="0" w:space="0" w:color="auto"/>
                                                                <w:bottom w:val="none" w:sz="0" w:space="0" w:color="auto"/>
                                                                <w:right w:val="none" w:sz="0" w:space="0" w:color="auto"/>
                                                              </w:divBdr>
                                                              <w:divsChild>
                                                                <w:div w:id="856044936">
                                                                  <w:marLeft w:val="0"/>
                                                                  <w:marRight w:val="0"/>
                                                                  <w:marTop w:val="0"/>
                                                                  <w:marBottom w:val="0"/>
                                                                  <w:divBdr>
                                                                    <w:top w:val="none" w:sz="0" w:space="0" w:color="auto"/>
                                                                    <w:left w:val="none" w:sz="0" w:space="0" w:color="auto"/>
                                                                    <w:bottom w:val="none" w:sz="0" w:space="0" w:color="auto"/>
                                                                    <w:right w:val="none" w:sz="0" w:space="0" w:color="auto"/>
                                                                  </w:divBdr>
                                                                  <w:divsChild>
                                                                    <w:div w:id="1900283522">
                                                                      <w:marLeft w:val="0"/>
                                                                      <w:marRight w:val="0"/>
                                                                      <w:marTop w:val="0"/>
                                                                      <w:marBottom w:val="0"/>
                                                                      <w:divBdr>
                                                                        <w:top w:val="none" w:sz="0" w:space="0" w:color="auto"/>
                                                                        <w:left w:val="none" w:sz="0" w:space="0" w:color="auto"/>
                                                                        <w:bottom w:val="none" w:sz="0" w:space="0" w:color="auto"/>
                                                                        <w:right w:val="none" w:sz="0" w:space="0" w:color="auto"/>
                                                                      </w:divBdr>
                                                                      <w:divsChild>
                                                                        <w:div w:id="404230488">
                                                                          <w:marLeft w:val="0"/>
                                                                          <w:marRight w:val="0"/>
                                                                          <w:marTop w:val="0"/>
                                                                          <w:marBottom w:val="0"/>
                                                                          <w:divBdr>
                                                                            <w:top w:val="none" w:sz="0" w:space="0" w:color="auto"/>
                                                                            <w:left w:val="none" w:sz="0" w:space="0" w:color="auto"/>
                                                                            <w:bottom w:val="none" w:sz="0" w:space="0" w:color="auto"/>
                                                                            <w:right w:val="none" w:sz="0" w:space="0" w:color="auto"/>
                                                                          </w:divBdr>
                                                                          <w:divsChild>
                                                                            <w:div w:id="2131971028">
                                                                              <w:marLeft w:val="0"/>
                                                                              <w:marRight w:val="0"/>
                                                                              <w:marTop w:val="0"/>
                                                                              <w:marBottom w:val="0"/>
                                                                              <w:divBdr>
                                                                                <w:top w:val="none" w:sz="0" w:space="0" w:color="auto"/>
                                                                                <w:left w:val="none" w:sz="0" w:space="0" w:color="auto"/>
                                                                                <w:bottom w:val="none" w:sz="0" w:space="0" w:color="auto"/>
                                                                                <w:right w:val="none" w:sz="0" w:space="0" w:color="auto"/>
                                                                              </w:divBdr>
                                                                              <w:divsChild>
                                                                                <w:div w:id="1653366954">
                                                                                  <w:marLeft w:val="0"/>
                                                                                  <w:marRight w:val="0"/>
                                                                                  <w:marTop w:val="0"/>
                                                                                  <w:marBottom w:val="0"/>
                                                                                  <w:divBdr>
                                                                                    <w:top w:val="none" w:sz="0" w:space="0" w:color="auto"/>
                                                                                    <w:left w:val="none" w:sz="0" w:space="0" w:color="auto"/>
                                                                                    <w:bottom w:val="none" w:sz="0" w:space="0" w:color="auto"/>
                                                                                    <w:right w:val="none" w:sz="0" w:space="0" w:color="auto"/>
                                                                                  </w:divBdr>
                                                                                  <w:divsChild>
                                                                                    <w:div w:id="644748595">
                                                                                      <w:marLeft w:val="0"/>
                                                                                      <w:marRight w:val="0"/>
                                                                                      <w:marTop w:val="0"/>
                                                                                      <w:marBottom w:val="0"/>
                                                                                      <w:divBdr>
                                                                                        <w:top w:val="none" w:sz="0" w:space="0" w:color="auto"/>
                                                                                        <w:left w:val="none" w:sz="0" w:space="0" w:color="auto"/>
                                                                                        <w:bottom w:val="none" w:sz="0" w:space="0" w:color="auto"/>
                                                                                        <w:right w:val="none" w:sz="0" w:space="0" w:color="auto"/>
                                                                                      </w:divBdr>
                                                                                      <w:divsChild>
                                                                                        <w:div w:id="945236889">
                                                                                          <w:marLeft w:val="0"/>
                                                                                          <w:marRight w:val="0"/>
                                                                                          <w:marTop w:val="0"/>
                                                                                          <w:marBottom w:val="0"/>
                                                                                          <w:divBdr>
                                                                                            <w:top w:val="none" w:sz="0" w:space="0" w:color="auto"/>
                                                                                            <w:left w:val="none" w:sz="0" w:space="0" w:color="auto"/>
                                                                                            <w:bottom w:val="none" w:sz="0" w:space="0" w:color="auto"/>
                                                                                            <w:right w:val="none" w:sz="0" w:space="0" w:color="auto"/>
                                                                                          </w:divBdr>
                                                                                          <w:divsChild>
                                                                                            <w:div w:id="44061847">
                                                                                              <w:marLeft w:val="0"/>
                                                                                              <w:marRight w:val="0"/>
                                                                                              <w:marTop w:val="0"/>
                                                                                              <w:marBottom w:val="0"/>
                                                                                              <w:divBdr>
                                                                                                <w:top w:val="none" w:sz="0" w:space="0" w:color="auto"/>
                                                                                                <w:left w:val="none" w:sz="0" w:space="0" w:color="auto"/>
                                                                                                <w:bottom w:val="none" w:sz="0" w:space="0" w:color="auto"/>
                                                                                                <w:right w:val="none" w:sz="0" w:space="0" w:color="auto"/>
                                                                                              </w:divBdr>
                                                                                              <w:divsChild>
                                                                                                <w:div w:id="1151796484">
                                                                                                  <w:marLeft w:val="0"/>
                                                                                                  <w:marRight w:val="0"/>
                                                                                                  <w:marTop w:val="0"/>
                                                                                                  <w:marBottom w:val="0"/>
                                                                                                  <w:divBdr>
                                                                                                    <w:top w:val="none" w:sz="0" w:space="0" w:color="auto"/>
                                                                                                    <w:left w:val="none" w:sz="0" w:space="0" w:color="auto"/>
                                                                                                    <w:bottom w:val="none" w:sz="0" w:space="0" w:color="auto"/>
                                                                                                    <w:right w:val="none" w:sz="0" w:space="0" w:color="auto"/>
                                                                                                  </w:divBdr>
                                                                                                  <w:divsChild>
                                                                                                    <w:div w:id="100185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1</Pages>
  <Words>1778</Words>
  <Characters>1015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25</cp:revision>
  <cp:lastPrinted>2019-10-10T07:08:00Z</cp:lastPrinted>
  <dcterms:created xsi:type="dcterms:W3CDTF">2019-09-24T11:49:00Z</dcterms:created>
  <dcterms:modified xsi:type="dcterms:W3CDTF">2022-03-04T13:47:00Z</dcterms:modified>
</cp:coreProperties>
</file>