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1F8C3" w14:textId="2888C703" w:rsidR="00650E93" w:rsidRPr="003F5F29" w:rsidRDefault="00650E93" w:rsidP="00300529">
      <w:pPr>
        <w:overflowPunct/>
        <w:autoSpaceDE/>
        <w:autoSpaceDN/>
        <w:adjustRightInd/>
        <w:jc w:val="center"/>
        <w:textAlignment w:val="auto"/>
        <w:rPr>
          <w:rFonts w:ascii="Times New Roman" w:eastAsia="Calibri" w:hAnsi="Times New Roman"/>
          <w:b/>
          <w:szCs w:val="24"/>
        </w:rPr>
      </w:pPr>
      <w:r w:rsidRPr="003F5F29">
        <w:rPr>
          <w:rFonts w:ascii="Times New Roman" w:eastAsia="Calibri" w:hAnsi="Times New Roman"/>
          <w:b/>
          <w:szCs w:val="24"/>
        </w:rPr>
        <w:t>ANYKŠČIŲ RAJONO SAVIVALDYBĖS ADMINISTRACINĖS NAŠTOS MAŽINIMO PRIEMONIŲ ATASKAITA UŽ 202</w:t>
      </w:r>
      <w:r w:rsidR="00057C4B">
        <w:rPr>
          <w:rFonts w:ascii="Times New Roman" w:eastAsia="Calibri" w:hAnsi="Times New Roman"/>
          <w:b/>
          <w:szCs w:val="24"/>
        </w:rPr>
        <w:t>3</w:t>
      </w:r>
      <w:r w:rsidRPr="003F5F29">
        <w:rPr>
          <w:rFonts w:ascii="Times New Roman" w:eastAsia="Calibri" w:hAnsi="Times New Roman"/>
          <w:b/>
          <w:szCs w:val="24"/>
        </w:rPr>
        <w:t xml:space="preserve"> M.</w:t>
      </w:r>
    </w:p>
    <w:p w14:paraId="7E413517" w14:textId="77777777" w:rsidR="00650E93" w:rsidRPr="00ED410E" w:rsidRDefault="00650E93" w:rsidP="00650E93">
      <w:pPr>
        <w:overflowPunct/>
        <w:autoSpaceDE/>
        <w:autoSpaceDN/>
        <w:adjustRightInd/>
        <w:textAlignment w:val="auto"/>
        <w:rPr>
          <w:rFonts w:ascii="Times New Roman" w:eastAsia="Calibri" w:hAnsi="Times New Roman"/>
          <w:color w:val="FF0000"/>
          <w:szCs w:val="24"/>
        </w:rPr>
      </w:pPr>
    </w:p>
    <w:p w14:paraId="269EB4E9" w14:textId="387C9AA1" w:rsidR="00650E93" w:rsidRPr="00DA650E" w:rsidRDefault="00650E93" w:rsidP="0030052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ascii="Times New Roman" w:eastAsia="Calibri" w:hAnsi="Times New Roman"/>
          <w:szCs w:val="24"/>
        </w:rPr>
      </w:pPr>
      <w:r w:rsidRPr="006D25F3">
        <w:rPr>
          <w:rFonts w:ascii="Times New Roman" w:eastAsia="Calibri" w:hAnsi="Times New Roman"/>
          <w:szCs w:val="24"/>
        </w:rPr>
        <w:t>Anykščių rajono savivaldybės Administracinės naštos mažinimo priemonių plano 202</w:t>
      </w:r>
      <w:r w:rsidR="00057C4B">
        <w:rPr>
          <w:rFonts w:ascii="Times New Roman" w:eastAsia="Calibri" w:hAnsi="Times New Roman"/>
          <w:szCs w:val="24"/>
        </w:rPr>
        <w:t>3</w:t>
      </w:r>
      <w:r w:rsidRPr="006D25F3">
        <w:rPr>
          <w:rFonts w:ascii="Times New Roman" w:eastAsia="Calibri" w:hAnsi="Times New Roman"/>
          <w:szCs w:val="24"/>
        </w:rPr>
        <w:t xml:space="preserve"> m. ataskaita parengta atsižvelgiant į Anykščių rajono savivaldybės administracinės naštos mažinimo priemonių planą, įgyvendinamą pagal Anykščių rajono savivaldybės strateginio 202</w:t>
      </w:r>
      <w:r w:rsidR="00057C4B">
        <w:rPr>
          <w:rFonts w:ascii="Times New Roman" w:eastAsia="Calibri" w:hAnsi="Times New Roman"/>
          <w:szCs w:val="24"/>
        </w:rPr>
        <w:t>3</w:t>
      </w:r>
      <w:r w:rsidRPr="006D25F3">
        <w:rPr>
          <w:rFonts w:ascii="Times New Roman" w:eastAsia="Calibri" w:hAnsi="Times New Roman"/>
          <w:szCs w:val="24"/>
        </w:rPr>
        <w:t xml:space="preserve"> metų veiklos plano priemonę 9.1.3.06 „Administracinės naštos mažinimo priemonių įgyvendinimas“ </w:t>
      </w:r>
      <w:r w:rsidRPr="00DA650E">
        <w:rPr>
          <w:rFonts w:ascii="Times New Roman" w:eastAsia="Calibri" w:hAnsi="Times New Roman"/>
          <w:szCs w:val="24"/>
        </w:rPr>
        <w:t>patvirtintą 202</w:t>
      </w:r>
      <w:r w:rsidR="00A07D2C">
        <w:rPr>
          <w:rFonts w:ascii="Times New Roman" w:eastAsia="Calibri" w:hAnsi="Times New Roman"/>
          <w:szCs w:val="24"/>
        </w:rPr>
        <w:t>3</w:t>
      </w:r>
      <w:r w:rsidRPr="00DA650E">
        <w:rPr>
          <w:rFonts w:ascii="Times New Roman" w:eastAsia="Calibri" w:hAnsi="Times New Roman"/>
          <w:szCs w:val="24"/>
        </w:rPr>
        <w:t xml:space="preserve"> m. </w:t>
      </w:r>
      <w:r w:rsidR="00A07D2C">
        <w:rPr>
          <w:rFonts w:ascii="Times New Roman" w:eastAsia="Calibri" w:hAnsi="Times New Roman"/>
          <w:szCs w:val="24"/>
        </w:rPr>
        <w:t>kovo</w:t>
      </w:r>
      <w:r w:rsidRPr="00DA650E">
        <w:rPr>
          <w:rFonts w:ascii="Times New Roman" w:eastAsia="Calibri" w:hAnsi="Times New Roman"/>
          <w:szCs w:val="24"/>
        </w:rPr>
        <w:t xml:space="preserve"> </w:t>
      </w:r>
      <w:r w:rsidR="008F3D76">
        <w:rPr>
          <w:rFonts w:ascii="Times New Roman" w:eastAsia="Calibri" w:hAnsi="Times New Roman"/>
          <w:szCs w:val="24"/>
        </w:rPr>
        <w:t>7</w:t>
      </w:r>
      <w:r w:rsidRPr="00DA650E">
        <w:rPr>
          <w:rFonts w:ascii="Times New Roman" w:eastAsia="Calibri" w:hAnsi="Times New Roman"/>
          <w:szCs w:val="24"/>
        </w:rPr>
        <w:t xml:space="preserve"> d. Anykščių rajono savivaldybės administracijos direktoriaus įsakymu Nr. 1-AĮ-</w:t>
      </w:r>
      <w:r w:rsidR="00A07D2C">
        <w:rPr>
          <w:rFonts w:ascii="Times New Roman" w:eastAsia="Calibri" w:hAnsi="Times New Roman"/>
          <w:szCs w:val="24"/>
        </w:rPr>
        <w:t>170</w:t>
      </w:r>
      <w:r w:rsidRPr="00DA650E">
        <w:rPr>
          <w:rFonts w:ascii="Times New Roman" w:eastAsia="Calibri" w:hAnsi="Times New Roman"/>
          <w:szCs w:val="24"/>
        </w:rPr>
        <w:t xml:space="preserve"> „Dėl Anykščių rajono savivaldybės administracijos 202</w:t>
      </w:r>
      <w:r w:rsidR="00A07D2C">
        <w:rPr>
          <w:rFonts w:ascii="Times New Roman" w:eastAsia="Calibri" w:hAnsi="Times New Roman"/>
          <w:szCs w:val="24"/>
        </w:rPr>
        <w:t>3</w:t>
      </w:r>
      <w:r w:rsidRPr="00DA650E">
        <w:rPr>
          <w:rFonts w:ascii="Times New Roman" w:eastAsia="Calibri" w:hAnsi="Times New Roman"/>
          <w:szCs w:val="24"/>
        </w:rPr>
        <w:t xml:space="preserve"> metų veiklos plano patvirtinimo“. Už Anykščių rajono savivaldybės administracinės naštos mažinimo priemonių įgyvendinimą atsakingas Bendrasis ir ūkio skyrius.</w:t>
      </w:r>
    </w:p>
    <w:tbl>
      <w:tblPr>
        <w:tblW w:w="1488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1275"/>
        <w:gridCol w:w="1559"/>
        <w:gridCol w:w="1559"/>
        <w:gridCol w:w="7656"/>
      </w:tblGrid>
      <w:tr w:rsidR="009C1F31" w:rsidRPr="00F35F91" w14:paraId="21D0E033" w14:textId="77777777" w:rsidTr="009C1F31">
        <w:trPr>
          <w:trHeight w:val="8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A76D0D" w14:textId="77777777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Priemonės pavadinimas</w:t>
            </w:r>
          </w:p>
          <w:p w14:paraId="700F82EE" w14:textId="77777777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1EE44A" w14:textId="31EE87B8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Planuoti rodikliai 202</w:t>
            </w:r>
            <w:r>
              <w:rPr>
                <w:rFonts w:ascii="Times New Roman" w:eastAsia="Calibri" w:hAnsi="Times New Roman"/>
                <w:b/>
                <w:szCs w:val="24"/>
              </w:rPr>
              <w:t>3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</w:t>
            </w:r>
          </w:p>
          <w:p w14:paraId="2228C03A" w14:textId="4BE7AA1D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676031" w14:textId="49879758" w:rsidR="009C1F31" w:rsidRPr="00D8245D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Pasiekti rodikliai  per</w:t>
            </w:r>
            <w:r>
              <w:rPr>
                <w:rFonts w:ascii="Times New Roman" w:eastAsia="Calibri" w:hAnsi="Times New Roman"/>
                <w:b/>
                <w:szCs w:val="24"/>
              </w:rPr>
              <w:t xml:space="preserve"> 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>202</w:t>
            </w:r>
            <w:r>
              <w:rPr>
                <w:rFonts w:ascii="Times New Roman" w:eastAsia="Calibri" w:hAnsi="Times New Roman"/>
                <w:b/>
                <w:szCs w:val="24"/>
              </w:rPr>
              <w:t>3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99C5B0" w14:textId="7567E12A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D8245D">
              <w:rPr>
                <w:rFonts w:ascii="Times New Roman" w:eastAsia="Calibri" w:hAnsi="Times New Roman"/>
                <w:b/>
                <w:szCs w:val="24"/>
              </w:rPr>
              <w:t>Pasiekti rodikliai per 2023 m. I</w:t>
            </w:r>
            <w:r>
              <w:rPr>
                <w:rFonts w:ascii="Times New Roman" w:eastAsia="Calibri" w:hAnsi="Times New Roman"/>
                <w:b/>
                <w:szCs w:val="24"/>
              </w:rPr>
              <w:t xml:space="preserve">I </w:t>
            </w:r>
            <w:r w:rsidRPr="00D8245D">
              <w:rPr>
                <w:rFonts w:ascii="Times New Roman" w:eastAsia="Calibri" w:hAnsi="Times New Roman"/>
                <w:b/>
                <w:szCs w:val="24"/>
              </w:rPr>
              <w:t>pusmetį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0DE98" w14:textId="77777777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  <w:p w14:paraId="68E4850B" w14:textId="77777777" w:rsidR="009C1F31" w:rsidRPr="00F35F9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Pastabos</w:t>
            </w:r>
          </w:p>
        </w:tc>
      </w:tr>
      <w:tr w:rsidR="009C1F31" w:rsidRPr="00ED410E" w14:paraId="695CAF90" w14:textId="77777777" w:rsidTr="009C1F3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B8E6" w14:textId="3C775603" w:rsidR="009C1F31" w:rsidRPr="00F750BB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color w:val="FF0000"/>
                <w:szCs w:val="24"/>
              </w:rPr>
            </w:pPr>
            <w:r w:rsidRPr="006B3C5B">
              <w:rPr>
                <w:szCs w:val="24"/>
                <w:shd w:val="clear" w:color="auto" w:fill="FFFFFF"/>
              </w:rPr>
              <w:t>Skatinti pavaldžias įstaigas naudotis elektroninėmis priemonėmis teikiant dokumentus savivaldybei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E7B" w14:textId="5D6DD90D" w:rsidR="009C1F31" w:rsidRPr="007573B2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F23218">
              <w:rPr>
                <w:szCs w:val="24"/>
                <w:lang w:eastAsia="lt-LT"/>
              </w:rPr>
              <w:t>90 proc.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F7107" w14:textId="6AF749BC" w:rsidR="009C1F31" w:rsidRDefault="0040077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64</w:t>
            </w:r>
            <w:r w:rsidR="009C1F31">
              <w:rPr>
                <w:rFonts w:ascii="Times New Roman" w:eastAsia="Calibri" w:hAnsi="Times New Roman"/>
                <w:bCs/>
                <w:szCs w:val="24"/>
              </w:rPr>
              <w:t xml:space="preserve"> proc.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15E0E" w14:textId="41473A54" w:rsidR="009C1F31" w:rsidRPr="007573B2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5</w:t>
            </w:r>
            <w:r w:rsidR="00400771">
              <w:rPr>
                <w:rFonts w:ascii="Times New Roman" w:eastAsia="Calibri" w:hAnsi="Times New Roman"/>
                <w:bCs/>
                <w:szCs w:val="24"/>
              </w:rPr>
              <w:t>6</w:t>
            </w:r>
            <w:r>
              <w:rPr>
                <w:rFonts w:ascii="Times New Roman" w:eastAsia="Calibri" w:hAnsi="Times New Roman"/>
                <w:bCs/>
                <w:szCs w:val="24"/>
              </w:rPr>
              <w:t xml:space="preserve"> proc.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9895" w14:textId="77777777" w:rsidR="009C1F31" w:rsidRDefault="009C1F31" w:rsidP="009C1F31">
            <w:pPr>
              <w:jc w:val="both"/>
              <w:rPr>
                <w:b/>
                <w:bCs/>
              </w:rPr>
            </w:pPr>
            <w:r w:rsidRPr="00670D0A">
              <w:t>Ši</w:t>
            </w:r>
            <w:r>
              <w:t>os</w:t>
            </w:r>
            <w:r w:rsidRPr="00670D0A">
              <w:t xml:space="preserve"> priemonė</w:t>
            </w:r>
            <w:r>
              <w:t>s įgyvendinimas apskaičiuotas pagal</w:t>
            </w:r>
            <w:r w:rsidRPr="00670D0A">
              <w:t xml:space="preserve"> rodikl</w:t>
            </w:r>
            <w:r>
              <w:t>į</w:t>
            </w:r>
            <w:r w:rsidRPr="00670D0A">
              <w:t>-</w:t>
            </w:r>
            <w:r>
              <w:t xml:space="preserve"> </w:t>
            </w:r>
            <w:r w:rsidRPr="00670D0A">
              <w:rPr>
                <w:b/>
                <w:bCs/>
              </w:rPr>
              <w:t>Savivaldybei pavaldžių įmonių ir įstaigų teikiami dokumentai perduoti per raštines.</w:t>
            </w:r>
          </w:p>
          <w:p w14:paraId="4C14D541" w14:textId="2622DC3E" w:rsidR="00603DA1" w:rsidRDefault="00603DA1" w:rsidP="009C1F31">
            <w:pPr>
              <w:jc w:val="both"/>
            </w:pPr>
            <w:r w:rsidRPr="00670D0A">
              <w:t>Per 2023 m. I</w:t>
            </w:r>
            <w:r>
              <w:t>I</w:t>
            </w:r>
            <w:r w:rsidRPr="00670D0A">
              <w:t xml:space="preserve"> pusmetį iš pavaldžių įstaigų gauta </w:t>
            </w:r>
            <w:r>
              <w:t>180</w:t>
            </w:r>
            <w:r w:rsidRPr="00670D0A">
              <w:t xml:space="preserve"> rašt</w:t>
            </w:r>
            <w:r>
              <w:t>ų</w:t>
            </w:r>
            <w:r w:rsidRPr="00670D0A">
              <w:t>, per DVS „Kontora“ raštines perduota 1</w:t>
            </w:r>
            <w:r>
              <w:t>00</w:t>
            </w:r>
            <w:r w:rsidRPr="00670D0A">
              <w:t xml:space="preserve"> dokument</w:t>
            </w:r>
            <w:r>
              <w:t>ų</w:t>
            </w:r>
            <w:r w:rsidRPr="00670D0A">
              <w:t>, kitais būdais (pvz. elektroniniu paštu, e.</w:t>
            </w:r>
            <w:r w:rsidR="00DD54ED">
              <w:t xml:space="preserve"> </w:t>
            </w:r>
            <w:r w:rsidRPr="00670D0A">
              <w:t>pristatymu)</w:t>
            </w:r>
            <w:r>
              <w:t xml:space="preserve"> </w:t>
            </w:r>
            <w:r w:rsidRPr="00670D0A">
              <w:t>-</w:t>
            </w:r>
            <w:r>
              <w:t xml:space="preserve"> 80</w:t>
            </w:r>
            <w:r w:rsidRPr="00670D0A">
              <w:t xml:space="preserve"> dokument</w:t>
            </w:r>
            <w:r>
              <w:t>ų</w:t>
            </w:r>
            <w:r w:rsidRPr="00670D0A">
              <w:t>.</w:t>
            </w:r>
          </w:p>
          <w:p w14:paraId="5D10D232" w14:textId="734DFD80" w:rsidR="009C1F31" w:rsidRPr="00603DA1" w:rsidRDefault="009C1F31" w:rsidP="009C1F31">
            <w:pPr>
              <w:jc w:val="both"/>
            </w:pPr>
            <w:r w:rsidRPr="00670D0A">
              <w:t xml:space="preserve">Per 2023 m. iš pavaldžių įstaigų gauta </w:t>
            </w:r>
            <w:r w:rsidR="00603DA1">
              <w:t>377</w:t>
            </w:r>
            <w:r w:rsidRPr="00670D0A">
              <w:t xml:space="preserve"> raštai, per DVS „Kontora“ raštines perduota </w:t>
            </w:r>
            <w:r w:rsidR="00603DA1">
              <w:t>2</w:t>
            </w:r>
            <w:r w:rsidRPr="00670D0A">
              <w:t>41 dokumentas,</w:t>
            </w:r>
            <w:r w:rsidR="00DD54ED">
              <w:t xml:space="preserve"> </w:t>
            </w:r>
            <w:r w:rsidRPr="00670D0A">
              <w:t>kitais būdais (pvz. elektroniniu paštu,</w:t>
            </w:r>
            <w:r w:rsidR="00DD54ED">
              <w:t xml:space="preserve"> </w:t>
            </w:r>
            <w:r w:rsidRPr="00670D0A">
              <w:t>e.</w:t>
            </w:r>
            <w:r w:rsidR="00DD54ED">
              <w:t xml:space="preserve"> </w:t>
            </w:r>
            <w:r w:rsidRPr="00670D0A">
              <w:t>pristatymu)</w:t>
            </w:r>
            <w:r w:rsidR="00603DA1">
              <w:t xml:space="preserve"> </w:t>
            </w:r>
            <w:r w:rsidRPr="00670D0A">
              <w:t>-</w:t>
            </w:r>
            <w:r w:rsidR="00603DA1">
              <w:t xml:space="preserve"> 136</w:t>
            </w:r>
            <w:r w:rsidRPr="00670D0A">
              <w:t xml:space="preserve"> dokumentai. </w:t>
            </w:r>
          </w:p>
        </w:tc>
      </w:tr>
      <w:tr w:rsidR="009C1F31" w:rsidRPr="00ED410E" w14:paraId="734E4238" w14:textId="77777777" w:rsidTr="009C1F3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1AA1" w14:textId="7920C5EB" w:rsidR="009C1F31" w:rsidRPr="00F750BB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6B3C5B">
              <w:rPr>
                <w:szCs w:val="24"/>
                <w:shd w:val="clear" w:color="auto" w:fill="FFFFFF"/>
              </w:rPr>
              <w:t>Dokumentų valdymo procesų tobulinimas</w:t>
            </w:r>
            <w:r w:rsidRPr="00EC49B3">
              <w:rPr>
                <w:rFonts w:ascii="Times New Roman" w:hAnsi="Times New Roman"/>
                <w:szCs w:val="24"/>
                <w:lang w:eastAsia="lt-LT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5ADE" w14:textId="3FBFB031" w:rsidR="009C1F31" w:rsidRPr="00EC49B3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szCs w:val="24"/>
                <w:lang w:eastAsia="lt-LT"/>
              </w:rPr>
              <w:t>99 proc.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9238B" w14:textId="4F01B537" w:rsidR="009C1F31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99 proc.</w:t>
            </w:r>
            <w:r w:rsidRPr="00EC49B3">
              <w:rPr>
                <w:rFonts w:ascii="Times New Roman" w:eastAsia="Calibri" w:hAnsi="Times New Roman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B3E4D" w14:textId="2D8BEF62" w:rsidR="009C1F31" w:rsidRPr="00EC49B3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99</w:t>
            </w:r>
            <w:r w:rsidRPr="00EC49B3">
              <w:rPr>
                <w:rFonts w:ascii="Times New Roman" w:eastAsia="Calibri" w:hAnsi="Times New Roman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Cs w:val="24"/>
              </w:rPr>
              <w:t>proc.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4C2C" w14:textId="77777777" w:rsidR="009C1F31" w:rsidRDefault="009C1F31" w:rsidP="009C1F31">
            <w:pPr>
              <w:jc w:val="both"/>
            </w:pPr>
            <w:r>
              <w:t xml:space="preserve">Šios priemonės įgyvendinimas apskaičiuotas pagal rodiklį- </w:t>
            </w:r>
            <w:r w:rsidRPr="00155792">
              <w:rPr>
                <w:b/>
                <w:bCs/>
              </w:rPr>
              <w:t>e-parašu vizuotų (pasirašytų) teisės aktų dalis nuo visų užregistruotų teisės aktų skaičiaus.</w:t>
            </w:r>
          </w:p>
          <w:p w14:paraId="214E4E9D" w14:textId="77777777" w:rsidR="00603DA1" w:rsidRDefault="009C1F31" w:rsidP="009C1F31">
            <w:pPr>
              <w:jc w:val="both"/>
            </w:pPr>
            <w:r w:rsidRPr="004D2AE5">
              <w:t>Per 2023 m. I</w:t>
            </w:r>
            <w:r w:rsidR="00603DA1">
              <w:t>I</w:t>
            </w:r>
            <w:r w:rsidRPr="004D2AE5">
              <w:t xml:space="preserve"> pusmetį</w:t>
            </w:r>
            <w:r>
              <w:t xml:space="preserve"> viso registruota 608 teisės aktai, iš jų e-parašu pasirašyta 602 dokumentai (administracijos direktoriaus įsakymai ir mero potvarkiai), 6 pasirašyti popieriniame variante</w:t>
            </w:r>
            <w:r w:rsidR="00603DA1">
              <w:t xml:space="preserve">. </w:t>
            </w:r>
          </w:p>
          <w:p w14:paraId="501FE984" w14:textId="088309FD" w:rsidR="009C1F31" w:rsidRPr="00603DA1" w:rsidRDefault="009C1F31" w:rsidP="009C1F31">
            <w:pPr>
              <w:jc w:val="both"/>
            </w:pPr>
            <w:r w:rsidRPr="004D2AE5">
              <w:t xml:space="preserve">Per 2023 m. </w:t>
            </w:r>
            <w:r>
              <w:t xml:space="preserve">viso registruota </w:t>
            </w:r>
            <w:r w:rsidR="00DD54ED">
              <w:t>1193</w:t>
            </w:r>
            <w:r>
              <w:t xml:space="preserve"> teisės aktai, iš jų e-parašu pasirašyta </w:t>
            </w:r>
            <w:r w:rsidR="00DD54ED">
              <w:t>1178</w:t>
            </w:r>
            <w:r>
              <w:t xml:space="preserve"> dokumentai (administracijos direktoriaus įsakymai ir mero potvarkiai), </w:t>
            </w:r>
            <w:r w:rsidR="00DD54ED">
              <w:t>12</w:t>
            </w:r>
            <w:r>
              <w:t xml:space="preserve"> pasirašyt</w:t>
            </w:r>
            <w:r w:rsidR="00DD54ED">
              <w:t>a</w:t>
            </w:r>
            <w:r>
              <w:t xml:space="preserve"> popieriniame variante ir </w:t>
            </w:r>
            <w:r w:rsidR="00DD54ED">
              <w:t>3</w:t>
            </w:r>
            <w:r>
              <w:t xml:space="preserve"> dokumenta</w:t>
            </w:r>
            <w:r w:rsidR="00DD54ED">
              <w:t>i</w:t>
            </w:r>
            <w:r>
              <w:t xml:space="preserve"> neegzistuoja dėl registracijos klaidos DVS „Kontora“.</w:t>
            </w:r>
          </w:p>
        </w:tc>
      </w:tr>
      <w:tr w:rsidR="009C1F31" w:rsidRPr="00ED410E" w14:paraId="7B14D3AF" w14:textId="77777777" w:rsidTr="009C1F3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B585" w14:textId="412CE546" w:rsidR="009C1F31" w:rsidRPr="00510938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AA55DF">
              <w:rPr>
                <w:szCs w:val="24"/>
                <w:shd w:val="clear" w:color="auto" w:fill="FFFFFF"/>
              </w:rPr>
              <w:t>Didinti dokumentų valdymo sistemos skaitmenizavimo lygį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9BD0" w14:textId="7B3F0C31" w:rsidR="009C1F31" w:rsidRPr="00510938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AA55DF">
              <w:rPr>
                <w:szCs w:val="24"/>
                <w:lang w:eastAsia="lt-LT"/>
              </w:rPr>
              <w:t>90 proc.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645EA" w14:textId="0F91EF4D" w:rsidR="009C1F31" w:rsidRDefault="009C1F31" w:rsidP="009C1F31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94 proc.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4C40E" w14:textId="6CCEF7D8" w:rsidR="009C1F31" w:rsidRPr="00510938" w:rsidRDefault="009C1F31" w:rsidP="009C1F31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96 proc.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D24C" w14:textId="77777777" w:rsidR="009C1F31" w:rsidRPr="00AB6001" w:rsidRDefault="009C1F31" w:rsidP="009C1F31">
            <w:pPr>
              <w:jc w:val="both"/>
            </w:pPr>
            <w:r>
              <w:t xml:space="preserve">Šios priemonės įgyvendinimas apskaičiuota pagal rodiklį- </w:t>
            </w:r>
            <w:r w:rsidRPr="00155792">
              <w:rPr>
                <w:b/>
                <w:bCs/>
              </w:rPr>
              <w:t>e-parašu pasirašytų dokumentų dalis nuo viso užregistruotų siunčiamų dokumentų skaičiaus.</w:t>
            </w:r>
          </w:p>
          <w:p w14:paraId="15916497" w14:textId="77777777" w:rsidR="009C1F31" w:rsidRDefault="009C1F31" w:rsidP="009C1F31">
            <w:pPr>
              <w:jc w:val="both"/>
            </w:pPr>
            <w:r w:rsidRPr="00AB6001">
              <w:lastRenderedPageBreak/>
              <w:t xml:space="preserve">Per 2023 m. </w:t>
            </w:r>
            <w:r>
              <w:t>I</w:t>
            </w:r>
            <w:r w:rsidRPr="00AB6001">
              <w:t>I pusmetį viso registruoti 1</w:t>
            </w:r>
            <w:r>
              <w:t>789</w:t>
            </w:r>
            <w:r w:rsidRPr="00AB6001">
              <w:t xml:space="preserve"> siunčiami raštai, iš jų e-parašu pasirašyti 17</w:t>
            </w:r>
            <w:r>
              <w:t>23</w:t>
            </w:r>
            <w:r w:rsidRPr="00AB6001">
              <w:t xml:space="preserve"> dokumentai (popieriniame variante- </w:t>
            </w:r>
            <w:r>
              <w:t>66</w:t>
            </w:r>
            <w:r w:rsidRPr="00AB6001">
              <w:t xml:space="preserve"> dokumentai)</w:t>
            </w:r>
            <w:r>
              <w:t>.</w:t>
            </w:r>
          </w:p>
          <w:p w14:paraId="0A6C62BE" w14:textId="2EFE0DE7" w:rsidR="00DD54ED" w:rsidRPr="00510938" w:rsidRDefault="00DD54ED" w:rsidP="009C1F31">
            <w:pPr>
              <w:jc w:val="both"/>
            </w:pPr>
            <w:r w:rsidRPr="00AB6001">
              <w:t xml:space="preserve">Per 2023 m. viso registruoti </w:t>
            </w:r>
            <w:r>
              <w:t>3736</w:t>
            </w:r>
            <w:r w:rsidRPr="00AB6001">
              <w:t xml:space="preserve"> siunčiami raštai, iš jų e-parašu pasirašyti </w:t>
            </w:r>
            <w:r>
              <w:t>3498</w:t>
            </w:r>
            <w:r w:rsidRPr="00AB6001">
              <w:t xml:space="preserve"> dokumentai (popieriniame variante- </w:t>
            </w:r>
            <w:r>
              <w:t>238</w:t>
            </w:r>
            <w:r w:rsidRPr="00AB6001">
              <w:t xml:space="preserve"> dokumentai)</w:t>
            </w:r>
            <w:r>
              <w:t>.</w:t>
            </w:r>
          </w:p>
        </w:tc>
      </w:tr>
      <w:tr w:rsidR="009C1F31" w:rsidRPr="00ED410E" w14:paraId="161F17A7" w14:textId="77777777" w:rsidTr="009C1F3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D769" w14:textId="6842D5C9" w:rsidR="009C1F31" w:rsidRPr="00F750BB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AB6001">
              <w:rPr>
                <w:szCs w:val="24"/>
                <w:shd w:val="clear" w:color="auto" w:fill="FFFFFF"/>
              </w:rPr>
              <w:lastRenderedPageBreak/>
              <w:t>Gerinti asmenų aptarnavimo kokybę, atliekant interesantų apklausas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B448" w14:textId="73AACCF5" w:rsidR="009C1F31" w:rsidRPr="00A634D7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AB6001">
              <w:rPr>
                <w:szCs w:val="24"/>
                <w:lang w:eastAsia="lt-LT"/>
              </w:rPr>
              <w:t>3 vnt.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9829B" w14:textId="6C961B29" w:rsidR="009C1F3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1 vnt.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A4F48" w14:textId="77777777" w:rsidR="009C1F31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0 vnt.</w:t>
            </w:r>
            <w:r w:rsidRPr="00F843FB">
              <w:rPr>
                <w:rFonts w:ascii="Times New Roman" w:eastAsia="Calibri" w:hAnsi="Times New Roman"/>
                <w:szCs w:val="24"/>
              </w:rPr>
              <w:t>.</w:t>
            </w:r>
          </w:p>
          <w:p w14:paraId="7348C1EB" w14:textId="35FE6072" w:rsidR="003C60C8" w:rsidRPr="00F843FB" w:rsidRDefault="003C60C8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D607" w14:textId="77777777" w:rsidR="009C1F31" w:rsidRDefault="009C1F31" w:rsidP="009C1F31">
            <w:pPr>
              <w:jc w:val="both"/>
            </w:pPr>
            <w:r>
              <w:t xml:space="preserve">Šios priemonės įgyvendinamas pagal rodiklį- </w:t>
            </w:r>
            <w:r w:rsidRPr="000F5EBC">
              <w:rPr>
                <w:b/>
                <w:bCs/>
              </w:rPr>
              <w:t>atliktos interesantų apklausos</w:t>
            </w:r>
            <w:r w:rsidRPr="00155792">
              <w:rPr>
                <w:b/>
                <w:bCs/>
              </w:rPr>
              <w:t>.</w:t>
            </w:r>
          </w:p>
          <w:p w14:paraId="47795E2F" w14:textId="39E11CE4" w:rsidR="009C1F31" w:rsidRPr="00F750BB" w:rsidRDefault="009C1F31" w:rsidP="009C1F3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color w:val="FF0000"/>
                <w:szCs w:val="24"/>
              </w:rPr>
            </w:pPr>
            <w:r w:rsidRPr="000F5EBC">
              <w:t>Per ataskaitinį laikotarpį</w:t>
            </w:r>
            <w:r>
              <w:t xml:space="preserve"> </w:t>
            </w:r>
            <w:r>
              <w:rPr>
                <w:iCs/>
                <w:szCs w:val="24"/>
                <w:lang w:eastAsia="lt-LT"/>
              </w:rPr>
              <w:t>(nuo 2023 vasario 13 d. iki 2023 kovo 5 dienos)</w:t>
            </w:r>
            <w:r w:rsidRPr="000F5EBC">
              <w:t xml:space="preserve">, buvo atlikta </w:t>
            </w:r>
            <w:r>
              <w:t>elektroninė (</w:t>
            </w:r>
            <w:hyperlink r:id="rId4" w:history="1">
              <w:r w:rsidRPr="00C15FAB">
                <w:rPr>
                  <w:rStyle w:val="Hipersaitas"/>
                  <w:rFonts w:ascii="Arial" w:hAnsi="Arial" w:cs="Arial"/>
                  <w:sz w:val="20"/>
                  <w:bdr w:val="none" w:sz="0" w:space="0" w:color="auto" w:frame="1"/>
                  <w:shd w:val="clear" w:color="auto" w:fill="FFFFFF"/>
                </w:rPr>
                <w:t>https://apklausa.lt/f/anyksciu-rajono-savivaldybes-teikiamu-prasymu-nagrinejimo-ir-gyventoju-aptarn-mvj8w3d.fullpage</w:t>
              </w:r>
            </w:hyperlink>
            <w:r>
              <w:t xml:space="preserve">) gyventojų </w:t>
            </w:r>
            <w:r w:rsidRPr="000F5EBC">
              <w:t>apklausa</w:t>
            </w:r>
            <w:r>
              <w:t xml:space="preserve"> </w:t>
            </w:r>
            <w:r w:rsidRPr="000F5EBC">
              <w:t>„A</w:t>
            </w:r>
            <w:r w:rsidRPr="000F5EBC">
              <w:rPr>
                <w:kern w:val="36"/>
                <w:szCs w:val="24"/>
                <w:lang w:eastAsia="lt-LT"/>
              </w:rPr>
              <w:t>nykščių rajono savivaldybės teikiamų prašymų nagrinėjimo ir gyventojų aptarnavimo kokybės vertinimas 202</w:t>
            </w:r>
            <w:r>
              <w:rPr>
                <w:kern w:val="36"/>
                <w:szCs w:val="24"/>
                <w:lang w:eastAsia="lt-LT"/>
              </w:rPr>
              <w:t>2</w:t>
            </w:r>
            <w:r w:rsidRPr="000F5EBC">
              <w:rPr>
                <w:kern w:val="36"/>
                <w:szCs w:val="24"/>
                <w:lang w:eastAsia="lt-LT"/>
              </w:rPr>
              <w:t xml:space="preserve"> m.</w:t>
            </w:r>
            <w:r>
              <w:t xml:space="preserve">“. Apklausos rezultatai talpinami Anykščių rajono savivaldybės administracijos internetiniame puslapyje </w:t>
            </w:r>
            <w:hyperlink r:id="rId5" w:history="1">
              <w:r w:rsidRPr="00AC0E05">
                <w:rPr>
                  <w:rStyle w:val="Hipersaitas"/>
                </w:rPr>
                <w:t>www.anyksciai.lt/gyventojui/asmenu-aptarnavimo-tvarka/2444</w:t>
              </w:r>
            </w:hyperlink>
          </w:p>
        </w:tc>
      </w:tr>
      <w:tr w:rsidR="009C1F31" w:rsidRPr="00F750BB" w14:paraId="51F802F5" w14:textId="77777777" w:rsidTr="009C1F31">
        <w:trPr>
          <w:trHeight w:val="14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41EC" w14:textId="63EDFD1A" w:rsidR="009C1F31" w:rsidRPr="001D1DF1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szCs w:val="24"/>
                <w:shd w:val="clear" w:color="auto" w:fill="FFFFFF"/>
              </w:rPr>
            </w:pPr>
            <w:r w:rsidRPr="00312740">
              <w:rPr>
                <w:rFonts w:ascii="Times New Roman" w:eastAsia="Calibri" w:hAnsi="Times New Roman"/>
                <w:bCs/>
                <w:szCs w:val="24"/>
              </w:rPr>
              <w:t xml:space="preserve">Administracinės naštos įvertinimo atvejų pagal Vyriausybės patvirtintas metodikas savivaldybės </w:t>
            </w:r>
            <w:r>
              <w:rPr>
                <w:rFonts w:ascii="Times New Roman" w:eastAsia="Calibri" w:hAnsi="Times New Roman"/>
                <w:bCs/>
                <w:szCs w:val="24"/>
              </w:rPr>
              <w:t>seniūnijose</w:t>
            </w:r>
            <w:r w:rsidRPr="00312740">
              <w:rPr>
                <w:rFonts w:ascii="Times New Roman" w:eastAsia="Calibri" w:hAnsi="Times New Roman"/>
                <w:bCs/>
                <w:szCs w:val="24"/>
              </w:rPr>
              <w:t xml:space="preserve"> skaičius.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0700" w14:textId="3C13BA91" w:rsidR="009C1F31" w:rsidRPr="001D1DF1" w:rsidRDefault="009C1F31" w:rsidP="009C1F31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szCs w:val="24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86991" w14:textId="559CEAF4" w:rsidR="009C1F31" w:rsidRPr="003C60C8" w:rsidRDefault="009C1F31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3C60C8">
              <w:rPr>
                <w:rFonts w:ascii="Times New Roman" w:eastAsia="Calibri" w:hAnsi="Times New Roman"/>
                <w:szCs w:val="24"/>
              </w:rPr>
              <w:t>4 vnt.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95BB6" w14:textId="579A164D" w:rsidR="009C1F31" w:rsidRPr="003C60C8" w:rsidRDefault="00DF64E9" w:rsidP="009C1F3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3C60C8">
              <w:rPr>
                <w:rFonts w:ascii="Times New Roman" w:eastAsia="Calibri" w:hAnsi="Times New Roman"/>
                <w:szCs w:val="24"/>
              </w:rPr>
              <w:t>4 vnt.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6CEA" w14:textId="650B46F5" w:rsidR="009C1F31" w:rsidRPr="001D1DF1" w:rsidRDefault="009C1F31" w:rsidP="009C1F31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7573B2">
              <w:rPr>
                <w:rFonts w:ascii="Times New Roman" w:hAnsi="Times New Roman"/>
                <w:bCs/>
                <w:szCs w:val="24"/>
              </w:rPr>
              <w:t>Per 202</w:t>
            </w:r>
            <w:r>
              <w:rPr>
                <w:rFonts w:ascii="Times New Roman" w:hAnsi="Times New Roman"/>
                <w:bCs/>
                <w:szCs w:val="24"/>
              </w:rPr>
              <w:t>3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m. II pusmetį Administracinės naštos </w:t>
            </w:r>
            <w:r w:rsidRPr="007573B2">
              <w:rPr>
                <w:rFonts w:ascii="Times New Roman" w:hAnsi="Times New Roman"/>
                <w:szCs w:val="24"/>
              </w:rPr>
              <w:t xml:space="preserve">piliečiams ir kitiems asmenims skaičiavimus atliko ir ataskaitas pateikė </w:t>
            </w:r>
            <w:r>
              <w:rPr>
                <w:rFonts w:ascii="Times New Roman" w:hAnsi="Times New Roman"/>
                <w:bCs/>
                <w:szCs w:val="24"/>
              </w:rPr>
              <w:t>4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seniūnijos (Debeikių, </w:t>
            </w:r>
            <w:r>
              <w:rPr>
                <w:rFonts w:ascii="Times New Roman" w:hAnsi="Times New Roman"/>
                <w:bCs/>
                <w:szCs w:val="24"/>
              </w:rPr>
              <w:t>Traupio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, Svėdasų, Viešintų). </w:t>
            </w:r>
            <w:r w:rsidR="00137D06">
              <w:rPr>
                <w:rFonts w:ascii="Times New Roman" w:hAnsi="Times New Roman"/>
                <w:bCs/>
                <w:szCs w:val="24"/>
              </w:rPr>
              <w:t>Seniūnijos vertino administracinę naštą</w:t>
            </w:r>
            <w:r w:rsidR="00982C5E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="00137D06">
              <w:rPr>
                <w:rFonts w:ascii="Times New Roman" w:hAnsi="Times New Roman"/>
                <w:bCs/>
                <w:szCs w:val="24"/>
              </w:rPr>
              <w:t>pažymos apie deklaruotą gyvenamąją vietą išdavim</w:t>
            </w:r>
            <w:r w:rsidR="00982C5E">
              <w:rPr>
                <w:rFonts w:ascii="Times New Roman" w:hAnsi="Times New Roman"/>
                <w:bCs/>
                <w:szCs w:val="24"/>
              </w:rPr>
              <w:t>ui</w:t>
            </w:r>
            <w:r w:rsidR="00137D06">
              <w:rPr>
                <w:rFonts w:ascii="Times New Roman" w:hAnsi="Times New Roman"/>
                <w:bCs/>
                <w:szCs w:val="24"/>
              </w:rPr>
              <w:t xml:space="preserve"> bei prašymų įregistruoti žemės ūkio valdą arba atnaujinti registracijos duomenis žemės ūkio ir kaimo verslo registre.</w:t>
            </w:r>
          </w:p>
        </w:tc>
      </w:tr>
    </w:tbl>
    <w:p w14:paraId="41DB2EB2" w14:textId="28A8293B" w:rsidR="00650E93" w:rsidRPr="00ED410E" w:rsidRDefault="00650E93" w:rsidP="00650E93">
      <w:pPr>
        <w:overflowPunct/>
        <w:autoSpaceDE/>
        <w:autoSpaceDN/>
        <w:adjustRightInd/>
        <w:spacing w:after="160"/>
        <w:jc w:val="right"/>
        <w:textAlignment w:val="auto"/>
        <w:rPr>
          <w:rFonts w:ascii="Times New Roman" w:eastAsia="Calibri" w:hAnsi="Times New Roman"/>
          <w:color w:val="FF0000"/>
          <w:sz w:val="22"/>
          <w:szCs w:val="22"/>
        </w:rPr>
      </w:pPr>
    </w:p>
    <w:p w14:paraId="4634CB2E" w14:textId="44F68D54" w:rsidR="005D7ED0" w:rsidRDefault="00650E93" w:rsidP="00D6265D">
      <w:pPr>
        <w:overflowPunct/>
        <w:autoSpaceDE/>
        <w:autoSpaceDN/>
        <w:adjustRightInd/>
        <w:spacing w:after="160"/>
        <w:textAlignment w:val="auto"/>
        <w:rPr>
          <w:rFonts w:ascii="Times New Roman" w:eastAsia="Calibri" w:hAnsi="Times New Roman"/>
          <w:sz w:val="22"/>
          <w:szCs w:val="22"/>
        </w:rPr>
      </w:pPr>
      <w:r w:rsidRPr="005F61C8">
        <w:rPr>
          <w:rFonts w:ascii="Times New Roman" w:eastAsia="Calibri" w:hAnsi="Times New Roman"/>
          <w:sz w:val="22"/>
          <w:szCs w:val="22"/>
        </w:rPr>
        <w:t xml:space="preserve">Parengė Bendrojo ir ūkio skyriaus vyresnioji specialistė </w:t>
      </w:r>
      <w:r w:rsidR="008F3D76">
        <w:rPr>
          <w:rFonts w:ascii="Times New Roman" w:eastAsia="Calibri" w:hAnsi="Times New Roman"/>
          <w:sz w:val="22"/>
          <w:szCs w:val="22"/>
        </w:rPr>
        <w:t>Lolita Poskienė</w:t>
      </w:r>
    </w:p>
    <w:p w14:paraId="77459F20" w14:textId="77777777" w:rsidR="008F3D76" w:rsidRPr="005F61C8" w:rsidRDefault="008F3D76" w:rsidP="00D6265D">
      <w:pPr>
        <w:overflowPunct/>
        <w:autoSpaceDE/>
        <w:autoSpaceDN/>
        <w:adjustRightInd/>
        <w:spacing w:after="160"/>
        <w:textAlignment w:val="auto"/>
        <w:rPr>
          <w:rFonts w:ascii="Times New Roman" w:eastAsia="Calibri" w:hAnsi="Times New Roman"/>
          <w:sz w:val="22"/>
          <w:szCs w:val="22"/>
        </w:rPr>
      </w:pPr>
    </w:p>
    <w:sectPr w:rsidR="008F3D76" w:rsidRPr="005F61C8" w:rsidSect="00A60488">
      <w:pgSz w:w="16839" w:h="11907" w:orient="landscape" w:code="9"/>
      <w:pgMar w:top="1701" w:right="1134" w:bottom="567" w:left="1134" w:header="0" w:footer="0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93"/>
    <w:rsid w:val="0001365A"/>
    <w:rsid w:val="000171FB"/>
    <w:rsid w:val="0004686A"/>
    <w:rsid w:val="00057C4B"/>
    <w:rsid w:val="00070608"/>
    <w:rsid w:val="00077AE5"/>
    <w:rsid w:val="000C3CF1"/>
    <w:rsid w:val="000C74A5"/>
    <w:rsid w:val="0011788E"/>
    <w:rsid w:val="0011793F"/>
    <w:rsid w:val="00137D06"/>
    <w:rsid w:val="00140788"/>
    <w:rsid w:val="001573EF"/>
    <w:rsid w:val="0016328A"/>
    <w:rsid w:val="0018677E"/>
    <w:rsid w:val="001D1DF1"/>
    <w:rsid w:val="001D4147"/>
    <w:rsid w:val="00216D74"/>
    <w:rsid w:val="00251E78"/>
    <w:rsid w:val="00262A30"/>
    <w:rsid w:val="00264D6C"/>
    <w:rsid w:val="002B30D6"/>
    <w:rsid w:val="002B75E3"/>
    <w:rsid w:val="002C2A93"/>
    <w:rsid w:val="002E165D"/>
    <w:rsid w:val="002F3E60"/>
    <w:rsid w:val="00300529"/>
    <w:rsid w:val="00312740"/>
    <w:rsid w:val="00323FBA"/>
    <w:rsid w:val="00335A22"/>
    <w:rsid w:val="00357F27"/>
    <w:rsid w:val="00367740"/>
    <w:rsid w:val="003920D3"/>
    <w:rsid w:val="003C0FC9"/>
    <w:rsid w:val="003C60C8"/>
    <w:rsid w:val="003D086B"/>
    <w:rsid w:val="003E5BF5"/>
    <w:rsid w:val="003F5F29"/>
    <w:rsid w:val="00400771"/>
    <w:rsid w:val="004033CB"/>
    <w:rsid w:val="004068CE"/>
    <w:rsid w:val="00422FE9"/>
    <w:rsid w:val="00455134"/>
    <w:rsid w:val="004665AB"/>
    <w:rsid w:val="00482417"/>
    <w:rsid w:val="00510938"/>
    <w:rsid w:val="005308C3"/>
    <w:rsid w:val="00530BAA"/>
    <w:rsid w:val="00560DB0"/>
    <w:rsid w:val="005678E5"/>
    <w:rsid w:val="0059176F"/>
    <w:rsid w:val="005B7FE2"/>
    <w:rsid w:val="005C458C"/>
    <w:rsid w:val="005C70BA"/>
    <w:rsid w:val="005D7ED0"/>
    <w:rsid w:val="005E08B6"/>
    <w:rsid w:val="005E42C3"/>
    <w:rsid w:val="005E5BE6"/>
    <w:rsid w:val="005F61C8"/>
    <w:rsid w:val="006006B1"/>
    <w:rsid w:val="00603DA1"/>
    <w:rsid w:val="006317FE"/>
    <w:rsid w:val="0063337F"/>
    <w:rsid w:val="00650E93"/>
    <w:rsid w:val="00651CEC"/>
    <w:rsid w:val="006617C1"/>
    <w:rsid w:val="006712CC"/>
    <w:rsid w:val="00683C91"/>
    <w:rsid w:val="006A298B"/>
    <w:rsid w:val="006A7D7A"/>
    <w:rsid w:val="006D25F3"/>
    <w:rsid w:val="006F2477"/>
    <w:rsid w:val="006F4CF4"/>
    <w:rsid w:val="006F6AC0"/>
    <w:rsid w:val="00712BB7"/>
    <w:rsid w:val="007139ED"/>
    <w:rsid w:val="00726BE7"/>
    <w:rsid w:val="0075492A"/>
    <w:rsid w:val="007573B2"/>
    <w:rsid w:val="007912CF"/>
    <w:rsid w:val="00793A01"/>
    <w:rsid w:val="007A37CC"/>
    <w:rsid w:val="007B037B"/>
    <w:rsid w:val="007B42D8"/>
    <w:rsid w:val="007B4485"/>
    <w:rsid w:val="007E077F"/>
    <w:rsid w:val="007E3142"/>
    <w:rsid w:val="007E74EE"/>
    <w:rsid w:val="00814B35"/>
    <w:rsid w:val="008C0DA2"/>
    <w:rsid w:val="008C7D59"/>
    <w:rsid w:val="008E039C"/>
    <w:rsid w:val="008F3D76"/>
    <w:rsid w:val="00935968"/>
    <w:rsid w:val="00951BD0"/>
    <w:rsid w:val="00962F9F"/>
    <w:rsid w:val="00982C5E"/>
    <w:rsid w:val="009A74C5"/>
    <w:rsid w:val="009B747D"/>
    <w:rsid w:val="009C1F31"/>
    <w:rsid w:val="009F1040"/>
    <w:rsid w:val="009F2A7C"/>
    <w:rsid w:val="00A07D2C"/>
    <w:rsid w:val="00A26EEE"/>
    <w:rsid w:val="00A60488"/>
    <w:rsid w:val="00A627CC"/>
    <w:rsid w:val="00A6348E"/>
    <w:rsid w:val="00A634D7"/>
    <w:rsid w:val="00A86AC9"/>
    <w:rsid w:val="00AF380A"/>
    <w:rsid w:val="00AF5744"/>
    <w:rsid w:val="00B02DF9"/>
    <w:rsid w:val="00B23B08"/>
    <w:rsid w:val="00B7542D"/>
    <w:rsid w:val="00B84A11"/>
    <w:rsid w:val="00B854EC"/>
    <w:rsid w:val="00BA3E09"/>
    <w:rsid w:val="00BB2589"/>
    <w:rsid w:val="00BB51C4"/>
    <w:rsid w:val="00BC73BB"/>
    <w:rsid w:val="00C017B8"/>
    <w:rsid w:val="00C11F89"/>
    <w:rsid w:val="00C244D9"/>
    <w:rsid w:val="00C3022A"/>
    <w:rsid w:val="00C57040"/>
    <w:rsid w:val="00C84AF8"/>
    <w:rsid w:val="00CA393D"/>
    <w:rsid w:val="00CA3DA4"/>
    <w:rsid w:val="00CA54EB"/>
    <w:rsid w:val="00CA677B"/>
    <w:rsid w:val="00CB5B32"/>
    <w:rsid w:val="00CC5DD7"/>
    <w:rsid w:val="00CD1F43"/>
    <w:rsid w:val="00CE68FC"/>
    <w:rsid w:val="00CF04AF"/>
    <w:rsid w:val="00D45759"/>
    <w:rsid w:val="00D6265D"/>
    <w:rsid w:val="00D8245D"/>
    <w:rsid w:val="00DA650E"/>
    <w:rsid w:val="00DB5F6B"/>
    <w:rsid w:val="00DD3DBE"/>
    <w:rsid w:val="00DD54ED"/>
    <w:rsid w:val="00DE1418"/>
    <w:rsid w:val="00DF64E9"/>
    <w:rsid w:val="00E022C0"/>
    <w:rsid w:val="00E61309"/>
    <w:rsid w:val="00E80ABC"/>
    <w:rsid w:val="00EB5D5A"/>
    <w:rsid w:val="00EC49B3"/>
    <w:rsid w:val="00ED410E"/>
    <w:rsid w:val="00ED7269"/>
    <w:rsid w:val="00EF67D0"/>
    <w:rsid w:val="00F067DE"/>
    <w:rsid w:val="00F12ED0"/>
    <w:rsid w:val="00F25C22"/>
    <w:rsid w:val="00F35F91"/>
    <w:rsid w:val="00F73AC6"/>
    <w:rsid w:val="00F750BB"/>
    <w:rsid w:val="00F81D88"/>
    <w:rsid w:val="00F843FB"/>
    <w:rsid w:val="00F923BC"/>
    <w:rsid w:val="00FD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FE9C"/>
  <w15:chartTrackingRefBased/>
  <w15:docId w15:val="{87F155E2-56CD-4241-AA95-E9D0FAA6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0E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3022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0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2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nyksciai.lt/gyventojui/asmenu-aptarnavimo-tvarka/2444" TargetMode="External"/><Relationship Id="rId4" Type="http://schemas.openxmlformats.org/officeDocument/2006/relationships/hyperlink" Target="https://apklausa.lt/f/anyksciu-rajono-savivaldybes-teikiamu-prasymu-nagrinejimo-ir-gyventoju-aptarn-mvj8w3d.fullpage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Aiste</cp:lastModifiedBy>
  <cp:revision>13</cp:revision>
  <cp:lastPrinted>2024-01-22T08:14:00Z</cp:lastPrinted>
  <dcterms:created xsi:type="dcterms:W3CDTF">2024-01-22T08:06:00Z</dcterms:created>
  <dcterms:modified xsi:type="dcterms:W3CDTF">2024-01-22T11:43:00Z</dcterms:modified>
</cp:coreProperties>
</file>