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D7CEF" w14:textId="7223CDAF" w:rsidR="00AF74B0" w:rsidRDefault="00AF74B0" w:rsidP="00AF74B0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INFORMACIJA DĖL NUMATOMŲ MELIORACIJOS STATINIŲ RE</w:t>
      </w:r>
      <w:r w:rsidR="007F330F">
        <w:rPr>
          <w:rFonts w:ascii="Times New Roman" w:hAnsi="Times New Roman" w:cs="Times New Roman"/>
          <w:b/>
          <w:bCs/>
        </w:rPr>
        <w:t>MONTO</w:t>
      </w:r>
      <w:r>
        <w:rPr>
          <w:rFonts w:ascii="Times New Roman" w:hAnsi="Times New Roman" w:cs="Times New Roman"/>
          <w:b/>
          <w:bCs/>
        </w:rPr>
        <w:t xml:space="preserve"> DARBŲ</w:t>
      </w:r>
    </w:p>
    <w:p w14:paraId="1938073E" w14:textId="532F7A00" w:rsidR="003F7CF1" w:rsidRPr="00981625" w:rsidRDefault="003F7CF1" w:rsidP="003F7CF1">
      <w:pPr>
        <w:jc w:val="center"/>
        <w:rPr>
          <w:rFonts w:ascii="Times New Roman" w:hAnsi="Times New Roman" w:cs="Times New Roman"/>
          <w:b/>
          <w:bCs/>
        </w:rPr>
      </w:pPr>
    </w:p>
    <w:p w14:paraId="713CD9E3" w14:textId="77777777" w:rsidR="003F7CF1" w:rsidRPr="003F7CF1" w:rsidRDefault="003F7CF1" w:rsidP="003F7CF1">
      <w:pPr>
        <w:jc w:val="center"/>
        <w:rPr>
          <w:rFonts w:ascii="Times New Roman" w:hAnsi="Times New Roman" w:cs="Times New Roman"/>
        </w:rPr>
      </w:pPr>
    </w:p>
    <w:p w14:paraId="03D5EBEE" w14:textId="67CBBD21" w:rsidR="00136236" w:rsidRPr="00CE7158" w:rsidRDefault="003F7CF1" w:rsidP="00CE7158">
      <w:pPr>
        <w:ind w:firstLine="129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37D">
        <w:rPr>
          <w:rFonts w:ascii="Times New Roman" w:hAnsi="Times New Roman" w:cs="Times New Roman"/>
        </w:rPr>
        <w:t xml:space="preserve">Vadovaudamiesi Lietuvos Respublikos melioracijos įstatymo 4 straipsnio 2 punktu ir Melioracijos darbus vykdančių subjektų ir melioruotos žemės naudotojų interesų suderinimo taisyklėmis, patvirtintomis Lietuvos Respublikos žemės ūkio ministro 2009-11-18 įsakymu Nr. 3D-883 „Dėl melioracijos darbus vykdančių subjektų ir melioruotos žemės naudotojų interesų suderinimo taisyklių patvirtinimo“, informuojame apie projektą </w:t>
      </w:r>
      <w:r w:rsidR="000A6672" w:rsidRPr="00CE71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„Anykščių rajon</w:t>
      </w:r>
      <w:r w:rsidR="00363111" w:rsidRPr="00CE71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 Svirnų k. v.</w:t>
      </w:r>
      <w:r w:rsidR="003E4967" w:rsidRPr="00CE71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melioracijos projektų Nr. 7 (1964), Nr.12 (1973), Nr. 14 (</w:t>
      </w:r>
      <w:r w:rsidR="00FA22BB" w:rsidRPr="00CE71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1988), Nr. 15 (1988) griovių Armukšna up., A-1, A-1-2, A-2, kiti ir juose esančių statinių remontas“</w:t>
      </w:r>
      <w:r w:rsidR="000A6672" w:rsidRPr="00CE715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B9597C4" w14:textId="201BDBCB" w:rsidR="003F7CF1" w:rsidRPr="007C17BD" w:rsidRDefault="00F67792" w:rsidP="00136236">
      <w:pPr>
        <w:jc w:val="both"/>
        <w:rPr>
          <w:rFonts w:eastAsia="Times New Roman" w:cs="Times New Roman"/>
          <w:color w:val="000000" w:themeColor="text1"/>
          <w:sz w:val="24"/>
          <w:szCs w:val="24"/>
        </w:rPr>
      </w:pPr>
      <w:r w:rsidRPr="007C17BD">
        <w:rPr>
          <w:rFonts w:ascii="Times New Roman" w:hAnsi="Times New Roman" w:cs="Times New Roman"/>
          <w:color w:val="000000" w:themeColor="text1"/>
        </w:rPr>
        <w:t>202</w:t>
      </w:r>
      <w:r w:rsidR="00374219" w:rsidRPr="007C17BD">
        <w:rPr>
          <w:rFonts w:ascii="Times New Roman" w:hAnsi="Times New Roman" w:cs="Times New Roman"/>
          <w:color w:val="000000" w:themeColor="text1"/>
        </w:rPr>
        <w:t>6</w:t>
      </w:r>
      <w:r w:rsidR="00CE7158">
        <w:rPr>
          <w:rFonts w:ascii="Times New Roman" w:hAnsi="Times New Roman" w:cs="Times New Roman"/>
          <w:color w:val="000000" w:themeColor="text1"/>
        </w:rPr>
        <w:t xml:space="preserve"> –2027</w:t>
      </w:r>
      <w:r w:rsidRPr="007C17BD">
        <w:rPr>
          <w:rFonts w:ascii="Times New Roman" w:hAnsi="Times New Roman" w:cs="Times New Roman"/>
          <w:color w:val="000000" w:themeColor="text1"/>
        </w:rPr>
        <w:t xml:space="preserve"> metais numatoma atlikti </w:t>
      </w:r>
      <w:r w:rsidR="0024454A" w:rsidRPr="007C17BD">
        <w:rPr>
          <w:rFonts w:ascii="Times New Roman" w:hAnsi="Times New Roman" w:cs="Times New Roman"/>
          <w:color w:val="000000" w:themeColor="text1"/>
        </w:rPr>
        <w:t xml:space="preserve">16,345 </w:t>
      </w:r>
      <w:r w:rsidRPr="007C17BD">
        <w:rPr>
          <w:rFonts w:ascii="Times New Roman" w:hAnsi="Times New Roman" w:cs="Times New Roman"/>
          <w:color w:val="000000" w:themeColor="text1"/>
        </w:rPr>
        <w:t xml:space="preserve"> km ilgio melioracijos griovių re</w:t>
      </w:r>
      <w:r w:rsidR="00CE7158">
        <w:rPr>
          <w:rFonts w:ascii="Times New Roman" w:hAnsi="Times New Roman" w:cs="Times New Roman"/>
          <w:color w:val="000000" w:themeColor="text1"/>
        </w:rPr>
        <w:t>monto</w:t>
      </w:r>
      <w:r w:rsidRPr="007C17BD">
        <w:rPr>
          <w:rFonts w:ascii="Times New Roman" w:hAnsi="Times New Roman" w:cs="Times New Roman"/>
          <w:color w:val="000000" w:themeColor="text1"/>
        </w:rPr>
        <w:t xml:space="preserve"> darbus, </w:t>
      </w:r>
      <w:r w:rsidR="00CE7158">
        <w:rPr>
          <w:rFonts w:ascii="Times New Roman" w:hAnsi="Times New Roman" w:cs="Times New Roman"/>
          <w:color w:val="000000" w:themeColor="text1"/>
        </w:rPr>
        <w:t>su</w:t>
      </w:r>
      <w:r w:rsidRPr="007C17BD">
        <w:rPr>
          <w:rFonts w:ascii="Times New Roman" w:hAnsi="Times New Roman" w:cs="Times New Roman"/>
          <w:color w:val="000000" w:themeColor="text1"/>
        </w:rPr>
        <w:t>re</w:t>
      </w:r>
      <w:r w:rsidR="00CE7158">
        <w:rPr>
          <w:rFonts w:ascii="Times New Roman" w:hAnsi="Times New Roman" w:cs="Times New Roman"/>
          <w:color w:val="000000" w:themeColor="text1"/>
        </w:rPr>
        <w:t>montuoti</w:t>
      </w:r>
      <w:r w:rsidRPr="007C17BD">
        <w:rPr>
          <w:rFonts w:ascii="Times New Roman" w:hAnsi="Times New Roman" w:cs="Times New Roman"/>
          <w:color w:val="000000" w:themeColor="text1"/>
        </w:rPr>
        <w:t xml:space="preserve"> 1</w:t>
      </w:r>
      <w:r w:rsidR="0024454A" w:rsidRPr="007C17BD">
        <w:rPr>
          <w:rFonts w:ascii="Times New Roman" w:hAnsi="Times New Roman" w:cs="Times New Roman"/>
          <w:color w:val="000000" w:themeColor="text1"/>
        </w:rPr>
        <w:t>9</w:t>
      </w:r>
      <w:r w:rsidRPr="007C17BD">
        <w:rPr>
          <w:rFonts w:ascii="Times New Roman" w:hAnsi="Times New Roman" w:cs="Times New Roman"/>
          <w:color w:val="000000" w:themeColor="text1"/>
        </w:rPr>
        <w:t xml:space="preserve"> pralaidų</w:t>
      </w:r>
      <w:r w:rsidR="0015105F" w:rsidRPr="007C17BD">
        <w:rPr>
          <w:rFonts w:ascii="Times New Roman" w:hAnsi="Times New Roman" w:cs="Times New Roman"/>
          <w:color w:val="000000" w:themeColor="text1"/>
        </w:rPr>
        <w:t>, 1</w:t>
      </w:r>
      <w:r w:rsidR="0024454A" w:rsidRPr="007C17BD">
        <w:rPr>
          <w:rFonts w:ascii="Times New Roman" w:hAnsi="Times New Roman" w:cs="Times New Roman"/>
          <w:color w:val="000000" w:themeColor="text1"/>
        </w:rPr>
        <w:t>70</w:t>
      </w:r>
      <w:r w:rsidR="0015105F" w:rsidRPr="007C17BD">
        <w:rPr>
          <w:rFonts w:ascii="Times New Roman" w:hAnsi="Times New Roman" w:cs="Times New Roman"/>
          <w:color w:val="000000" w:themeColor="text1"/>
        </w:rPr>
        <w:t xml:space="preserve"> drenažo žiočių</w:t>
      </w:r>
      <w:r w:rsidRPr="007C17BD">
        <w:rPr>
          <w:rFonts w:ascii="Times New Roman" w:hAnsi="Times New Roman" w:cs="Times New Roman"/>
          <w:color w:val="000000" w:themeColor="text1"/>
        </w:rPr>
        <w:t xml:space="preserve"> </w:t>
      </w:r>
      <w:r w:rsidR="000109B8" w:rsidRPr="007C17BD">
        <w:rPr>
          <w:rFonts w:ascii="Times New Roman" w:hAnsi="Times New Roman" w:cs="Times New Roman"/>
          <w:color w:val="000000" w:themeColor="text1"/>
        </w:rPr>
        <w:t>Kavarsko</w:t>
      </w:r>
      <w:r w:rsidR="00374219" w:rsidRPr="007C17BD">
        <w:rPr>
          <w:rFonts w:ascii="Times New Roman" w:hAnsi="Times New Roman" w:cs="Times New Roman"/>
          <w:color w:val="000000" w:themeColor="text1"/>
        </w:rPr>
        <w:t xml:space="preserve"> </w:t>
      </w:r>
      <w:r w:rsidR="003F7CF1" w:rsidRPr="007C17BD">
        <w:rPr>
          <w:rFonts w:ascii="Times New Roman" w:hAnsi="Times New Roman" w:cs="Times New Roman"/>
          <w:color w:val="000000" w:themeColor="text1"/>
        </w:rPr>
        <w:t xml:space="preserve">seniūnijos </w:t>
      </w:r>
      <w:r w:rsidR="007C17BD" w:rsidRPr="007C17BD">
        <w:rPr>
          <w:rFonts w:ascii="Times New Roman" w:hAnsi="Times New Roman" w:cs="Times New Roman"/>
          <w:color w:val="000000" w:themeColor="text1"/>
        </w:rPr>
        <w:t>Svirnų</w:t>
      </w:r>
      <w:r w:rsidR="003F7CF1" w:rsidRPr="007C17BD">
        <w:rPr>
          <w:rFonts w:ascii="Times New Roman" w:hAnsi="Times New Roman" w:cs="Times New Roman"/>
          <w:color w:val="000000" w:themeColor="text1"/>
        </w:rPr>
        <w:t xml:space="preserve"> kadastro vietovė</w:t>
      </w:r>
      <w:r w:rsidR="007B612E" w:rsidRPr="007C17BD">
        <w:rPr>
          <w:rFonts w:ascii="Times New Roman" w:hAnsi="Times New Roman" w:cs="Times New Roman"/>
          <w:color w:val="000000" w:themeColor="text1"/>
        </w:rPr>
        <w:t>je</w:t>
      </w:r>
      <w:r w:rsidR="007B612E" w:rsidRPr="007C17BD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54EBF9BE" w14:textId="77777777" w:rsidR="003F7CF1" w:rsidRPr="007C17BD" w:rsidRDefault="003F7CF1" w:rsidP="003F7CF1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7C17BD">
        <w:rPr>
          <w:rFonts w:ascii="Times New Roman" w:hAnsi="Times New Roman" w:cs="Times New Roman"/>
          <w:color w:val="000000" w:themeColor="text1"/>
        </w:rPr>
        <w:t>Užsakovas: Anykščių rajono savivaldybės administracija.</w:t>
      </w:r>
    </w:p>
    <w:p w14:paraId="7BD8C90F" w14:textId="41D9DD63" w:rsidR="003F7CF1" w:rsidRPr="00F65819" w:rsidRDefault="003F7CF1" w:rsidP="003F7CF1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F65819">
        <w:rPr>
          <w:rFonts w:ascii="Times New Roman" w:hAnsi="Times New Roman" w:cs="Times New Roman"/>
          <w:color w:val="000000" w:themeColor="text1"/>
        </w:rPr>
        <w:t>Rangovas:</w:t>
      </w:r>
      <w:r w:rsidR="007B1E2B" w:rsidRPr="00F65819">
        <w:rPr>
          <w:rFonts w:ascii="Times New Roman" w:hAnsi="Times New Roman" w:cs="Times New Roman"/>
          <w:color w:val="000000" w:themeColor="text1"/>
        </w:rPr>
        <w:t xml:space="preserve"> </w:t>
      </w:r>
      <w:r w:rsidR="00374219" w:rsidRPr="00F65819">
        <w:rPr>
          <w:rFonts w:ascii="Times New Roman" w:hAnsi="Times New Roman" w:cs="Times New Roman"/>
          <w:color w:val="000000" w:themeColor="text1"/>
        </w:rPr>
        <w:t>bus nustatytas viešojo pirkimo būdu.</w:t>
      </w:r>
    </w:p>
    <w:p w14:paraId="4CC65158" w14:textId="48EE0DB7" w:rsidR="007F330F" w:rsidRDefault="003F7CF1" w:rsidP="003F7CF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07BBD">
        <w:rPr>
          <w:rFonts w:ascii="Times New Roman" w:hAnsi="Times New Roman" w:cs="Times New Roman"/>
          <w:color w:val="000000" w:themeColor="text1"/>
        </w:rPr>
        <w:t>Melioracijos statinių re</w:t>
      </w:r>
      <w:r w:rsidR="00CE7158">
        <w:rPr>
          <w:rFonts w:ascii="Times New Roman" w:hAnsi="Times New Roman" w:cs="Times New Roman"/>
          <w:color w:val="000000" w:themeColor="text1"/>
        </w:rPr>
        <w:t>monto</w:t>
      </w:r>
      <w:r w:rsidR="00595929" w:rsidRPr="00007BBD">
        <w:rPr>
          <w:rFonts w:ascii="Times New Roman" w:hAnsi="Times New Roman" w:cs="Times New Roman"/>
          <w:color w:val="000000" w:themeColor="text1"/>
        </w:rPr>
        <w:t xml:space="preserve"> </w:t>
      </w:r>
      <w:r w:rsidRPr="00007BBD">
        <w:rPr>
          <w:rFonts w:ascii="Times New Roman" w:hAnsi="Times New Roman" w:cs="Times New Roman"/>
          <w:color w:val="000000" w:themeColor="text1"/>
        </w:rPr>
        <w:t xml:space="preserve">darbai bus atliekami grioviuose </w:t>
      </w:r>
      <w:r w:rsidR="00A0125E" w:rsidRPr="00007BBD">
        <w:rPr>
          <w:rFonts w:ascii="Times New Roman" w:hAnsi="Times New Roman" w:cs="Times New Roman"/>
          <w:color w:val="000000" w:themeColor="text1"/>
        </w:rPr>
        <w:t>Armukšna</w:t>
      </w:r>
      <w:r w:rsidR="000D764C" w:rsidRPr="00007BBD">
        <w:rPr>
          <w:rFonts w:ascii="Times New Roman" w:hAnsi="Times New Roman" w:cs="Times New Roman"/>
          <w:color w:val="000000" w:themeColor="text1"/>
        </w:rPr>
        <w:t xml:space="preserve"> up.</w:t>
      </w:r>
      <w:r w:rsidR="00595929" w:rsidRPr="00007BBD">
        <w:rPr>
          <w:rFonts w:ascii="Times New Roman" w:hAnsi="Times New Roman" w:cs="Times New Roman"/>
          <w:color w:val="000000" w:themeColor="text1"/>
        </w:rPr>
        <w:t xml:space="preserve">, </w:t>
      </w:r>
      <w:r w:rsidR="00A0125E" w:rsidRPr="00007BBD">
        <w:rPr>
          <w:rFonts w:ascii="Times New Roman" w:hAnsi="Times New Roman" w:cs="Times New Roman"/>
          <w:color w:val="000000" w:themeColor="text1"/>
        </w:rPr>
        <w:t>A-1, A-1-2,</w:t>
      </w:r>
      <w:r w:rsidR="00F33648" w:rsidRPr="00007BBD">
        <w:rPr>
          <w:rFonts w:ascii="Times New Roman" w:hAnsi="Times New Roman" w:cs="Times New Roman"/>
          <w:color w:val="000000" w:themeColor="text1"/>
        </w:rPr>
        <w:t xml:space="preserve"> A-2 </w:t>
      </w:r>
      <w:r w:rsidRPr="00007BBD">
        <w:rPr>
          <w:rFonts w:ascii="Times New Roman" w:hAnsi="Times New Roman" w:cs="Times New Roman"/>
          <w:color w:val="000000" w:themeColor="text1"/>
        </w:rPr>
        <w:t xml:space="preserve"> ir griovių priežiūros juostoje, kurie patenka arba ribojasi su žemės sklypais, kurių unikalūs Nr.:</w:t>
      </w:r>
      <w:r w:rsidR="00382EBD" w:rsidRPr="00007BBD">
        <w:rPr>
          <w:rFonts w:ascii="Times New Roman" w:hAnsi="Times New Roman" w:cs="Times New Roman"/>
          <w:color w:val="000000" w:themeColor="text1"/>
        </w:rPr>
        <w:t xml:space="preserve"> </w:t>
      </w:r>
      <w:r w:rsidR="00D604B1" w:rsidRPr="00007BBD">
        <w:rPr>
          <w:rFonts w:ascii="Times New Roman" w:hAnsi="Times New Roman" w:cs="Times New Roman"/>
          <w:color w:val="000000" w:themeColor="text1"/>
        </w:rPr>
        <w:t>(</w:t>
      </w:r>
      <w:r w:rsidR="00007BBD">
        <w:rPr>
          <w:rFonts w:ascii="Times New Roman" w:hAnsi="Times New Roman" w:cs="Times New Roman"/>
          <w:color w:val="000000" w:themeColor="text1"/>
        </w:rPr>
        <w:t xml:space="preserve">Armukšna </w:t>
      </w:r>
      <w:r w:rsidR="00E31DBC" w:rsidRPr="00007BBD">
        <w:rPr>
          <w:rFonts w:ascii="Times New Roman" w:hAnsi="Times New Roman" w:cs="Times New Roman"/>
          <w:color w:val="000000" w:themeColor="text1"/>
        </w:rPr>
        <w:t>up.</w:t>
      </w:r>
      <w:r w:rsidR="00D604B1" w:rsidRPr="00007BBD">
        <w:rPr>
          <w:rFonts w:ascii="Times New Roman" w:hAnsi="Times New Roman" w:cs="Times New Roman"/>
          <w:color w:val="000000" w:themeColor="text1"/>
        </w:rPr>
        <w:t>)</w:t>
      </w:r>
      <w:r w:rsidR="00E31DBC" w:rsidRPr="00007BBD">
        <w:rPr>
          <w:rFonts w:ascii="Times New Roman" w:hAnsi="Times New Roman" w:cs="Times New Roman"/>
          <w:color w:val="000000" w:themeColor="text1"/>
        </w:rPr>
        <w:t xml:space="preserve"> </w:t>
      </w:r>
      <w:r w:rsidR="00F5141B">
        <w:rPr>
          <w:rFonts w:ascii="Times New Roman" w:hAnsi="Times New Roman" w:cs="Times New Roman"/>
        </w:rPr>
        <w:t xml:space="preserve">3472200030052, 347200030002, 440040650117, 347200030050, 347200030026, 347200030074, 440000656204, 440000656280, 440000656378, 440000656459, 440004097014, 440041430028, 440002506392, 347200040038, 347200040005, 440038989229, 440012355325, 440020946290, 440011452792, 440039813637, 440021719308, 440056524837, </w:t>
      </w:r>
      <w:r w:rsidR="003A316F">
        <w:rPr>
          <w:rFonts w:ascii="Times New Roman" w:hAnsi="Times New Roman" w:cs="Times New Roman"/>
        </w:rPr>
        <w:t>347200030062, 347200030007, 440021456428, 440026609556, 440021719486, 347200030065, 347200030018, 347200030103, 440021719514,</w:t>
      </w:r>
      <w:r w:rsidR="00CD5470">
        <w:rPr>
          <w:rFonts w:ascii="Times New Roman" w:hAnsi="Times New Roman" w:cs="Times New Roman"/>
        </w:rPr>
        <w:t xml:space="preserve"> </w:t>
      </w:r>
      <w:r w:rsidR="003A316F">
        <w:rPr>
          <w:rFonts w:ascii="Times New Roman" w:hAnsi="Times New Roman" w:cs="Times New Roman"/>
        </w:rPr>
        <w:t>440026522429, 440026658351, 440020946114, 347200030068, 347200030010.</w:t>
      </w:r>
    </w:p>
    <w:p w14:paraId="035E1190" w14:textId="74B58F9F" w:rsidR="007F330F" w:rsidRDefault="007F330F" w:rsidP="003F7CF1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>(</w:t>
      </w:r>
      <w:r w:rsidR="002453A8" w:rsidRPr="00003B41">
        <w:rPr>
          <w:rFonts w:ascii="Times New Roman" w:hAnsi="Times New Roman" w:cs="Times New Roman"/>
          <w:color w:val="000000" w:themeColor="text1"/>
        </w:rPr>
        <w:t>G-2, G-2-2, G-2-4, G-2-6, G-2-6-2, Gr.-2-8, Gr.-2-1, G-1 (Gr. 2)</w:t>
      </w:r>
      <w:r>
        <w:rPr>
          <w:rFonts w:ascii="Times New Roman" w:hAnsi="Times New Roman" w:cs="Times New Roman"/>
          <w:color w:val="000000" w:themeColor="text1"/>
        </w:rPr>
        <w:t>)</w:t>
      </w:r>
      <w:r w:rsidR="00CE7158">
        <w:rPr>
          <w:rFonts w:ascii="Times New Roman" w:hAnsi="Times New Roman" w:cs="Times New Roman"/>
          <w:color w:val="000000" w:themeColor="text1"/>
        </w:rPr>
        <w:t xml:space="preserve"> </w:t>
      </w:r>
      <w:r w:rsidR="00275244" w:rsidRPr="00003B41">
        <w:rPr>
          <w:rFonts w:ascii="Times New Roman" w:hAnsi="Times New Roman" w:cs="Times New Roman"/>
          <w:color w:val="000000" w:themeColor="text1"/>
        </w:rPr>
        <w:t xml:space="preserve"> </w:t>
      </w:r>
      <w:r w:rsidR="009D08AE">
        <w:rPr>
          <w:rFonts w:ascii="Times New Roman" w:hAnsi="Times New Roman" w:cs="Times New Roman"/>
          <w:color w:val="000000" w:themeColor="text1"/>
        </w:rPr>
        <w:t xml:space="preserve">347200030107, 440021456471, 347200030083, 440013141110, 347200030006, 347200030054, 440021719375, 347200040025, 440021646644, 347200040062, 347200040255, 347200040103, </w:t>
      </w:r>
      <w:r w:rsidR="005C12CF">
        <w:rPr>
          <w:rFonts w:ascii="Times New Roman" w:hAnsi="Times New Roman" w:cs="Times New Roman"/>
          <w:color w:val="000000" w:themeColor="text1"/>
        </w:rPr>
        <w:t xml:space="preserve">347200040007, 347200040033, 347200040012, 440021645580, 347200040287, 440021646622, 440019836712, 440027524729, 347200030061, 440013140957, 440060231449, 347200030126, 440004092642, 440039978573, 440003987315, 440039978619, 44002665808, 440023097307, 440062599813, 347200030017, 347200030041, 440063273001, 440041426562, 440041288819, 440002243323, 440002243467, 440002243678, 440010141927, 440023101340, 440021230217, 347200030111, 440021286464, 347200030087, 440064298432, 440063173417, 347200030080, </w:t>
      </w:r>
      <w:r w:rsidR="00444027">
        <w:rPr>
          <w:rFonts w:ascii="Times New Roman" w:hAnsi="Times New Roman" w:cs="Times New Roman"/>
          <w:color w:val="000000" w:themeColor="text1"/>
        </w:rPr>
        <w:t>440021456471, 347200030107, 440039978619, 440003987315, 440039978573, 347200040281, 347200030126, 440001746009, 347200030129, 440056113707, 347200030150, 440002238024, 440001745444, 440001982050, 440031363230, 440002590387, 347200030101, 347200030133, 347200030128, 440039982897, 440002238302, 440026608937, 440008999200, 4400631736</w:t>
      </w:r>
      <w:r w:rsidR="009225A1">
        <w:rPr>
          <w:rFonts w:ascii="Times New Roman" w:hAnsi="Times New Roman" w:cs="Times New Roman"/>
          <w:color w:val="000000" w:themeColor="text1"/>
        </w:rPr>
        <w:t xml:space="preserve">93, 440063197697, 440027524183, 440023100454, 440001749766, 347200030024, 440027552934, 347200030024, 440041285227, 440004726632, 347200030071, 440023097744, 440023097948, </w:t>
      </w:r>
      <w:r w:rsidR="00F80E90">
        <w:rPr>
          <w:rFonts w:ascii="Times New Roman" w:hAnsi="Times New Roman" w:cs="Times New Roman"/>
          <w:color w:val="000000" w:themeColor="text1"/>
        </w:rPr>
        <w:t xml:space="preserve">440010510877, 440023097707, </w:t>
      </w:r>
      <w:r w:rsidR="00F80E90">
        <w:rPr>
          <w:rFonts w:ascii="Times New Roman" w:hAnsi="Times New Roman" w:cs="Times New Roman"/>
          <w:color w:val="000000" w:themeColor="text1"/>
        </w:rPr>
        <w:lastRenderedPageBreak/>
        <w:t>347200030022, 347200030078, 347200030067, 347200030027, 347200030112, 440021286415, 440056044330, 440021456471, 440056044124, 347200030055, 440011662154.</w:t>
      </w:r>
    </w:p>
    <w:p w14:paraId="71E140CB" w14:textId="4613DEFB" w:rsidR="003F7CF1" w:rsidRPr="00F67792" w:rsidRDefault="003F7CF1" w:rsidP="003F7CF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F67792">
        <w:rPr>
          <w:rFonts w:ascii="Times New Roman" w:hAnsi="Times New Roman" w:cs="Times New Roman"/>
        </w:rPr>
        <w:t>Žemės savininkų (naudotojų) prašome bendradarbiauti su rangov</w:t>
      </w:r>
      <w:r w:rsidR="007B1E2B">
        <w:rPr>
          <w:rFonts w:ascii="Times New Roman" w:hAnsi="Times New Roman" w:cs="Times New Roman"/>
        </w:rPr>
        <w:t>u</w:t>
      </w:r>
      <w:r w:rsidRPr="00F67792">
        <w:rPr>
          <w:rFonts w:ascii="Times New Roman" w:hAnsi="Times New Roman" w:cs="Times New Roman"/>
        </w:rPr>
        <w:t xml:space="preserve">, </w:t>
      </w:r>
      <w:r w:rsidR="00CE7158">
        <w:rPr>
          <w:rFonts w:ascii="Times New Roman" w:hAnsi="Times New Roman" w:cs="Times New Roman"/>
        </w:rPr>
        <w:t xml:space="preserve">kuris </w:t>
      </w:r>
      <w:r w:rsidRPr="00F67792">
        <w:rPr>
          <w:rFonts w:ascii="Times New Roman" w:hAnsi="Times New Roman" w:cs="Times New Roman"/>
        </w:rPr>
        <w:t>atli</w:t>
      </w:r>
      <w:r w:rsidR="00CE7158">
        <w:rPr>
          <w:rFonts w:ascii="Times New Roman" w:hAnsi="Times New Roman" w:cs="Times New Roman"/>
        </w:rPr>
        <w:t>ks</w:t>
      </w:r>
      <w:r w:rsidRPr="00F67792">
        <w:rPr>
          <w:rFonts w:ascii="Times New Roman" w:hAnsi="Times New Roman" w:cs="Times New Roman"/>
        </w:rPr>
        <w:t xml:space="preserve"> re</w:t>
      </w:r>
      <w:r w:rsidR="00CE7158">
        <w:rPr>
          <w:rFonts w:ascii="Times New Roman" w:hAnsi="Times New Roman" w:cs="Times New Roman"/>
        </w:rPr>
        <w:t>monto</w:t>
      </w:r>
      <w:r w:rsidR="00F67792">
        <w:rPr>
          <w:rFonts w:ascii="Times New Roman" w:hAnsi="Times New Roman" w:cs="Times New Roman"/>
        </w:rPr>
        <w:t xml:space="preserve"> darbus.</w:t>
      </w:r>
    </w:p>
    <w:p w14:paraId="0DFB998D" w14:textId="649C863B" w:rsidR="00E50A0C" w:rsidRDefault="001867DE" w:rsidP="00E50A0C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F67792">
        <w:rPr>
          <w:rFonts w:ascii="Times New Roman" w:hAnsi="Times New Roman" w:cs="Times New Roman"/>
        </w:rPr>
        <w:t xml:space="preserve">Pastabos ir pasiūlymai dėl numatomų melioracijos darbų iš naudotojų priimami 20 dienų po informacijos paskelbimo. </w:t>
      </w:r>
      <w:r w:rsidR="003F7CF1" w:rsidRPr="00F67792">
        <w:rPr>
          <w:rFonts w:ascii="Times New Roman" w:hAnsi="Times New Roman" w:cs="Times New Roman"/>
        </w:rPr>
        <w:t xml:space="preserve">Pastabas ir pasiūlymus </w:t>
      </w:r>
      <w:r w:rsidRPr="00F67792">
        <w:rPr>
          <w:rFonts w:ascii="Times New Roman" w:hAnsi="Times New Roman" w:cs="Times New Roman"/>
        </w:rPr>
        <w:t xml:space="preserve">raštu </w:t>
      </w:r>
      <w:r w:rsidR="003F7CF1" w:rsidRPr="00F67792">
        <w:rPr>
          <w:rFonts w:ascii="Times New Roman" w:hAnsi="Times New Roman" w:cs="Times New Roman"/>
        </w:rPr>
        <w:t>prašome teikti rangovui</w:t>
      </w:r>
      <w:r w:rsidRPr="00F67792">
        <w:rPr>
          <w:rFonts w:ascii="Times New Roman" w:hAnsi="Times New Roman" w:cs="Times New Roman"/>
        </w:rPr>
        <w:t xml:space="preserve"> </w:t>
      </w:r>
      <w:r w:rsidR="007B1E2B">
        <w:rPr>
          <w:rFonts w:ascii="Times New Roman" w:hAnsi="Times New Roman" w:cs="Times New Roman"/>
        </w:rPr>
        <w:t>(r</w:t>
      </w:r>
      <w:r w:rsidR="007B1E2B" w:rsidRPr="007B1E2B">
        <w:rPr>
          <w:rFonts w:ascii="Times New Roman" w:hAnsi="Times New Roman" w:cs="Times New Roman"/>
        </w:rPr>
        <w:t xml:space="preserve">angovo įgaliotas asmuo – </w:t>
      </w:r>
      <w:r w:rsidR="00E31DBC">
        <w:rPr>
          <w:rFonts w:ascii="Times New Roman" w:hAnsi="Times New Roman" w:cs="Times New Roman"/>
        </w:rPr>
        <w:t>kai bus nustatytas viešojo pirkimo būdu)</w:t>
      </w:r>
      <w:r w:rsidR="007B1E2B">
        <w:rPr>
          <w:rFonts w:ascii="Times New Roman" w:hAnsi="Times New Roman" w:cs="Times New Roman"/>
        </w:rPr>
        <w:t xml:space="preserve"> </w:t>
      </w:r>
      <w:r w:rsidRPr="00F67792">
        <w:rPr>
          <w:rFonts w:ascii="Times New Roman" w:hAnsi="Times New Roman" w:cs="Times New Roman"/>
        </w:rPr>
        <w:t xml:space="preserve">ar </w:t>
      </w:r>
      <w:r w:rsidR="003C1B4A">
        <w:rPr>
          <w:rFonts w:ascii="Times New Roman" w:hAnsi="Times New Roman" w:cs="Times New Roman"/>
        </w:rPr>
        <w:t>Kavarsko</w:t>
      </w:r>
      <w:r w:rsidRPr="00F67792">
        <w:rPr>
          <w:rFonts w:ascii="Times New Roman" w:hAnsi="Times New Roman" w:cs="Times New Roman"/>
        </w:rPr>
        <w:t xml:space="preserve"> seniūnijos seniūno pavaduotoj</w:t>
      </w:r>
      <w:r w:rsidR="00E31DBC">
        <w:rPr>
          <w:rFonts w:ascii="Times New Roman" w:hAnsi="Times New Roman" w:cs="Times New Roman"/>
        </w:rPr>
        <w:t>ai.</w:t>
      </w:r>
    </w:p>
    <w:sectPr w:rsidR="00E50A0C" w:rsidSect="00C42BD4">
      <w:pgSz w:w="11906" w:h="16838" w:code="9"/>
      <w:pgMar w:top="170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CF1"/>
    <w:rsid w:val="00003B41"/>
    <w:rsid w:val="00007BBD"/>
    <w:rsid w:val="000109B8"/>
    <w:rsid w:val="00012A29"/>
    <w:rsid w:val="000513F3"/>
    <w:rsid w:val="00091CE9"/>
    <w:rsid w:val="000A6672"/>
    <w:rsid w:val="000C699B"/>
    <w:rsid w:val="000D764C"/>
    <w:rsid w:val="00120183"/>
    <w:rsid w:val="00136236"/>
    <w:rsid w:val="0015105F"/>
    <w:rsid w:val="001711DF"/>
    <w:rsid w:val="001867DE"/>
    <w:rsid w:val="00190BC9"/>
    <w:rsid w:val="001A6BD1"/>
    <w:rsid w:val="001D5D14"/>
    <w:rsid w:val="0021018E"/>
    <w:rsid w:val="00217F77"/>
    <w:rsid w:val="002339D8"/>
    <w:rsid w:val="0024454A"/>
    <w:rsid w:val="002453A8"/>
    <w:rsid w:val="002503D7"/>
    <w:rsid w:val="0025597D"/>
    <w:rsid w:val="00265C65"/>
    <w:rsid w:val="00267EDC"/>
    <w:rsid w:val="00275244"/>
    <w:rsid w:val="002A29DC"/>
    <w:rsid w:val="002F0C3B"/>
    <w:rsid w:val="003238CA"/>
    <w:rsid w:val="00363111"/>
    <w:rsid w:val="00363281"/>
    <w:rsid w:val="00374219"/>
    <w:rsid w:val="00382EBD"/>
    <w:rsid w:val="003A316F"/>
    <w:rsid w:val="003C1B4A"/>
    <w:rsid w:val="003D3FAC"/>
    <w:rsid w:val="003E126B"/>
    <w:rsid w:val="003E4967"/>
    <w:rsid w:val="003F7CF1"/>
    <w:rsid w:val="0043534F"/>
    <w:rsid w:val="00444027"/>
    <w:rsid w:val="00457C62"/>
    <w:rsid w:val="004757AD"/>
    <w:rsid w:val="004B4226"/>
    <w:rsid w:val="004C74D3"/>
    <w:rsid w:val="004E40E3"/>
    <w:rsid w:val="00503C12"/>
    <w:rsid w:val="00523E81"/>
    <w:rsid w:val="005368A2"/>
    <w:rsid w:val="005702CE"/>
    <w:rsid w:val="00595929"/>
    <w:rsid w:val="00597541"/>
    <w:rsid w:val="005C12CF"/>
    <w:rsid w:val="005C7F1F"/>
    <w:rsid w:val="005D0D93"/>
    <w:rsid w:val="0061440B"/>
    <w:rsid w:val="00617060"/>
    <w:rsid w:val="00627F8C"/>
    <w:rsid w:val="00635720"/>
    <w:rsid w:val="00652F89"/>
    <w:rsid w:val="00655B2B"/>
    <w:rsid w:val="006D69C0"/>
    <w:rsid w:val="006E1A3C"/>
    <w:rsid w:val="006E322F"/>
    <w:rsid w:val="006E3863"/>
    <w:rsid w:val="0074123A"/>
    <w:rsid w:val="00767F30"/>
    <w:rsid w:val="0079037D"/>
    <w:rsid w:val="007A4A58"/>
    <w:rsid w:val="007B1E2B"/>
    <w:rsid w:val="007B612E"/>
    <w:rsid w:val="007C17BD"/>
    <w:rsid w:val="007D76C3"/>
    <w:rsid w:val="007E4FDB"/>
    <w:rsid w:val="007F330F"/>
    <w:rsid w:val="00885E47"/>
    <w:rsid w:val="008B6D53"/>
    <w:rsid w:val="008C50D0"/>
    <w:rsid w:val="008E3808"/>
    <w:rsid w:val="008F1234"/>
    <w:rsid w:val="00921E46"/>
    <w:rsid w:val="009225A1"/>
    <w:rsid w:val="0095624F"/>
    <w:rsid w:val="00967951"/>
    <w:rsid w:val="00981625"/>
    <w:rsid w:val="009C5404"/>
    <w:rsid w:val="009D08AE"/>
    <w:rsid w:val="009E366D"/>
    <w:rsid w:val="00A0125E"/>
    <w:rsid w:val="00A071E5"/>
    <w:rsid w:val="00A36E15"/>
    <w:rsid w:val="00A40BF5"/>
    <w:rsid w:val="00A86152"/>
    <w:rsid w:val="00AD35C4"/>
    <w:rsid w:val="00AE29CF"/>
    <w:rsid w:val="00AF74B0"/>
    <w:rsid w:val="00B032E8"/>
    <w:rsid w:val="00B0334D"/>
    <w:rsid w:val="00B22B30"/>
    <w:rsid w:val="00B91EA2"/>
    <w:rsid w:val="00BB734F"/>
    <w:rsid w:val="00BD710E"/>
    <w:rsid w:val="00BE540A"/>
    <w:rsid w:val="00C30051"/>
    <w:rsid w:val="00C35C70"/>
    <w:rsid w:val="00C42BD4"/>
    <w:rsid w:val="00C773F8"/>
    <w:rsid w:val="00C80F6C"/>
    <w:rsid w:val="00C85522"/>
    <w:rsid w:val="00C95892"/>
    <w:rsid w:val="00CA29FA"/>
    <w:rsid w:val="00CD5470"/>
    <w:rsid w:val="00CE7158"/>
    <w:rsid w:val="00CF1340"/>
    <w:rsid w:val="00D40C96"/>
    <w:rsid w:val="00D604B1"/>
    <w:rsid w:val="00D7261A"/>
    <w:rsid w:val="00D81190"/>
    <w:rsid w:val="00DA3511"/>
    <w:rsid w:val="00DA423F"/>
    <w:rsid w:val="00DB5A2A"/>
    <w:rsid w:val="00E160FF"/>
    <w:rsid w:val="00E21D8C"/>
    <w:rsid w:val="00E31DBC"/>
    <w:rsid w:val="00E44328"/>
    <w:rsid w:val="00E4730F"/>
    <w:rsid w:val="00E50A0C"/>
    <w:rsid w:val="00EB2418"/>
    <w:rsid w:val="00F11EA1"/>
    <w:rsid w:val="00F24593"/>
    <w:rsid w:val="00F33648"/>
    <w:rsid w:val="00F43C0C"/>
    <w:rsid w:val="00F5141B"/>
    <w:rsid w:val="00F65819"/>
    <w:rsid w:val="00F67792"/>
    <w:rsid w:val="00F73C74"/>
    <w:rsid w:val="00F74A02"/>
    <w:rsid w:val="00F80E90"/>
    <w:rsid w:val="00F8474B"/>
    <w:rsid w:val="00F942EA"/>
    <w:rsid w:val="00FA22BB"/>
    <w:rsid w:val="00FE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0240A"/>
  <w15:chartTrackingRefBased/>
  <w15:docId w15:val="{A0124BD7-6FA4-484E-956E-D9D60FAE0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7B1E2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B1E2B"/>
    <w:rPr>
      <w:color w:val="605E5C"/>
      <w:shd w:val="clear" w:color="auto" w:fill="E1DFDD"/>
    </w:rPr>
  </w:style>
  <w:style w:type="table" w:styleId="Lentelstinklelis">
    <w:name w:val="Table Grid"/>
    <w:basedOn w:val="prastojilentel"/>
    <w:uiPriority w:val="39"/>
    <w:rsid w:val="00A40BF5"/>
    <w:pPr>
      <w:spacing w:after="0" w:line="240" w:lineRule="auto"/>
    </w:pPr>
    <w:rPr>
      <w:rFonts w:ascii="Times New Roman" w:hAnsi="Times New Roman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2207</Words>
  <Characters>1259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Silvija Sakeviciute</dc:creator>
  <cp:keywords/>
  <dc:description/>
  <cp:lastModifiedBy>Audronius Juodis</cp:lastModifiedBy>
  <cp:revision>4</cp:revision>
  <dcterms:created xsi:type="dcterms:W3CDTF">2026-01-09T06:15:00Z</dcterms:created>
  <dcterms:modified xsi:type="dcterms:W3CDTF">2026-01-09T06:21:00Z</dcterms:modified>
</cp:coreProperties>
</file>