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252D92C4"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Pr>
          <w:rFonts w:ascii="Times New Roman" w:hAnsi="Times New Roman" w:cs="Times New Roman"/>
          <w:sz w:val="24"/>
          <w:szCs w:val="24"/>
        </w:rPr>
        <w:t>26</w:t>
      </w:r>
    </w:p>
    <w:p w14:paraId="615A07FA" w14:textId="54D0C9B8"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Pr>
          <w:rFonts w:ascii="Times New Roman" w:hAnsi="Times New Roman" w:cs="Times New Roman"/>
          <w:sz w:val="24"/>
          <w:szCs w:val="24"/>
        </w:rPr>
        <w:t>1</w:t>
      </w:r>
      <w:r w:rsidRPr="00BE56E2">
        <w:rPr>
          <w:rFonts w:ascii="Times New Roman" w:hAnsi="Times New Roman" w:cs="Times New Roman"/>
          <w:sz w:val="24"/>
          <w:szCs w:val="24"/>
        </w:rPr>
        <w:t>-0</w:t>
      </w:r>
      <w:r>
        <w:rPr>
          <w:rFonts w:ascii="Times New Roman" w:hAnsi="Times New Roman" w:cs="Times New Roman"/>
          <w:sz w:val="24"/>
          <w:szCs w:val="24"/>
        </w:rPr>
        <w:t>4</w:t>
      </w:r>
      <w:r w:rsidRPr="00BE56E2">
        <w:rPr>
          <w:rFonts w:ascii="Times New Roman" w:hAnsi="Times New Roman" w:cs="Times New Roman"/>
          <w:sz w:val="24"/>
          <w:szCs w:val="24"/>
        </w:rPr>
        <w:t>-2</w:t>
      </w:r>
      <w:r>
        <w:rPr>
          <w:rFonts w:ascii="Times New Roman" w:hAnsi="Times New Roman" w:cs="Times New Roman"/>
          <w:sz w:val="24"/>
          <w:szCs w:val="24"/>
        </w:rPr>
        <w:t>9</w:t>
      </w:r>
    </w:p>
    <w:p w14:paraId="2E841D7A" w14:textId="77777777" w:rsidR="00BE56E2" w:rsidRDefault="00BE56E2" w:rsidP="007218B0">
      <w:pPr>
        <w:spacing w:line="276" w:lineRule="auto"/>
        <w:rPr>
          <w:rFonts w:ascii="Times New Roman" w:hAnsi="Times New Roman" w:cs="Times New Roman"/>
          <w:sz w:val="24"/>
          <w:szCs w:val="24"/>
        </w:rPr>
      </w:pPr>
    </w:p>
    <w:p w14:paraId="5A997A0A" w14:textId="452505FE" w:rsidR="00BE56E2" w:rsidRPr="007218B0" w:rsidRDefault="00BE56E2" w:rsidP="007218B0">
      <w:pPr>
        <w:spacing w:line="276" w:lineRule="auto"/>
        <w:rPr>
          <w:rFonts w:ascii="Times New Roman" w:hAnsi="Times New Roman" w:cs="Times New Roman"/>
          <w:b/>
          <w:bCs/>
          <w:sz w:val="24"/>
          <w:szCs w:val="24"/>
        </w:rPr>
      </w:pPr>
      <w:r w:rsidRPr="007218B0">
        <w:rPr>
          <w:rFonts w:ascii="Times New Roman" w:hAnsi="Times New Roman" w:cs="Times New Roman"/>
          <w:b/>
          <w:bCs/>
          <w:sz w:val="24"/>
          <w:szCs w:val="24"/>
        </w:rPr>
        <w:t>Darbotvarkė</w:t>
      </w:r>
    </w:p>
    <w:p w14:paraId="62EED1A6" w14:textId="77777777" w:rsidR="00BE56E2" w:rsidRDefault="00BE56E2" w:rsidP="007218B0">
      <w:pPr>
        <w:spacing w:line="276" w:lineRule="auto"/>
        <w:rPr>
          <w:rFonts w:ascii="Times New Roman" w:hAnsi="Times New Roman" w:cs="Times New Roman"/>
          <w:sz w:val="24"/>
          <w:szCs w:val="24"/>
        </w:rPr>
      </w:pPr>
    </w:p>
    <w:p w14:paraId="4CEBAF5E" w14:textId="6B5BC2C2"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sidR="00EC11CC">
        <w:rPr>
          <w:rFonts w:ascii="Times New Roman" w:hAnsi="Times New Roman" w:cs="Times New Roman"/>
          <w:sz w:val="24"/>
          <w:szCs w:val="24"/>
        </w:rPr>
        <w:t>20</w:t>
      </w:r>
    </w:p>
    <w:p w14:paraId="08B38BE8" w14:textId="72184D59"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sidR="00EC11CC">
        <w:rPr>
          <w:rFonts w:ascii="Times New Roman" w:hAnsi="Times New Roman" w:cs="Times New Roman"/>
          <w:sz w:val="24"/>
          <w:szCs w:val="24"/>
        </w:rPr>
        <w:t>0</w:t>
      </w:r>
    </w:p>
    <w:p w14:paraId="6B0B0631"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F96782"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652F57B" w14:textId="03F7CD9F"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5C8969" w14:textId="54980123"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3D1F18" w14:textId="17A04AA6"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D9E57C9" w14:textId="6594C022" w:rsidR="00BE56E2" w:rsidRDefault="00BE56E2" w:rsidP="007218B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CE6009E" w14:textId="5EB28823" w:rsidR="00EC11CC" w:rsidRDefault="00EC11CC" w:rsidP="007218B0">
      <w:pPr>
        <w:spacing w:line="276" w:lineRule="auto"/>
        <w:rPr>
          <w:rFonts w:ascii="Times New Roman" w:hAnsi="Times New Roman" w:cs="Times New Roman"/>
          <w:sz w:val="24"/>
          <w:szCs w:val="24"/>
        </w:rPr>
      </w:pPr>
    </w:p>
    <w:p w14:paraId="40A8BB75" w14:textId="1274FA77" w:rsidR="00EC11CC" w:rsidRDefault="00EC11CC" w:rsidP="007218B0">
      <w:pPr>
        <w:spacing w:line="276" w:lineRule="auto"/>
        <w:jc w:val="both"/>
        <w:rPr>
          <w:rFonts w:ascii="Times New Roman" w:hAnsi="Times New Roman" w:cs="Times New Roman"/>
          <w:b/>
          <w:bCs/>
          <w:sz w:val="24"/>
          <w:szCs w:val="24"/>
        </w:rPr>
      </w:pPr>
      <w:r w:rsidRPr="00EC11CC">
        <w:rPr>
          <w:rFonts w:ascii="Times New Roman" w:hAnsi="Times New Roman" w:cs="Times New Roman"/>
          <w:b/>
          <w:bCs/>
          <w:sz w:val="24"/>
          <w:szCs w:val="24"/>
        </w:rPr>
        <w:t xml:space="preserve">Dėl 2022 metų nekilnojamojo turto mokesčio  tarifų nustatymo (1-T-135). </w:t>
      </w:r>
    </w:p>
    <w:p w14:paraId="5D94A687" w14:textId="7248A2D8"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1</w:t>
      </w:r>
    </w:p>
    <w:p w14:paraId="2AC5789D" w14:textId="6CE6CADF"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74B0E444"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131FE9D"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5B9D015" w14:textId="66707447"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1A94D63" w14:textId="0329BC76"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B958E9" w14:textId="732FA739" w:rsidR="00EC11CC" w:rsidRPr="007218B0" w:rsidRDefault="00EC11CC"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522871EE" w14:textId="0A10E926" w:rsidR="00EC11CC" w:rsidRDefault="00EC11CC" w:rsidP="007218B0">
      <w:pPr>
        <w:spacing w:line="276" w:lineRule="auto"/>
        <w:jc w:val="both"/>
        <w:rPr>
          <w:rFonts w:ascii="Times New Roman" w:hAnsi="Times New Roman" w:cs="Times New Roman"/>
          <w:b/>
          <w:bCs/>
          <w:sz w:val="24"/>
          <w:szCs w:val="24"/>
        </w:rPr>
      </w:pPr>
      <w:r w:rsidRPr="00EC11CC">
        <w:rPr>
          <w:rFonts w:ascii="Times New Roman" w:hAnsi="Times New Roman" w:cs="Times New Roman"/>
          <w:b/>
          <w:bCs/>
          <w:sz w:val="24"/>
          <w:szCs w:val="24"/>
        </w:rPr>
        <w:lastRenderedPageBreak/>
        <w:t>Dėl VšĮ Anykščių turizmo ir verslo informacijos centro veiklos įrengiant nusileidimo padangomis trasą („</w:t>
      </w:r>
      <w:proofErr w:type="spellStart"/>
      <w:r w:rsidRPr="00EC11CC">
        <w:rPr>
          <w:rFonts w:ascii="Times New Roman" w:hAnsi="Times New Roman" w:cs="Times New Roman"/>
          <w:b/>
          <w:bCs/>
          <w:sz w:val="24"/>
          <w:szCs w:val="24"/>
        </w:rPr>
        <w:t>tiubingą</w:t>
      </w:r>
      <w:proofErr w:type="spellEnd"/>
      <w:r w:rsidRPr="00EC11CC">
        <w:rPr>
          <w:rFonts w:ascii="Times New Roman" w:hAnsi="Times New Roman" w:cs="Times New Roman"/>
          <w:b/>
          <w:bCs/>
          <w:sz w:val="24"/>
          <w:szCs w:val="24"/>
        </w:rPr>
        <w:t>”) nepriklausomo audito atlikimo (1-T-161).</w:t>
      </w:r>
    </w:p>
    <w:p w14:paraId="65B441F7" w14:textId="058FC93D"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1</w:t>
      </w:r>
    </w:p>
    <w:p w14:paraId="4F538AE7" w14:textId="2E1F95AE"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5304A884"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4C1BFAB" w14:textId="6E9603C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6A03847B" w14:textId="062F23EF"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0A315F4" w14:textId="5982335B"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C1BD112" w14:textId="12A138ED" w:rsidR="00EC11CC" w:rsidRDefault="00EC11CC"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Lukas Pakeltis,</w:t>
      </w:r>
      <w:r w:rsidR="000735CF">
        <w:rPr>
          <w:rFonts w:ascii="Times New Roman" w:hAnsi="Times New Roman" w:cs="Times New Roman"/>
          <w:sz w:val="24"/>
          <w:szCs w:val="24"/>
        </w:rPr>
        <w:t xml:space="preserve"> </w:t>
      </w:r>
      <w:r>
        <w:rPr>
          <w:rFonts w:ascii="Times New Roman" w:hAnsi="Times New Roman" w:cs="Times New Roman"/>
          <w:sz w:val="24"/>
          <w:szCs w:val="24"/>
        </w:rPr>
        <w:t>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3B8E2B06" w14:textId="067B0986" w:rsidR="00EC11CC" w:rsidRPr="00BE56E2" w:rsidRDefault="00EC11CC" w:rsidP="007218B0">
      <w:pPr>
        <w:spacing w:line="276" w:lineRule="auto"/>
        <w:rPr>
          <w:rFonts w:ascii="Times New Roman" w:hAnsi="Times New Roman" w:cs="Times New Roman"/>
          <w:sz w:val="24"/>
          <w:szCs w:val="24"/>
        </w:rPr>
      </w:pPr>
      <w:r>
        <w:rPr>
          <w:rFonts w:ascii="Times New Roman" w:hAnsi="Times New Roman" w:cs="Times New Roman"/>
          <w:sz w:val="24"/>
          <w:szCs w:val="24"/>
        </w:rPr>
        <w:t>SUSILAIKĖ:</w:t>
      </w:r>
      <w:r w:rsidR="000735CF">
        <w:rPr>
          <w:rFonts w:ascii="Times New Roman" w:hAnsi="Times New Roman" w:cs="Times New Roman"/>
          <w:sz w:val="24"/>
          <w:szCs w:val="24"/>
        </w:rPr>
        <w:t xml:space="preserve"> Audronius Gališanka.</w:t>
      </w:r>
    </w:p>
    <w:p w14:paraId="45CD07E2" w14:textId="2B8FC2E4" w:rsidR="00EC11CC" w:rsidRDefault="00EC11CC" w:rsidP="007218B0">
      <w:pPr>
        <w:spacing w:line="276" w:lineRule="auto"/>
        <w:jc w:val="both"/>
        <w:rPr>
          <w:rFonts w:ascii="Times New Roman" w:hAnsi="Times New Roman" w:cs="Times New Roman"/>
          <w:b/>
          <w:bCs/>
          <w:sz w:val="24"/>
          <w:szCs w:val="24"/>
        </w:rPr>
      </w:pPr>
    </w:p>
    <w:p w14:paraId="45346EC8" w14:textId="43E29BAC" w:rsidR="000735CF" w:rsidRDefault="000735CF" w:rsidP="007218B0">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Dėl Vyganto Šlyžio ir Dominyko Tutkaus nusišalinimo nuo 3 klausimo.</w:t>
      </w:r>
    </w:p>
    <w:p w14:paraId="4D8DF6C4" w14:textId="77777777" w:rsidR="000735CF" w:rsidRPr="00BE56E2" w:rsidRDefault="000735CF"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5A408D4D" w14:textId="11A95269" w:rsidR="000735CF" w:rsidRPr="00BE56E2" w:rsidRDefault="000735CF"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7979A37A" w14:textId="77777777" w:rsidR="000735CF" w:rsidRPr="00BE56E2" w:rsidRDefault="000735CF"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A817DB9" w14:textId="77777777" w:rsidR="000735CF" w:rsidRPr="00BE56E2" w:rsidRDefault="000735CF"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D0A8D94" w14:textId="36547472" w:rsidR="000735CF" w:rsidRDefault="000735CF"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8E64E3D" w14:textId="59E40AA6" w:rsidR="000735CF" w:rsidRDefault="000735CF" w:rsidP="007218B0">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677AEA73" w14:textId="13093549" w:rsidR="000735CF" w:rsidRPr="000735CF" w:rsidRDefault="000735CF" w:rsidP="007218B0">
      <w:pPr>
        <w:spacing w:line="276" w:lineRule="auto"/>
        <w:jc w:val="both"/>
        <w:rPr>
          <w:rFonts w:ascii="Times New Roman" w:hAnsi="Times New Roman" w:cs="Times New Roman"/>
          <w:sz w:val="24"/>
          <w:szCs w:val="24"/>
        </w:rPr>
      </w:pPr>
      <w:r w:rsidRPr="000735CF">
        <w:rPr>
          <w:rFonts w:ascii="Times New Roman" w:hAnsi="Times New Roman" w:cs="Times New Roman"/>
          <w:sz w:val="24"/>
          <w:szCs w:val="24"/>
        </w:rPr>
        <w:t>BALSAVO UŽ</w:t>
      </w:r>
      <w:r>
        <w:rPr>
          <w:rFonts w:ascii="Times New Roman" w:hAnsi="Times New Roman" w:cs="Times New Roman"/>
          <w:sz w:val="24"/>
          <w:szCs w:val="24"/>
        </w:rPr>
        <w:t>:</w:t>
      </w:r>
    </w:p>
    <w:p w14:paraId="59281CEB" w14:textId="77777777" w:rsidR="007218B0" w:rsidRDefault="007218B0" w:rsidP="007218B0">
      <w:pPr>
        <w:spacing w:line="276" w:lineRule="auto"/>
        <w:jc w:val="both"/>
        <w:rPr>
          <w:rFonts w:ascii="Times New Roman" w:hAnsi="Times New Roman" w:cs="Times New Roman"/>
          <w:b/>
          <w:bCs/>
          <w:sz w:val="24"/>
          <w:szCs w:val="24"/>
        </w:rPr>
      </w:pPr>
    </w:p>
    <w:p w14:paraId="5B3ECB7D" w14:textId="72F9185A" w:rsidR="00EC11CC" w:rsidRDefault="00EC11CC" w:rsidP="007218B0">
      <w:pPr>
        <w:spacing w:line="276" w:lineRule="auto"/>
        <w:jc w:val="both"/>
        <w:rPr>
          <w:rFonts w:ascii="Times New Roman" w:hAnsi="Times New Roman" w:cs="Times New Roman"/>
          <w:b/>
          <w:bCs/>
          <w:sz w:val="24"/>
          <w:szCs w:val="24"/>
        </w:rPr>
      </w:pPr>
      <w:r w:rsidRPr="00EC11CC">
        <w:rPr>
          <w:rFonts w:ascii="Times New Roman" w:hAnsi="Times New Roman" w:cs="Times New Roman"/>
          <w:b/>
          <w:bCs/>
          <w:sz w:val="24"/>
          <w:szCs w:val="24"/>
        </w:rPr>
        <w:t xml:space="preserve">Dėl 2021 metų valstybinės žemės nuomos mokesčio tarifų ir lengvatų nustatymo (1-T-143). </w:t>
      </w:r>
    </w:p>
    <w:p w14:paraId="014C5978" w14:textId="6FB2706C"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sidR="000735CF">
        <w:rPr>
          <w:rFonts w:ascii="Times New Roman" w:hAnsi="Times New Roman" w:cs="Times New Roman"/>
          <w:sz w:val="24"/>
          <w:szCs w:val="24"/>
        </w:rPr>
        <w:t>19</w:t>
      </w:r>
    </w:p>
    <w:p w14:paraId="6910F17C" w14:textId="0EF3FF73"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sidR="000735CF">
        <w:rPr>
          <w:rFonts w:ascii="Times New Roman" w:hAnsi="Times New Roman" w:cs="Times New Roman"/>
          <w:sz w:val="24"/>
          <w:szCs w:val="24"/>
        </w:rPr>
        <w:t>19</w:t>
      </w:r>
    </w:p>
    <w:p w14:paraId="4A0D1849"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3697F95"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15079E1"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760853A" w14:textId="77777777" w:rsidR="00EC11CC" w:rsidRDefault="00EC11CC" w:rsidP="007218B0">
      <w:pPr>
        <w:spacing w:line="276" w:lineRule="auto"/>
        <w:rPr>
          <w:rFonts w:ascii="Times New Roman" w:hAnsi="Times New Roman" w:cs="Times New Roman"/>
          <w:sz w:val="24"/>
          <w:szCs w:val="24"/>
        </w:rPr>
      </w:pPr>
    </w:p>
    <w:p w14:paraId="4CE3EFC4" w14:textId="38F2A3C0"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KLAUSIMAS PRIIMTAS</w:t>
      </w:r>
    </w:p>
    <w:p w14:paraId="3F1773A5" w14:textId="01BC52C4" w:rsidR="000735CF" w:rsidRDefault="000735CF"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proofErr w:type="spellStart"/>
      <w:r>
        <w:rPr>
          <w:rFonts w:ascii="Times New Roman" w:hAnsi="Times New Roman" w:cs="Times New Roman"/>
          <w:sz w:val="24"/>
          <w:szCs w:val="24"/>
        </w:rPr>
        <w:t>Pakeltis,Sigutis</w:t>
      </w:r>
      <w:proofErr w:type="spellEnd"/>
      <w:r>
        <w:rPr>
          <w:rFonts w:ascii="Times New Roman" w:hAnsi="Times New Roman" w:cs="Times New Roman"/>
          <w:sz w:val="24"/>
          <w:szCs w:val="24"/>
        </w:rPr>
        <w:t xml:space="preserve">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Dainius Žiogelis.</w:t>
      </w:r>
    </w:p>
    <w:p w14:paraId="1FCC725F" w14:textId="77777777" w:rsidR="00EC11CC" w:rsidRPr="00EC11CC" w:rsidRDefault="00EC11CC" w:rsidP="007218B0">
      <w:pPr>
        <w:spacing w:line="276" w:lineRule="auto"/>
        <w:jc w:val="both"/>
        <w:rPr>
          <w:rFonts w:ascii="Times New Roman" w:hAnsi="Times New Roman" w:cs="Times New Roman"/>
          <w:b/>
          <w:bCs/>
          <w:sz w:val="24"/>
          <w:szCs w:val="24"/>
        </w:rPr>
      </w:pPr>
    </w:p>
    <w:p w14:paraId="1CDF55A5" w14:textId="39F487B4" w:rsidR="00EC11CC" w:rsidRDefault="00EC11CC" w:rsidP="007218B0">
      <w:pPr>
        <w:spacing w:line="276" w:lineRule="auto"/>
        <w:jc w:val="both"/>
        <w:rPr>
          <w:rFonts w:ascii="Times New Roman" w:hAnsi="Times New Roman" w:cs="Times New Roman"/>
          <w:b/>
          <w:bCs/>
          <w:sz w:val="24"/>
          <w:szCs w:val="24"/>
        </w:rPr>
      </w:pPr>
      <w:r w:rsidRPr="00EC11CC">
        <w:rPr>
          <w:rFonts w:ascii="Times New Roman" w:hAnsi="Times New Roman" w:cs="Times New Roman"/>
          <w:b/>
          <w:bCs/>
          <w:sz w:val="24"/>
          <w:szCs w:val="24"/>
        </w:rPr>
        <w:t xml:space="preserve">Dėl pritarimo Anykščių rajono savivaldybės kontrolės ir audito tarnybos 2020 metų veiklos ataskaitai (1-T-137). </w:t>
      </w:r>
    </w:p>
    <w:p w14:paraId="2548BAEF" w14:textId="4D87399B"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sidR="000735CF">
        <w:rPr>
          <w:rFonts w:ascii="Times New Roman" w:hAnsi="Times New Roman" w:cs="Times New Roman"/>
          <w:sz w:val="24"/>
          <w:szCs w:val="24"/>
        </w:rPr>
        <w:t>1</w:t>
      </w:r>
    </w:p>
    <w:p w14:paraId="72381F4A" w14:textId="4309E59B"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sidR="000735CF">
        <w:rPr>
          <w:rFonts w:ascii="Times New Roman" w:hAnsi="Times New Roman" w:cs="Times New Roman"/>
          <w:sz w:val="24"/>
          <w:szCs w:val="24"/>
        </w:rPr>
        <w:t>2</w:t>
      </w:r>
    </w:p>
    <w:p w14:paraId="6E154A1F"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1C98B5C" w14:textId="5D6ECC1D"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sidR="000735CF">
        <w:rPr>
          <w:rFonts w:ascii="Times New Roman" w:hAnsi="Times New Roman" w:cs="Times New Roman"/>
          <w:sz w:val="24"/>
          <w:szCs w:val="24"/>
        </w:rPr>
        <w:t>19</w:t>
      </w:r>
    </w:p>
    <w:p w14:paraId="112C267F" w14:textId="38DAAA16"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9BA96FC" w14:textId="37BBD51A"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KLAUSIMAS </w:t>
      </w:r>
      <w:r w:rsidR="000735CF">
        <w:rPr>
          <w:rFonts w:ascii="Times New Roman" w:hAnsi="Times New Roman" w:cs="Times New Roman"/>
          <w:sz w:val="24"/>
          <w:szCs w:val="24"/>
        </w:rPr>
        <w:t>NEPRIIMTAS</w:t>
      </w:r>
    </w:p>
    <w:p w14:paraId="263F0476" w14:textId="432083C6"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r w:rsidR="000735CF">
        <w:rPr>
          <w:rFonts w:ascii="Times New Roman" w:hAnsi="Times New Roman" w:cs="Times New Roman"/>
          <w:sz w:val="24"/>
          <w:szCs w:val="24"/>
        </w:rPr>
        <w:t xml:space="preserve"> Ričardas Sargūnas, Dangira </w:t>
      </w:r>
      <w:proofErr w:type="spellStart"/>
      <w:r w:rsidR="000735CF">
        <w:rPr>
          <w:rFonts w:ascii="Times New Roman" w:hAnsi="Times New Roman" w:cs="Times New Roman"/>
          <w:sz w:val="24"/>
          <w:szCs w:val="24"/>
        </w:rPr>
        <w:t>Nefienė</w:t>
      </w:r>
      <w:proofErr w:type="spellEnd"/>
      <w:r w:rsidR="000735CF">
        <w:rPr>
          <w:rFonts w:ascii="Times New Roman" w:hAnsi="Times New Roman" w:cs="Times New Roman"/>
          <w:sz w:val="24"/>
          <w:szCs w:val="24"/>
        </w:rPr>
        <w:t>.</w:t>
      </w:r>
    </w:p>
    <w:p w14:paraId="00036A83" w14:textId="6C985251" w:rsidR="000735CF" w:rsidRDefault="000735CF" w:rsidP="007218B0">
      <w:pPr>
        <w:spacing w:line="276" w:lineRule="auto"/>
        <w:jc w:val="both"/>
        <w:rPr>
          <w:rFonts w:ascii="Times New Roman" w:hAnsi="Times New Roman" w:cs="Times New Roman"/>
          <w:sz w:val="24"/>
          <w:szCs w:val="24"/>
        </w:rPr>
      </w:pPr>
      <w:r>
        <w:rPr>
          <w:rFonts w:ascii="Times New Roman" w:hAnsi="Times New Roman" w:cs="Times New Roman"/>
          <w:sz w:val="24"/>
          <w:szCs w:val="24"/>
        </w:rPr>
        <w:t>SUSILAIKĖ:</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Lukas Pakeltis, Sigutis Obelevičius, Regina Patalauskienė, Ona Rep</w:t>
      </w:r>
      <w:proofErr w:type="spellStart"/>
      <w:r>
        <w:rPr>
          <w:rFonts w:ascii="Times New Roman" w:hAnsi="Times New Roman" w:cs="Times New Roman"/>
          <w:sz w:val="24"/>
          <w:szCs w:val="24"/>
        </w:rPr>
        <w:t>ečkienė</w:t>
      </w:r>
      <w:proofErr w:type="spellEnd"/>
      <w:r>
        <w:rPr>
          <w:rFonts w:ascii="Times New Roman" w:hAnsi="Times New Roman" w:cs="Times New Roman"/>
          <w:sz w:val="24"/>
          <w:szCs w:val="24"/>
        </w:rPr>
        <w:t xml:space="preserve">, Mindaugas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506E9EA" w14:textId="77777777" w:rsidR="00EC11CC" w:rsidRPr="00EC11CC" w:rsidRDefault="00EC11CC" w:rsidP="007218B0">
      <w:pPr>
        <w:spacing w:line="276" w:lineRule="auto"/>
        <w:jc w:val="both"/>
        <w:rPr>
          <w:rFonts w:ascii="Times New Roman" w:hAnsi="Times New Roman" w:cs="Times New Roman"/>
          <w:b/>
          <w:bCs/>
          <w:sz w:val="24"/>
          <w:szCs w:val="24"/>
        </w:rPr>
      </w:pPr>
    </w:p>
    <w:p w14:paraId="01BE455A" w14:textId="024B9211" w:rsidR="00EC11CC" w:rsidRDefault="00EC11CC" w:rsidP="007218B0">
      <w:pPr>
        <w:spacing w:line="276" w:lineRule="auto"/>
        <w:jc w:val="both"/>
        <w:rPr>
          <w:rFonts w:ascii="Times New Roman" w:hAnsi="Times New Roman" w:cs="Times New Roman"/>
          <w:b/>
          <w:bCs/>
          <w:sz w:val="24"/>
          <w:szCs w:val="24"/>
        </w:rPr>
      </w:pPr>
      <w:r w:rsidRPr="00EC11CC">
        <w:rPr>
          <w:rFonts w:ascii="Times New Roman" w:hAnsi="Times New Roman" w:cs="Times New Roman"/>
          <w:b/>
          <w:bCs/>
          <w:sz w:val="24"/>
          <w:szCs w:val="24"/>
        </w:rPr>
        <w:t xml:space="preserve">Dėl asmeninės higienos ir priežiūros paslaugų organizavimo Anykščių rajono savivaldybėje tvarkos aprašo patvirtinimo (1-T-164).          </w:t>
      </w:r>
    </w:p>
    <w:p w14:paraId="377D109D" w14:textId="40FC3372"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sidR="000735CF">
        <w:rPr>
          <w:rFonts w:ascii="Times New Roman" w:hAnsi="Times New Roman" w:cs="Times New Roman"/>
          <w:sz w:val="24"/>
          <w:szCs w:val="24"/>
        </w:rPr>
        <w:t>1</w:t>
      </w:r>
    </w:p>
    <w:p w14:paraId="53F3214A" w14:textId="2B0A2E10"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sidR="000735CF">
        <w:rPr>
          <w:rFonts w:ascii="Times New Roman" w:hAnsi="Times New Roman" w:cs="Times New Roman"/>
          <w:sz w:val="24"/>
          <w:szCs w:val="24"/>
        </w:rPr>
        <w:t>1</w:t>
      </w:r>
    </w:p>
    <w:p w14:paraId="3150EDF3"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8C5437F"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BDA58D3" w14:textId="4095E791"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9CCADFE" w14:textId="51E171A7"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0D1F48D" w14:textId="77777777" w:rsidR="000735CF" w:rsidRDefault="000735CF"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82F3E7D" w14:textId="77777777" w:rsidR="00EC11CC" w:rsidRPr="00EC11CC" w:rsidRDefault="00EC11CC" w:rsidP="007218B0">
      <w:pPr>
        <w:spacing w:line="276" w:lineRule="auto"/>
        <w:jc w:val="both"/>
        <w:rPr>
          <w:rFonts w:ascii="Times New Roman" w:hAnsi="Times New Roman" w:cs="Times New Roman"/>
          <w:b/>
          <w:bCs/>
          <w:sz w:val="24"/>
          <w:szCs w:val="24"/>
        </w:rPr>
      </w:pPr>
    </w:p>
    <w:p w14:paraId="6DD6C4FB" w14:textId="0DE4D901" w:rsidR="00EC11CC" w:rsidRDefault="00EC11CC" w:rsidP="007218B0">
      <w:pPr>
        <w:spacing w:line="276" w:lineRule="auto"/>
        <w:jc w:val="both"/>
        <w:rPr>
          <w:rFonts w:ascii="Times New Roman" w:hAnsi="Times New Roman" w:cs="Times New Roman"/>
          <w:b/>
          <w:bCs/>
          <w:sz w:val="24"/>
          <w:szCs w:val="24"/>
        </w:rPr>
      </w:pPr>
      <w:r w:rsidRPr="00EC11CC">
        <w:rPr>
          <w:rFonts w:ascii="Times New Roman" w:hAnsi="Times New Roman" w:cs="Times New Roman"/>
          <w:b/>
          <w:bCs/>
          <w:sz w:val="24"/>
          <w:szCs w:val="24"/>
        </w:rPr>
        <w:t xml:space="preserve">Dėl Anykščių rajono savivaldybės tarybos 2019 m. kovo 28 d. sprendimo Nr. 1-TS-100 ,,Dėl jaunimo atstovų į Anykščių rajono savivaldybės jaunimo reikalų tarybą rinkimų organizavimo tvarkos aprašo patvirtinimo“ pakeitimo (1-T-148). </w:t>
      </w:r>
    </w:p>
    <w:p w14:paraId="18E05793" w14:textId="234D9755"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sidR="00FE2295">
        <w:rPr>
          <w:rFonts w:ascii="Times New Roman" w:hAnsi="Times New Roman" w:cs="Times New Roman"/>
          <w:sz w:val="24"/>
          <w:szCs w:val="24"/>
        </w:rPr>
        <w:t>1</w:t>
      </w:r>
    </w:p>
    <w:p w14:paraId="718C72CC" w14:textId="64DA22A8"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sidR="00FE2295">
        <w:rPr>
          <w:rFonts w:ascii="Times New Roman" w:hAnsi="Times New Roman" w:cs="Times New Roman"/>
          <w:sz w:val="24"/>
          <w:szCs w:val="24"/>
        </w:rPr>
        <w:t>1</w:t>
      </w:r>
    </w:p>
    <w:p w14:paraId="341CF87E"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675C154"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D98AED3" w14:textId="1F70800B"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5779444"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0542881" w14:textId="77777777" w:rsidR="00FE2295" w:rsidRDefault="00FE2295"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F65A10E" w14:textId="77777777" w:rsidR="00EC11CC" w:rsidRPr="00EC11CC" w:rsidRDefault="00EC11CC" w:rsidP="007218B0">
      <w:pPr>
        <w:spacing w:line="276" w:lineRule="auto"/>
        <w:jc w:val="both"/>
        <w:rPr>
          <w:rFonts w:ascii="Times New Roman" w:hAnsi="Times New Roman" w:cs="Times New Roman"/>
          <w:b/>
          <w:bCs/>
          <w:sz w:val="24"/>
          <w:szCs w:val="24"/>
        </w:rPr>
      </w:pPr>
    </w:p>
    <w:p w14:paraId="04B6BC08" w14:textId="3D18026B" w:rsidR="00EC11CC" w:rsidRDefault="00EC11CC" w:rsidP="007218B0">
      <w:pPr>
        <w:spacing w:line="276" w:lineRule="auto"/>
        <w:jc w:val="both"/>
        <w:rPr>
          <w:rFonts w:ascii="Times New Roman" w:hAnsi="Times New Roman" w:cs="Times New Roman"/>
          <w:b/>
          <w:bCs/>
          <w:sz w:val="24"/>
          <w:szCs w:val="24"/>
        </w:rPr>
      </w:pPr>
      <w:r w:rsidRPr="00EC11CC">
        <w:rPr>
          <w:rFonts w:ascii="Times New Roman" w:hAnsi="Times New Roman" w:cs="Times New Roman"/>
          <w:b/>
          <w:bCs/>
          <w:sz w:val="24"/>
          <w:szCs w:val="24"/>
        </w:rPr>
        <w:t xml:space="preserve">Dėl prašymo perduoti valstybinės žemės sklypą valdyti, naudoti ir disponuoti juo patikėjimo teise Anykščių rajono savivaldybei (1-T-136). </w:t>
      </w:r>
    </w:p>
    <w:p w14:paraId="6B60BC7D" w14:textId="552590F2"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sidR="00FE2295">
        <w:rPr>
          <w:rFonts w:ascii="Times New Roman" w:hAnsi="Times New Roman" w:cs="Times New Roman"/>
          <w:sz w:val="24"/>
          <w:szCs w:val="24"/>
        </w:rPr>
        <w:t>1</w:t>
      </w:r>
    </w:p>
    <w:p w14:paraId="792BF4A7" w14:textId="4E9B7A13"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sidR="00FE2295">
        <w:rPr>
          <w:rFonts w:ascii="Times New Roman" w:hAnsi="Times New Roman" w:cs="Times New Roman"/>
          <w:sz w:val="24"/>
          <w:szCs w:val="24"/>
        </w:rPr>
        <w:t>1</w:t>
      </w:r>
    </w:p>
    <w:p w14:paraId="2655A494"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E97899F"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660E2D1" w14:textId="3DA70A23" w:rsidR="00EC11CC"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DEA2CF6" w14:textId="77777777" w:rsidR="00EC11CC" w:rsidRPr="00BE56E2" w:rsidRDefault="00EC11CC"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C3CB562" w14:textId="77777777" w:rsidR="00FE2295" w:rsidRDefault="00FE2295"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5D218E66" w14:textId="77777777" w:rsidR="00EC11CC" w:rsidRPr="00EC11CC" w:rsidRDefault="00EC11CC" w:rsidP="007218B0">
      <w:pPr>
        <w:spacing w:line="276" w:lineRule="auto"/>
        <w:jc w:val="both"/>
        <w:rPr>
          <w:rFonts w:ascii="Times New Roman" w:hAnsi="Times New Roman" w:cs="Times New Roman"/>
          <w:b/>
          <w:bCs/>
          <w:sz w:val="24"/>
          <w:szCs w:val="24"/>
        </w:rPr>
      </w:pPr>
    </w:p>
    <w:p w14:paraId="5E91D6C8" w14:textId="12927416" w:rsidR="00EC11CC" w:rsidRDefault="00EC11CC" w:rsidP="007218B0">
      <w:pPr>
        <w:spacing w:line="276" w:lineRule="auto"/>
        <w:jc w:val="both"/>
        <w:rPr>
          <w:rFonts w:ascii="Times New Roman" w:hAnsi="Times New Roman" w:cs="Times New Roman"/>
          <w:b/>
          <w:bCs/>
          <w:sz w:val="24"/>
          <w:szCs w:val="24"/>
        </w:rPr>
      </w:pPr>
      <w:r w:rsidRPr="00FE2295">
        <w:rPr>
          <w:rFonts w:ascii="Times New Roman" w:hAnsi="Times New Roman" w:cs="Times New Roman"/>
          <w:b/>
          <w:bCs/>
          <w:sz w:val="24"/>
          <w:szCs w:val="24"/>
        </w:rPr>
        <w:t xml:space="preserve">            Dėl Anykščių rajono savivaldybės projektų, įgyvendinamų pagal Anykščių rajono savivaldybės strateginio 2021–2023 metų veiklos plano priemonę Nr. 2.1.2.09 „NVO sektoriaus institucinis stiprinimas“, 2021 metų finansavimo kriterijų ir tvarkos aprašo patvirtinimo (1-T-121). </w:t>
      </w:r>
    </w:p>
    <w:p w14:paraId="13E49C2D" w14:textId="1F2241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BALSAVIME DALYVAVO - 2</w:t>
      </w:r>
      <w:r>
        <w:rPr>
          <w:rFonts w:ascii="Times New Roman" w:hAnsi="Times New Roman" w:cs="Times New Roman"/>
          <w:sz w:val="24"/>
          <w:szCs w:val="24"/>
        </w:rPr>
        <w:t>0</w:t>
      </w:r>
    </w:p>
    <w:p w14:paraId="44483833" w14:textId="3B735E58"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21A0CBCE"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0B7580E"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4B9F019" w14:textId="77777777" w:rsidR="00FE2295"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C3CAED8"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F0C8469" w14:textId="5A478996" w:rsidR="00FE2295" w:rsidRDefault="00FE2295"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77C3AB3" w14:textId="77777777" w:rsidR="00FE2295" w:rsidRPr="00FE2295" w:rsidRDefault="00FE2295" w:rsidP="007218B0">
      <w:pPr>
        <w:spacing w:line="276" w:lineRule="auto"/>
        <w:jc w:val="both"/>
        <w:rPr>
          <w:rFonts w:ascii="Times New Roman" w:hAnsi="Times New Roman" w:cs="Times New Roman"/>
          <w:b/>
          <w:bCs/>
          <w:sz w:val="24"/>
          <w:szCs w:val="24"/>
        </w:rPr>
      </w:pPr>
    </w:p>
    <w:p w14:paraId="1BE9A5A1" w14:textId="06952C5B" w:rsidR="00EC11CC" w:rsidRDefault="00EC11CC" w:rsidP="007218B0">
      <w:pPr>
        <w:spacing w:line="276" w:lineRule="auto"/>
        <w:jc w:val="both"/>
        <w:rPr>
          <w:rFonts w:ascii="Times New Roman" w:hAnsi="Times New Roman" w:cs="Times New Roman"/>
          <w:b/>
          <w:bCs/>
          <w:sz w:val="24"/>
          <w:szCs w:val="24"/>
        </w:rPr>
      </w:pPr>
      <w:r w:rsidRPr="00FE2295">
        <w:rPr>
          <w:rFonts w:ascii="Times New Roman" w:hAnsi="Times New Roman" w:cs="Times New Roman"/>
          <w:b/>
          <w:bCs/>
          <w:sz w:val="24"/>
          <w:szCs w:val="24"/>
        </w:rPr>
        <w:t xml:space="preserve">            Dėl Anykščių rajono savivaldybės tarybos 2019 m. birželio 27 d. sprendimo Nr. 1-TS-231 „Dėl Anykščių rajono savivaldybės bendruomeninių organizacijų tarybos sudarymo ir jos veiklos nuostatų patvirtinimo“ pakeitimo (1-T-123). </w:t>
      </w:r>
    </w:p>
    <w:p w14:paraId="7ABF1E35"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1</w:t>
      </w:r>
    </w:p>
    <w:p w14:paraId="10F6E014"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69FF0673"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7A769E7"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C96B3FB" w14:textId="77777777" w:rsidR="00FE2295"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C83A821"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1D5F540" w14:textId="77777777" w:rsidR="00FE2295" w:rsidRDefault="00FE2295"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3D34307" w14:textId="5EC23EFD" w:rsidR="00FE2295" w:rsidRDefault="00FE2295" w:rsidP="007218B0">
      <w:pPr>
        <w:spacing w:line="276" w:lineRule="auto"/>
        <w:jc w:val="both"/>
        <w:rPr>
          <w:rFonts w:ascii="Times New Roman" w:hAnsi="Times New Roman" w:cs="Times New Roman"/>
          <w:b/>
          <w:bCs/>
          <w:sz w:val="24"/>
          <w:szCs w:val="24"/>
        </w:rPr>
      </w:pPr>
    </w:p>
    <w:p w14:paraId="5CF757E9" w14:textId="57801775" w:rsidR="00FE2295" w:rsidRDefault="00FE2295" w:rsidP="007218B0">
      <w:pPr>
        <w:spacing w:line="276" w:lineRule="auto"/>
        <w:jc w:val="both"/>
        <w:rPr>
          <w:rFonts w:ascii="Times New Roman" w:hAnsi="Times New Roman" w:cs="Times New Roman"/>
          <w:b/>
          <w:bCs/>
          <w:sz w:val="24"/>
          <w:szCs w:val="24"/>
        </w:rPr>
      </w:pPr>
      <w:r w:rsidRPr="00FE2295">
        <w:rPr>
          <w:rFonts w:ascii="Times New Roman" w:hAnsi="Times New Roman" w:cs="Times New Roman"/>
          <w:b/>
          <w:bCs/>
          <w:sz w:val="24"/>
          <w:szCs w:val="24"/>
        </w:rPr>
        <w:t>Dėl Dominyko Tutkaus nusišalinimo nuo 11 klausimo</w:t>
      </w:r>
    </w:p>
    <w:p w14:paraId="6997F876" w14:textId="0B3F5141"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0</w:t>
      </w:r>
    </w:p>
    <w:p w14:paraId="0623AC8C" w14:textId="4A839E63"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219F3CFF"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4F3B6B5"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4B5472C" w14:textId="77777777" w:rsidR="00FE2295"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97841EA" w14:textId="6924484D" w:rsidR="00FE2295" w:rsidRPr="00BE56E2" w:rsidRDefault="00FE2295" w:rsidP="007218B0">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Pritarta.</w:t>
      </w:r>
    </w:p>
    <w:p w14:paraId="1585B388" w14:textId="2FF6AB35" w:rsidR="00FE2295" w:rsidRDefault="00FE2295"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Dainius Žiogelis.</w:t>
      </w:r>
    </w:p>
    <w:p w14:paraId="6810DA6A" w14:textId="77777777" w:rsidR="00FE2295" w:rsidRPr="00FE2295" w:rsidRDefault="00FE2295" w:rsidP="007218B0">
      <w:pPr>
        <w:spacing w:line="276" w:lineRule="auto"/>
        <w:jc w:val="both"/>
        <w:rPr>
          <w:rFonts w:ascii="Times New Roman" w:hAnsi="Times New Roman" w:cs="Times New Roman"/>
          <w:b/>
          <w:bCs/>
          <w:sz w:val="24"/>
          <w:szCs w:val="24"/>
        </w:rPr>
      </w:pPr>
    </w:p>
    <w:p w14:paraId="6D83C556" w14:textId="2A07A65E" w:rsidR="00EC11CC" w:rsidRDefault="00EC11CC" w:rsidP="007218B0">
      <w:pPr>
        <w:spacing w:line="276" w:lineRule="auto"/>
        <w:jc w:val="both"/>
        <w:rPr>
          <w:rFonts w:ascii="Times New Roman" w:hAnsi="Times New Roman" w:cs="Times New Roman"/>
          <w:b/>
          <w:bCs/>
          <w:sz w:val="24"/>
          <w:szCs w:val="24"/>
        </w:rPr>
      </w:pPr>
      <w:r w:rsidRPr="007536B4">
        <w:rPr>
          <w:rFonts w:ascii="Times New Roman" w:hAnsi="Times New Roman" w:cs="Times New Roman"/>
          <w:sz w:val="24"/>
          <w:szCs w:val="24"/>
        </w:rPr>
        <w:t xml:space="preserve">            </w:t>
      </w:r>
      <w:r w:rsidRPr="00FE2295">
        <w:rPr>
          <w:rFonts w:ascii="Times New Roman" w:hAnsi="Times New Roman" w:cs="Times New Roman"/>
          <w:b/>
          <w:bCs/>
          <w:sz w:val="24"/>
          <w:szCs w:val="24"/>
        </w:rPr>
        <w:t xml:space="preserve">Dėl Anykščių rajono savivaldybės tarybos 2020 m. sausio 30 d. sprendimo Nr. 1-TS-9 „Dėl Anykščių rajono savivaldybės nevyriausybinių organizacijų tarybos 2020–2021 metų sudėties patvirtinimo“ pakeitimo (1-T-124). </w:t>
      </w:r>
    </w:p>
    <w:p w14:paraId="70F6DC3F" w14:textId="113C25FD"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0</w:t>
      </w:r>
    </w:p>
    <w:p w14:paraId="496C4F87"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5B33DB83"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F7918E3"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3BCB6AD" w14:textId="77777777" w:rsidR="00FE2295"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9B8C837"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0E5B6C1" w14:textId="4B8A222B" w:rsidR="00FE2295" w:rsidRDefault="00FE2295"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Dainius Žiogelis.</w:t>
      </w:r>
    </w:p>
    <w:p w14:paraId="02863048" w14:textId="77777777" w:rsidR="00FE2295" w:rsidRPr="00FE2295" w:rsidRDefault="00FE2295" w:rsidP="007218B0">
      <w:pPr>
        <w:spacing w:line="276" w:lineRule="auto"/>
        <w:jc w:val="both"/>
        <w:rPr>
          <w:rFonts w:ascii="Times New Roman" w:hAnsi="Times New Roman" w:cs="Times New Roman"/>
          <w:b/>
          <w:bCs/>
          <w:sz w:val="24"/>
          <w:szCs w:val="24"/>
        </w:rPr>
      </w:pPr>
    </w:p>
    <w:p w14:paraId="733668C1" w14:textId="427AF9F5" w:rsidR="00EC11CC" w:rsidRDefault="00EC11CC" w:rsidP="007218B0">
      <w:pPr>
        <w:spacing w:line="276" w:lineRule="auto"/>
        <w:jc w:val="both"/>
        <w:rPr>
          <w:rFonts w:ascii="Times New Roman" w:hAnsi="Times New Roman" w:cs="Times New Roman"/>
          <w:b/>
          <w:bCs/>
          <w:sz w:val="24"/>
          <w:szCs w:val="24"/>
        </w:rPr>
      </w:pPr>
      <w:r w:rsidRPr="00FE2295">
        <w:rPr>
          <w:rFonts w:ascii="Times New Roman" w:hAnsi="Times New Roman" w:cs="Times New Roman"/>
          <w:b/>
          <w:bCs/>
          <w:sz w:val="24"/>
          <w:szCs w:val="24"/>
        </w:rPr>
        <w:t xml:space="preserve">            Dėl Anykščių rajono savivaldybės tarybos 2021 m. kovo 25 d. sprendimo Nr. 1-TS-61 „Dėl Anykščių rajono savivaldybės vietos gyventojų apklausos tvarkos aprašo tvirtinimo“ pakeitimo (1-T-152). </w:t>
      </w:r>
    </w:p>
    <w:p w14:paraId="1B63FBF8"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1</w:t>
      </w:r>
    </w:p>
    <w:p w14:paraId="65C62718"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7DD6B7EE"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15B1B19"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F2B6ED1" w14:textId="77777777" w:rsidR="00FE2295"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0470E83"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1046F1D" w14:textId="77777777" w:rsidR="00FE2295" w:rsidRDefault="00FE2295"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2D408D8" w14:textId="77777777" w:rsidR="00FE2295" w:rsidRPr="00FE2295" w:rsidRDefault="00FE2295" w:rsidP="007218B0">
      <w:pPr>
        <w:spacing w:line="276" w:lineRule="auto"/>
        <w:jc w:val="both"/>
        <w:rPr>
          <w:rFonts w:ascii="Times New Roman" w:hAnsi="Times New Roman" w:cs="Times New Roman"/>
          <w:b/>
          <w:bCs/>
          <w:sz w:val="24"/>
          <w:szCs w:val="24"/>
        </w:rPr>
      </w:pPr>
    </w:p>
    <w:p w14:paraId="67B67D62" w14:textId="3493DC73" w:rsidR="00EC11CC" w:rsidRDefault="00EC11CC" w:rsidP="007218B0">
      <w:pPr>
        <w:spacing w:line="276" w:lineRule="auto"/>
        <w:jc w:val="both"/>
        <w:rPr>
          <w:rFonts w:ascii="Times New Roman" w:hAnsi="Times New Roman" w:cs="Times New Roman"/>
          <w:b/>
          <w:bCs/>
          <w:sz w:val="24"/>
          <w:szCs w:val="24"/>
        </w:rPr>
      </w:pPr>
      <w:r w:rsidRPr="00FE2295">
        <w:rPr>
          <w:rFonts w:ascii="Times New Roman" w:hAnsi="Times New Roman" w:cs="Times New Roman"/>
          <w:b/>
          <w:bCs/>
          <w:sz w:val="24"/>
          <w:szCs w:val="24"/>
        </w:rPr>
        <w:t xml:space="preserve">             Dėl pritarimo viešosios įstaigos Anykščių menų inkubatoriaus-menų studijos 2020 m. veiklos ataskaitai (1-T-120). </w:t>
      </w:r>
    </w:p>
    <w:p w14:paraId="00078F58"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1</w:t>
      </w:r>
    </w:p>
    <w:p w14:paraId="3D12D638"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16B1057A"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2BE659"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F30B3AE" w14:textId="77777777" w:rsidR="00FE2295"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A6A01C4"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FD270BA" w14:textId="77777777" w:rsidR="00FE2295" w:rsidRDefault="00FE2295"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77CF674" w14:textId="77777777" w:rsidR="00FE2295" w:rsidRPr="00FE2295" w:rsidRDefault="00FE2295" w:rsidP="007218B0">
      <w:pPr>
        <w:spacing w:line="276" w:lineRule="auto"/>
        <w:jc w:val="both"/>
        <w:rPr>
          <w:rFonts w:ascii="Times New Roman" w:hAnsi="Times New Roman" w:cs="Times New Roman"/>
          <w:b/>
          <w:bCs/>
          <w:sz w:val="24"/>
          <w:szCs w:val="24"/>
        </w:rPr>
      </w:pPr>
    </w:p>
    <w:p w14:paraId="5EF4FBF4" w14:textId="675333AB" w:rsidR="00EC11CC" w:rsidRDefault="00EC11CC" w:rsidP="007218B0">
      <w:pPr>
        <w:spacing w:line="276" w:lineRule="auto"/>
        <w:jc w:val="both"/>
        <w:rPr>
          <w:rFonts w:ascii="Times New Roman" w:hAnsi="Times New Roman" w:cs="Times New Roman"/>
          <w:b/>
          <w:bCs/>
          <w:sz w:val="24"/>
          <w:szCs w:val="24"/>
        </w:rPr>
      </w:pPr>
      <w:r w:rsidRPr="00FE2295">
        <w:rPr>
          <w:rFonts w:ascii="Times New Roman" w:hAnsi="Times New Roman" w:cs="Times New Roman"/>
          <w:b/>
          <w:bCs/>
          <w:sz w:val="24"/>
          <w:szCs w:val="24"/>
        </w:rPr>
        <w:t xml:space="preserve">            Dėl viešosios įstaigos Anykščių menų inkubatoriaus-menų studijos 2021 m. veiklos strategijos patvirtinimo (1-T-122). </w:t>
      </w:r>
    </w:p>
    <w:p w14:paraId="4D2654F9"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1</w:t>
      </w:r>
    </w:p>
    <w:p w14:paraId="5296A501"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7844FB51"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96A381B"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AF72A04" w14:textId="77777777" w:rsidR="00FE2295"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713BCDD"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B4122DC" w14:textId="77777777" w:rsidR="00FE2295" w:rsidRDefault="00FE2295"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DF22299" w14:textId="77777777" w:rsidR="00FE2295" w:rsidRPr="00FE2295" w:rsidRDefault="00FE2295" w:rsidP="007218B0">
      <w:pPr>
        <w:spacing w:line="276" w:lineRule="auto"/>
        <w:jc w:val="both"/>
        <w:rPr>
          <w:rFonts w:ascii="Times New Roman" w:hAnsi="Times New Roman" w:cs="Times New Roman"/>
          <w:b/>
          <w:bCs/>
          <w:sz w:val="24"/>
          <w:szCs w:val="24"/>
        </w:rPr>
      </w:pPr>
    </w:p>
    <w:p w14:paraId="7772BA4C" w14:textId="381044FD" w:rsidR="00EC11CC" w:rsidRDefault="00EC11CC" w:rsidP="007218B0">
      <w:pPr>
        <w:spacing w:line="276" w:lineRule="auto"/>
        <w:jc w:val="both"/>
        <w:rPr>
          <w:rFonts w:ascii="Times New Roman" w:hAnsi="Times New Roman" w:cs="Times New Roman"/>
          <w:b/>
          <w:bCs/>
          <w:sz w:val="24"/>
          <w:szCs w:val="24"/>
        </w:rPr>
      </w:pPr>
      <w:r w:rsidRPr="00FE2295">
        <w:rPr>
          <w:rFonts w:ascii="Times New Roman" w:hAnsi="Times New Roman" w:cs="Times New Roman"/>
          <w:b/>
          <w:bCs/>
          <w:sz w:val="24"/>
          <w:szCs w:val="24"/>
        </w:rPr>
        <w:t xml:space="preserve">             Dėl viešosios įstaigos Anykščių turizmo ir verslo informacijos centro 2021 m. veiklos strategijos patvirtinimo (1-T-129). </w:t>
      </w:r>
    </w:p>
    <w:p w14:paraId="492F6ACB"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BALSAVIME DALYVAVO - 2</w:t>
      </w:r>
      <w:r>
        <w:rPr>
          <w:rFonts w:ascii="Times New Roman" w:hAnsi="Times New Roman" w:cs="Times New Roman"/>
          <w:sz w:val="24"/>
          <w:szCs w:val="24"/>
        </w:rPr>
        <w:t>1</w:t>
      </w:r>
    </w:p>
    <w:p w14:paraId="3B20BA2C"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71930E50"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198F538"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4043D62" w14:textId="77777777" w:rsidR="00FE2295"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1B3C2DA"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846EE67" w14:textId="77777777" w:rsidR="00FE2295" w:rsidRDefault="00FE2295"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3337C2B" w14:textId="77777777" w:rsidR="00FE2295" w:rsidRPr="00FE2295" w:rsidRDefault="00FE2295" w:rsidP="007218B0">
      <w:pPr>
        <w:spacing w:line="276" w:lineRule="auto"/>
        <w:jc w:val="both"/>
        <w:rPr>
          <w:rFonts w:ascii="Times New Roman" w:hAnsi="Times New Roman" w:cs="Times New Roman"/>
          <w:b/>
          <w:bCs/>
          <w:sz w:val="24"/>
          <w:szCs w:val="24"/>
        </w:rPr>
      </w:pPr>
    </w:p>
    <w:p w14:paraId="0761DCB7" w14:textId="39A79DD6" w:rsidR="00EC11CC" w:rsidRDefault="00EC11CC" w:rsidP="007218B0">
      <w:pPr>
        <w:spacing w:line="276" w:lineRule="auto"/>
        <w:jc w:val="both"/>
        <w:rPr>
          <w:rFonts w:ascii="Times New Roman" w:hAnsi="Times New Roman" w:cs="Times New Roman"/>
          <w:b/>
          <w:bCs/>
          <w:sz w:val="24"/>
          <w:szCs w:val="24"/>
        </w:rPr>
      </w:pPr>
      <w:r w:rsidRPr="00FE2295">
        <w:rPr>
          <w:rFonts w:ascii="Times New Roman" w:hAnsi="Times New Roman" w:cs="Times New Roman"/>
          <w:b/>
          <w:bCs/>
          <w:sz w:val="24"/>
          <w:szCs w:val="24"/>
        </w:rPr>
        <w:t xml:space="preserve">            Dėl pritarimo viešosios įstaigos Anykščių turizmo ir verslo informacijos centro 2020 m. veiklos ataskaitai (1-T-139). </w:t>
      </w:r>
    </w:p>
    <w:p w14:paraId="6E5EEB36"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1</w:t>
      </w:r>
    </w:p>
    <w:p w14:paraId="4A7279F7" w14:textId="3F34263A"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15</w:t>
      </w:r>
    </w:p>
    <w:p w14:paraId="24BDE29B" w14:textId="1E4DD684"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1</w:t>
      </w:r>
    </w:p>
    <w:p w14:paraId="23AB210A" w14:textId="38F5ACB4"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5</w:t>
      </w:r>
    </w:p>
    <w:p w14:paraId="771F301B" w14:textId="77777777" w:rsidR="00FE2295"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28573D9" w14:textId="77777777" w:rsidR="00FE2295" w:rsidRPr="00BE56E2" w:rsidRDefault="00FE2295"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4B9FF02" w14:textId="7CA80465" w:rsidR="00FE2295" w:rsidRDefault="00FE2295"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Šarūnas Grigonis,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Mindaugas Sargūnas, Egidijus Ši</w:t>
      </w:r>
      <w:proofErr w:type="spellStart"/>
      <w:r>
        <w:rPr>
          <w:rFonts w:ascii="Times New Roman" w:hAnsi="Times New Roman" w:cs="Times New Roman"/>
          <w:sz w:val="24"/>
          <w:szCs w:val="24"/>
        </w:rPr>
        <w:t>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92902DB" w14:textId="553D5C67" w:rsidR="002423B4" w:rsidRDefault="002423B4" w:rsidP="007218B0">
      <w:pPr>
        <w:spacing w:line="276" w:lineRule="auto"/>
        <w:jc w:val="both"/>
        <w:rPr>
          <w:rFonts w:ascii="Times New Roman" w:hAnsi="Times New Roman" w:cs="Times New Roman"/>
          <w:sz w:val="24"/>
          <w:szCs w:val="24"/>
        </w:rPr>
      </w:pPr>
      <w:r>
        <w:rPr>
          <w:rFonts w:ascii="Times New Roman" w:hAnsi="Times New Roman" w:cs="Times New Roman"/>
          <w:sz w:val="24"/>
          <w:szCs w:val="24"/>
        </w:rPr>
        <w:t>BALSAVO PRIEŠ: Ričardas Sargūnas.</w:t>
      </w:r>
    </w:p>
    <w:p w14:paraId="2E0EC78A" w14:textId="2508F793" w:rsidR="002423B4" w:rsidRDefault="002423B4" w:rsidP="007218B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SUSILAIKĖ: Audronius Gališanka,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Irma Smalskienė,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w:t>
      </w:r>
    </w:p>
    <w:p w14:paraId="7CE132BA" w14:textId="77777777" w:rsidR="002423B4" w:rsidRPr="002423B4" w:rsidRDefault="002423B4" w:rsidP="007218B0">
      <w:pPr>
        <w:spacing w:line="276" w:lineRule="auto"/>
        <w:jc w:val="both"/>
        <w:rPr>
          <w:rFonts w:ascii="Times New Roman" w:hAnsi="Times New Roman" w:cs="Times New Roman"/>
          <w:sz w:val="24"/>
          <w:szCs w:val="24"/>
        </w:rPr>
      </w:pPr>
    </w:p>
    <w:p w14:paraId="505D098F" w14:textId="78268999" w:rsidR="00EC11CC" w:rsidRDefault="00EC11CC" w:rsidP="007218B0">
      <w:pPr>
        <w:spacing w:line="276" w:lineRule="auto"/>
        <w:jc w:val="both"/>
        <w:rPr>
          <w:rFonts w:ascii="Times New Roman" w:hAnsi="Times New Roman" w:cs="Times New Roman"/>
          <w:b/>
          <w:bCs/>
          <w:sz w:val="24"/>
          <w:szCs w:val="24"/>
        </w:rPr>
      </w:pPr>
      <w:r w:rsidRPr="002423B4">
        <w:rPr>
          <w:rFonts w:ascii="Times New Roman" w:hAnsi="Times New Roman" w:cs="Times New Roman"/>
          <w:b/>
          <w:bCs/>
          <w:sz w:val="24"/>
          <w:szCs w:val="24"/>
        </w:rPr>
        <w:t xml:space="preserve">            Dėl pritarimo Anykščių rajono savivaldybei teikti paraišką UNESCO kūrybinių miestų tinklui (1-T-160).</w:t>
      </w:r>
    </w:p>
    <w:p w14:paraId="4D033862"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1</w:t>
      </w:r>
    </w:p>
    <w:p w14:paraId="0F96ED6F"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2C1F6908"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C0D2A1A"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SUSILAIKE - 0</w:t>
      </w:r>
    </w:p>
    <w:p w14:paraId="30150B40" w14:textId="77777777" w:rsidR="002423B4"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25D6DFE"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55177A6" w14:textId="77777777" w:rsidR="002423B4" w:rsidRDefault="002423B4"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979B434" w14:textId="77777777" w:rsidR="002423B4" w:rsidRPr="002423B4" w:rsidRDefault="002423B4" w:rsidP="007218B0">
      <w:pPr>
        <w:spacing w:line="276" w:lineRule="auto"/>
        <w:jc w:val="both"/>
        <w:rPr>
          <w:rFonts w:ascii="Times New Roman" w:hAnsi="Times New Roman" w:cs="Times New Roman"/>
          <w:b/>
          <w:bCs/>
          <w:sz w:val="24"/>
          <w:szCs w:val="24"/>
        </w:rPr>
      </w:pPr>
    </w:p>
    <w:p w14:paraId="0CB494BD" w14:textId="1BB6860A" w:rsidR="00EC11CC" w:rsidRDefault="00EC11CC" w:rsidP="007218B0">
      <w:pPr>
        <w:spacing w:line="276" w:lineRule="auto"/>
        <w:jc w:val="both"/>
        <w:rPr>
          <w:rFonts w:ascii="Times New Roman" w:hAnsi="Times New Roman" w:cs="Times New Roman"/>
          <w:b/>
          <w:bCs/>
          <w:sz w:val="24"/>
          <w:szCs w:val="24"/>
        </w:rPr>
      </w:pPr>
      <w:r w:rsidRPr="002423B4">
        <w:rPr>
          <w:rFonts w:ascii="Times New Roman" w:hAnsi="Times New Roman" w:cs="Times New Roman"/>
          <w:b/>
          <w:bCs/>
          <w:sz w:val="24"/>
          <w:szCs w:val="24"/>
        </w:rPr>
        <w:t xml:space="preserve">            Dėl pritarimo Anykščių rajono savivaldybės  visuomenės sveikatos biuro 2020 metų veiklos ataskaitai (1-T-142). </w:t>
      </w:r>
    </w:p>
    <w:p w14:paraId="0B83D8C2"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1</w:t>
      </w:r>
    </w:p>
    <w:p w14:paraId="5C1F31F6"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33CCA001"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C2326F2"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B99F0EB" w14:textId="77777777" w:rsidR="002423B4"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BBC73DC"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7B5AEF0" w14:textId="77777777" w:rsidR="002423B4" w:rsidRDefault="002423B4"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4440F856" w14:textId="77777777" w:rsidR="002423B4" w:rsidRPr="002423B4" w:rsidRDefault="002423B4" w:rsidP="007218B0">
      <w:pPr>
        <w:spacing w:line="276" w:lineRule="auto"/>
        <w:jc w:val="both"/>
        <w:rPr>
          <w:rFonts w:ascii="Times New Roman" w:hAnsi="Times New Roman" w:cs="Times New Roman"/>
          <w:b/>
          <w:bCs/>
          <w:sz w:val="24"/>
          <w:szCs w:val="24"/>
        </w:rPr>
      </w:pPr>
    </w:p>
    <w:p w14:paraId="06BAD8E7" w14:textId="4A70F1D7" w:rsidR="00EC11CC" w:rsidRDefault="00EC11CC" w:rsidP="007218B0">
      <w:pPr>
        <w:spacing w:line="276" w:lineRule="auto"/>
        <w:jc w:val="both"/>
        <w:rPr>
          <w:rFonts w:ascii="Times New Roman" w:hAnsi="Times New Roman" w:cs="Times New Roman"/>
          <w:b/>
          <w:bCs/>
          <w:sz w:val="24"/>
          <w:szCs w:val="24"/>
        </w:rPr>
      </w:pPr>
      <w:r w:rsidRPr="002423B4">
        <w:rPr>
          <w:rFonts w:ascii="Times New Roman" w:hAnsi="Times New Roman" w:cs="Times New Roman"/>
          <w:b/>
          <w:bCs/>
          <w:sz w:val="24"/>
          <w:szCs w:val="24"/>
        </w:rPr>
        <w:t xml:space="preserve">            Dėl pritarimo viešosios įstaigos Anykščių rajono psichikos sveikatos centro 2020 metų veiklos ataskaitai (1-T-149). </w:t>
      </w:r>
    </w:p>
    <w:p w14:paraId="4C99D3A4"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1</w:t>
      </w:r>
    </w:p>
    <w:p w14:paraId="44591338"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1</w:t>
      </w:r>
    </w:p>
    <w:p w14:paraId="2843209D"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246F5A3"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74A3672" w14:textId="77777777" w:rsidR="002423B4"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5179127"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4284190" w14:textId="77777777" w:rsidR="002423B4" w:rsidRDefault="002423B4"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A11106B" w14:textId="0E811FCB" w:rsidR="002423B4" w:rsidRDefault="002423B4" w:rsidP="007218B0">
      <w:pPr>
        <w:spacing w:line="276" w:lineRule="auto"/>
        <w:jc w:val="both"/>
        <w:rPr>
          <w:rFonts w:ascii="Times New Roman" w:hAnsi="Times New Roman" w:cs="Times New Roman"/>
          <w:b/>
          <w:bCs/>
          <w:sz w:val="24"/>
          <w:szCs w:val="24"/>
        </w:rPr>
      </w:pPr>
    </w:p>
    <w:p w14:paraId="0AAD6E37" w14:textId="1945932A" w:rsidR="002423B4" w:rsidRDefault="002423B4" w:rsidP="007218B0">
      <w:pPr>
        <w:spacing w:line="276" w:lineRule="auto"/>
        <w:jc w:val="both"/>
        <w:rPr>
          <w:rFonts w:ascii="Times New Roman" w:hAnsi="Times New Roman" w:cs="Times New Roman"/>
          <w:b/>
          <w:bCs/>
          <w:sz w:val="24"/>
          <w:szCs w:val="24"/>
        </w:rPr>
      </w:pPr>
      <w:r w:rsidRPr="002423B4">
        <w:rPr>
          <w:rFonts w:ascii="Times New Roman" w:hAnsi="Times New Roman" w:cs="Times New Roman"/>
          <w:b/>
          <w:bCs/>
          <w:sz w:val="24"/>
          <w:szCs w:val="24"/>
        </w:rPr>
        <w:t xml:space="preserve">Dėl Kęstučio </w:t>
      </w:r>
      <w:proofErr w:type="spellStart"/>
      <w:r w:rsidRPr="002423B4">
        <w:rPr>
          <w:rFonts w:ascii="Times New Roman" w:hAnsi="Times New Roman" w:cs="Times New Roman"/>
          <w:b/>
          <w:bCs/>
          <w:sz w:val="24"/>
          <w:szCs w:val="24"/>
        </w:rPr>
        <w:t>Jacunsko</w:t>
      </w:r>
      <w:proofErr w:type="spellEnd"/>
      <w:r w:rsidRPr="002423B4">
        <w:rPr>
          <w:rFonts w:ascii="Times New Roman" w:hAnsi="Times New Roman" w:cs="Times New Roman"/>
          <w:b/>
          <w:bCs/>
          <w:sz w:val="24"/>
          <w:szCs w:val="24"/>
        </w:rPr>
        <w:t xml:space="preserve"> nusišalinimo nuo 20-23 klausimų.</w:t>
      </w:r>
    </w:p>
    <w:p w14:paraId="276032A6" w14:textId="4F350C01"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3083CF8A" w14:textId="2BEE2173"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4BBDB4AD"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7C93EFE"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E827091" w14:textId="77777777" w:rsidR="002423B4"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D25196E" w14:textId="7F20FB50" w:rsidR="002423B4" w:rsidRPr="00BE56E2" w:rsidRDefault="002423B4" w:rsidP="007218B0">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534D77FD" w14:textId="2F5628F8" w:rsidR="002423B4" w:rsidRDefault="002423B4"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Audronius Gališanka, Šarūnas Grigonis, Rita Ju</w:t>
      </w:r>
      <w:proofErr w:type="spellStart"/>
      <w:r>
        <w:rPr>
          <w:rFonts w:ascii="Times New Roman" w:hAnsi="Times New Roman" w:cs="Times New Roman"/>
          <w:sz w:val="24"/>
          <w:szCs w:val="24"/>
        </w:rPr>
        <w:t>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D2B7625" w14:textId="77777777" w:rsidR="002423B4" w:rsidRPr="002423B4" w:rsidRDefault="002423B4" w:rsidP="007218B0">
      <w:pPr>
        <w:spacing w:line="276" w:lineRule="auto"/>
        <w:jc w:val="both"/>
        <w:rPr>
          <w:rFonts w:ascii="Times New Roman" w:hAnsi="Times New Roman" w:cs="Times New Roman"/>
          <w:b/>
          <w:bCs/>
          <w:sz w:val="24"/>
          <w:szCs w:val="24"/>
        </w:rPr>
      </w:pPr>
    </w:p>
    <w:p w14:paraId="491FB8E9" w14:textId="67EA3771" w:rsidR="00EC11CC" w:rsidRDefault="00EC11CC" w:rsidP="007218B0">
      <w:pPr>
        <w:spacing w:line="276" w:lineRule="auto"/>
        <w:jc w:val="both"/>
        <w:rPr>
          <w:rFonts w:ascii="Times New Roman" w:hAnsi="Times New Roman" w:cs="Times New Roman"/>
          <w:b/>
          <w:bCs/>
          <w:sz w:val="24"/>
          <w:szCs w:val="24"/>
        </w:rPr>
      </w:pPr>
      <w:r w:rsidRPr="002423B4">
        <w:rPr>
          <w:rFonts w:ascii="Times New Roman" w:hAnsi="Times New Roman" w:cs="Times New Roman"/>
          <w:b/>
          <w:bCs/>
          <w:sz w:val="24"/>
          <w:szCs w:val="24"/>
        </w:rPr>
        <w:t xml:space="preserve">            Dėl pritarimo viešosios įstaigos Anykščių rajono savivaldybės ligoninės 2020 metų veiklos ataskaitai (1-T-150). </w:t>
      </w:r>
    </w:p>
    <w:p w14:paraId="6E0DD285" w14:textId="7CF5E81A"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BALSAVIME DALYVAVO - 2</w:t>
      </w:r>
      <w:r>
        <w:rPr>
          <w:rFonts w:ascii="Times New Roman" w:hAnsi="Times New Roman" w:cs="Times New Roman"/>
          <w:sz w:val="24"/>
          <w:szCs w:val="24"/>
        </w:rPr>
        <w:t>0</w:t>
      </w:r>
    </w:p>
    <w:p w14:paraId="23522903" w14:textId="31DBDF7C"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UŽ - 2</w:t>
      </w:r>
      <w:r>
        <w:rPr>
          <w:rFonts w:ascii="Times New Roman" w:hAnsi="Times New Roman" w:cs="Times New Roman"/>
          <w:sz w:val="24"/>
          <w:szCs w:val="24"/>
        </w:rPr>
        <w:t>0</w:t>
      </w:r>
    </w:p>
    <w:p w14:paraId="21FC12C3"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E687EEE"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9DA6439" w14:textId="77777777" w:rsidR="002423B4"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A43D0E5"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6B1DA81" w14:textId="5B19775B" w:rsidR="002423B4" w:rsidRDefault="002423B4"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Audronius Gališanka, Šarūnas Grigonis, Rita Ju</w:t>
      </w:r>
      <w:proofErr w:type="spellStart"/>
      <w:r>
        <w:rPr>
          <w:rFonts w:ascii="Times New Roman" w:hAnsi="Times New Roman" w:cs="Times New Roman"/>
          <w:sz w:val="24"/>
          <w:szCs w:val="24"/>
        </w:rPr>
        <w:t>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1F5DD700" w14:textId="7B04C532" w:rsidR="002423B4" w:rsidRDefault="002423B4" w:rsidP="007218B0">
      <w:pPr>
        <w:spacing w:line="276" w:lineRule="auto"/>
        <w:jc w:val="both"/>
        <w:rPr>
          <w:rFonts w:ascii="Times New Roman" w:hAnsi="Times New Roman" w:cs="Times New Roman"/>
          <w:b/>
          <w:bCs/>
          <w:sz w:val="24"/>
          <w:szCs w:val="24"/>
        </w:rPr>
      </w:pPr>
    </w:p>
    <w:p w14:paraId="010DFD50" w14:textId="61DD72B3" w:rsidR="002423B4" w:rsidRDefault="002423B4" w:rsidP="007218B0">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Ritos </w:t>
      </w:r>
      <w:proofErr w:type="spellStart"/>
      <w:r>
        <w:rPr>
          <w:rFonts w:ascii="Times New Roman" w:hAnsi="Times New Roman" w:cs="Times New Roman"/>
          <w:b/>
          <w:bCs/>
          <w:sz w:val="24"/>
          <w:szCs w:val="24"/>
        </w:rPr>
        <w:t>Juodiškienės</w:t>
      </w:r>
      <w:proofErr w:type="spellEnd"/>
      <w:r>
        <w:rPr>
          <w:rFonts w:ascii="Times New Roman" w:hAnsi="Times New Roman" w:cs="Times New Roman"/>
          <w:b/>
          <w:bCs/>
          <w:sz w:val="24"/>
          <w:szCs w:val="24"/>
        </w:rPr>
        <w:t>, Dalios Kazlauskienės, Mindaugo Sargūno nusišalinimo nuo 21 klausimo.</w:t>
      </w:r>
    </w:p>
    <w:p w14:paraId="3F89A46A" w14:textId="1A74AB1D"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1E7547BC" w14:textId="5F3D0D8D"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144DA6E1"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PRIEŠ - 0</w:t>
      </w:r>
    </w:p>
    <w:p w14:paraId="0207C655"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F504E04" w14:textId="77777777" w:rsidR="002423B4"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6CDF6ED" w14:textId="177F4841" w:rsidR="002423B4" w:rsidRPr="00BE56E2" w:rsidRDefault="002423B4" w:rsidP="007218B0">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6686BC3C" w14:textId="4FDBA392" w:rsidR="002423B4" w:rsidRDefault="002423B4"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Audronius Gališanka, Šarūnas Grigonis, Juozas Juknius, Rita Kr</w:t>
      </w:r>
      <w:proofErr w:type="spellStart"/>
      <w:r>
        <w:rPr>
          <w:rFonts w:ascii="Times New Roman" w:hAnsi="Times New Roman" w:cs="Times New Roman"/>
          <w:sz w:val="24"/>
          <w:szCs w:val="24"/>
        </w:rPr>
        <w:t>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07862016" w14:textId="77777777" w:rsidR="002423B4" w:rsidRPr="002423B4" w:rsidRDefault="002423B4" w:rsidP="007218B0">
      <w:pPr>
        <w:spacing w:line="276" w:lineRule="auto"/>
        <w:jc w:val="both"/>
        <w:rPr>
          <w:rFonts w:ascii="Times New Roman" w:hAnsi="Times New Roman" w:cs="Times New Roman"/>
          <w:b/>
          <w:bCs/>
          <w:sz w:val="24"/>
          <w:szCs w:val="24"/>
        </w:rPr>
      </w:pPr>
    </w:p>
    <w:p w14:paraId="610595D0" w14:textId="02A5D922" w:rsidR="00EC11CC" w:rsidRDefault="00EC11CC" w:rsidP="007218B0">
      <w:pPr>
        <w:spacing w:line="276" w:lineRule="auto"/>
        <w:jc w:val="both"/>
        <w:rPr>
          <w:rFonts w:ascii="Times New Roman" w:hAnsi="Times New Roman" w:cs="Times New Roman"/>
          <w:b/>
          <w:bCs/>
          <w:sz w:val="24"/>
          <w:szCs w:val="24"/>
        </w:rPr>
      </w:pPr>
      <w:r w:rsidRPr="002423B4">
        <w:rPr>
          <w:rFonts w:ascii="Times New Roman" w:hAnsi="Times New Roman" w:cs="Times New Roman"/>
          <w:b/>
          <w:bCs/>
          <w:sz w:val="24"/>
          <w:szCs w:val="24"/>
        </w:rPr>
        <w:t xml:space="preserve">            Dėl pritarimo viešosios įstaigos Anykščių rajono savivaldybės pirminės sveikatos priežiūros centro 2020 metų veiklos ataskaitai (1-T-151). </w:t>
      </w:r>
    </w:p>
    <w:p w14:paraId="00BEBBDE" w14:textId="42B2DEF2"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3039E2B4" w14:textId="089F4F18"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37BAEFEE"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99348F4"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2627F60" w14:textId="77777777" w:rsidR="002423B4"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7BD4B55"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3FFE455" w14:textId="4301A6A0" w:rsidR="002423B4" w:rsidRDefault="002423B4"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Juozas Juknius,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2F879DD5" w14:textId="77777777" w:rsidR="002423B4" w:rsidRPr="002423B4" w:rsidRDefault="002423B4" w:rsidP="007218B0">
      <w:pPr>
        <w:spacing w:line="276" w:lineRule="auto"/>
        <w:jc w:val="both"/>
        <w:rPr>
          <w:rFonts w:ascii="Times New Roman" w:hAnsi="Times New Roman" w:cs="Times New Roman"/>
          <w:b/>
          <w:bCs/>
          <w:sz w:val="24"/>
          <w:szCs w:val="24"/>
        </w:rPr>
      </w:pPr>
    </w:p>
    <w:p w14:paraId="2E513E3B" w14:textId="6DC77B6A" w:rsidR="00EC11CC" w:rsidRDefault="00EC11CC" w:rsidP="007218B0">
      <w:pPr>
        <w:spacing w:line="276" w:lineRule="auto"/>
        <w:jc w:val="both"/>
        <w:rPr>
          <w:rFonts w:ascii="Times New Roman" w:hAnsi="Times New Roman" w:cs="Times New Roman"/>
          <w:b/>
          <w:bCs/>
          <w:sz w:val="24"/>
          <w:szCs w:val="24"/>
        </w:rPr>
      </w:pPr>
      <w:r w:rsidRPr="002423B4">
        <w:rPr>
          <w:rFonts w:ascii="Times New Roman" w:hAnsi="Times New Roman" w:cs="Times New Roman"/>
          <w:b/>
          <w:bCs/>
          <w:sz w:val="24"/>
          <w:szCs w:val="24"/>
        </w:rPr>
        <w:t xml:space="preserve">             Dėl  viešosios įstaigos Anykščių rajono savivaldybės ligoninės direktoriaus mėnesinio darbo užmokesčio kintamosios dalies nustatymo (1-T-153). </w:t>
      </w:r>
    </w:p>
    <w:p w14:paraId="769BB329" w14:textId="38192615"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4E351DC9" w14:textId="532629CD"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66C48574"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C40A063"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655C95B" w14:textId="77777777" w:rsidR="002423B4"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41AAEA1" w14:textId="77777777" w:rsidR="002423B4" w:rsidRPr="00BE56E2" w:rsidRDefault="002423B4"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EAA3905" w14:textId="4FF3443F" w:rsidR="002423B4" w:rsidRDefault="002423B4"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Audronius Gališanka, Šarūnas Grigonis, Rita Ju</w:t>
      </w:r>
      <w:proofErr w:type="spellStart"/>
      <w:r>
        <w:rPr>
          <w:rFonts w:ascii="Times New Roman" w:hAnsi="Times New Roman" w:cs="Times New Roman"/>
          <w:sz w:val="24"/>
          <w:szCs w:val="24"/>
        </w:rPr>
        <w:t>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w:t>
      </w:r>
      <w:r>
        <w:rPr>
          <w:rFonts w:ascii="Times New Roman" w:hAnsi="Times New Roman" w:cs="Times New Roman"/>
          <w:sz w:val="24"/>
          <w:szCs w:val="24"/>
        </w:rPr>
        <w:lastRenderedPageBreak/>
        <w:t xml:space="preserve">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18D676E3" w14:textId="428E1188" w:rsidR="002423B4" w:rsidRDefault="002423B4" w:rsidP="007218B0">
      <w:pPr>
        <w:spacing w:line="276" w:lineRule="auto"/>
        <w:jc w:val="both"/>
        <w:rPr>
          <w:rFonts w:ascii="Times New Roman" w:hAnsi="Times New Roman" w:cs="Times New Roman"/>
          <w:b/>
          <w:bCs/>
          <w:sz w:val="24"/>
          <w:szCs w:val="24"/>
        </w:rPr>
      </w:pPr>
    </w:p>
    <w:p w14:paraId="5F4376C8" w14:textId="5F43A6A9" w:rsidR="002423B4" w:rsidRDefault="002423B4" w:rsidP="007218B0">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Ritos </w:t>
      </w:r>
      <w:proofErr w:type="spellStart"/>
      <w:r>
        <w:rPr>
          <w:rFonts w:ascii="Times New Roman" w:hAnsi="Times New Roman" w:cs="Times New Roman"/>
          <w:b/>
          <w:bCs/>
          <w:sz w:val="24"/>
          <w:szCs w:val="24"/>
        </w:rPr>
        <w:t>Juodiškienės</w:t>
      </w:r>
      <w:proofErr w:type="spellEnd"/>
      <w:r>
        <w:rPr>
          <w:rFonts w:ascii="Times New Roman" w:hAnsi="Times New Roman" w:cs="Times New Roman"/>
          <w:b/>
          <w:bCs/>
          <w:sz w:val="24"/>
          <w:szCs w:val="24"/>
        </w:rPr>
        <w:t xml:space="preserve">, Dalios Kazlauskienės, </w:t>
      </w:r>
      <w:r w:rsidR="00993EFE">
        <w:rPr>
          <w:rFonts w:ascii="Times New Roman" w:hAnsi="Times New Roman" w:cs="Times New Roman"/>
          <w:b/>
          <w:bCs/>
          <w:sz w:val="24"/>
          <w:szCs w:val="24"/>
        </w:rPr>
        <w:t>Mindaugo Sargūno nusišalinimo nuo 23 klausimo.</w:t>
      </w:r>
    </w:p>
    <w:p w14:paraId="3D38DCD8" w14:textId="03FB7354"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16</w:t>
      </w:r>
    </w:p>
    <w:p w14:paraId="497D268E" w14:textId="7C22BAEB"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16</w:t>
      </w:r>
    </w:p>
    <w:p w14:paraId="613CF87D"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B15CA9E"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E0B0F3B"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953F96A" w14:textId="7A129434" w:rsidR="00993EFE" w:rsidRPr="00BE56E2" w:rsidRDefault="00993EFE" w:rsidP="007218B0">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05942D14" w14:textId="2233BF0D"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Juozas Juknius,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415D8EB7" w14:textId="77777777" w:rsidR="00993EFE" w:rsidRPr="002423B4" w:rsidRDefault="00993EFE" w:rsidP="007218B0">
      <w:pPr>
        <w:spacing w:line="276" w:lineRule="auto"/>
        <w:jc w:val="both"/>
        <w:rPr>
          <w:rFonts w:ascii="Times New Roman" w:hAnsi="Times New Roman" w:cs="Times New Roman"/>
          <w:b/>
          <w:bCs/>
          <w:sz w:val="24"/>
          <w:szCs w:val="24"/>
        </w:rPr>
      </w:pPr>
    </w:p>
    <w:p w14:paraId="7DCD25F6" w14:textId="59FA1207"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viešosios įstaigos Anykščių rajono savivaldybės pirminės sveikatos priežiūros centro direktoriaus mėnesinio darbo užmokesčio kintamosios dalies nustatymo (1-T-154). </w:t>
      </w:r>
    </w:p>
    <w:p w14:paraId="30F13CA8" w14:textId="3CF60356"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15</w:t>
      </w:r>
    </w:p>
    <w:p w14:paraId="31B0BD71" w14:textId="5B39569C"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15</w:t>
      </w:r>
    </w:p>
    <w:p w14:paraId="64606BAB"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20F743B"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5EAF7F8"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237943A"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93E3236" w14:textId="2DF786CB"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Juozas Juknius, ,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699269C9" w14:textId="77777777" w:rsidR="00993EFE" w:rsidRPr="00993EFE" w:rsidRDefault="00993EFE" w:rsidP="007218B0">
      <w:pPr>
        <w:spacing w:line="276" w:lineRule="auto"/>
        <w:jc w:val="both"/>
        <w:rPr>
          <w:rFonts w:ascii="Times New Roman" w:hAnsi="Times New Roman" w:cs="Times New Roman"/>
          <w:b/>
          <w:bCs/>
          <w:sz w:val="24"/>
          <w:szCs w:val="24"/>
        </w:rPr>
      </w:pPr>
    </w:p>
    <w:p w14:paraId="423647FA" w14:textId="3344FB53"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viešosios įstaigos Anykščių rajono psichikos sveikatos centro direktoriaus mėnesinio darbo užmokesčio kintamosios dalies nustatymo (1-T-155). </w:t>
      </w:r>
    </w:p>
    <w:p w14:paraId="2526D72D" w14:textId="6D916A3F"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5E199703" w14:textId="203E4CC5"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16C33ABD"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PRIEŠ - 0</w:t>
      </w:r>
    </w:p>
    <w:p w14:paraId="5AB126AC"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9256F4C"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C2B9625"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F2BD39E" w14:textId="41202436"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786A680E" w14:textId="77777777" w:rsidR="00993EFE" w:rsidRPr="00993EFE" w:rsidRDefault="00993EFE" w:rsidP="007218B0">
      <w:pPr>
        <w:spacing w:line="276" w:lineRule="auto"/>
        <w:jc w:val="both"/>
        <w:rPr>
          <w:rFonts w:ascii="Times New Roman" w:hAnsi="Times New Roman" w:cs="Times New Roman"/>
          <w:b/>
          <w:bCs/>
          <w:sz w:val="24"/>
          <w:szCs w:val="24"/>
        </w:rPr>
      </w:pPr>
    </w:p>
    <w:p w14:paraId="7B3680FF" w14:textId="470D77C1"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Anykščių rajono savivaldybės tarybos 2020 m. balandžio 2 d. sprendimo Nr. 1-TS-110 „Dėl Anykščių kūrybos ir dailės mokyklos reorganizavimo, reorganizavimo sąlygų aprašo ir Anykščių meno mokyklos nuostatų patvirtinimo“ pakeitimo (1-T-112). </w:t>
      </w:r>
    </w:p>
    <w:p w14:paraId="30D57922" w14:textId="37340004"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0894CEB1" w14:textId="066D8F21"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4FCA1EC3"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80AFD1A"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89C9540"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A16AB0B"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2AC82F6" w14:textId="2DB7E940"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6AB80645" w14:textId="77777777" w:rsidR="00993EFE" w:rsidRPr="00993EFE" w:rsidRDefault="00993EFE" w:rsidP="007218B0">
      <w:pPr>
        <w:spacing w:line="276" w:lineRule="auto"/>
        <w:jc w:val="both"/>
        <w:rPr>
          <w:rFonts w:ascii="Times New Roman" w:hAnsi="Times New Roman" w:cs="Times New Roman"/>
          <w:b/>
          <w:bCs/>
          <w:sz w:val="24"/>
          <w:szCs w:val="24"/>
        </w:rPr>
      </w:pPr>
    </w:p>
    <w:p w14:paraId="74FFAC7F" w14:textId="600596A8"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Anykščių rajono savivaldybės tarybos 2018 m. sausio 25 d. sprendimo Nr. 1-TS-14 „Dėl Anykščių vaikų lopšelio-darželio „Spindulėlis“ nuostatų patvirtinimo“ pakeitimo (1-T-113). </w:t>
      </w:r>
    </w:p>
    <w:p w14:paraId="46E679A7"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12D5C999"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2EA3A276"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69C6554"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8E826E6"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D29282A"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EF6883B" w14:textId="77777777"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lastRenderedPageBreak/>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51718FA9" w14:textId="77777777" w:rsidR="00993EFE" w:rsidRPr="00993EFE" w:rsidRDefault="00993EFE" w:rsidP="007218B0">
      <w:pPr>
        <w:spacing w:line="276" w:lineRule="auto"/>
        <w:jc w:val="both"/>
        <w:rPr>
          <w:rFonts w:ascii="Times New Roman" w:hAnsi="Times New Roman" w:cs="Times New Roman"/>
          <w:b/>
          <w:bCs/>
          <w:sz w:val="24"/>
          <w:szCs w:val="24"/>
        </w:rPr>
      </w:pPr>
    </w:p>
    <w:p w14:paraId="0F8979B4" w14:textId="70E69B95"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Anykščių rajono savivaldybės tarybos 2018 m. sausio 25 d. sprendimo Nr. 1-TS-16 „Dėl Anykščių lopšelio-darželio „Žilvitis“ nuostatų patvirtinimo“ pakeitimo (1-T-114). </w:t>
      </w:r>
    </w:p>
    <w:p w14:paraId="3FC3472E" w14:textId="5A9DF446"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418E74CC" w14:textId="3BCEF345"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1237BB9"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94E11DF"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3104B30"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3214C9A"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F847375" w14:textId="2046F394"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w:t>
      </w:r>
    </w:p>
    <w:p w14:paraId="59EBA26E" w14:textId="77777777" w:rsidR="00993EFE" w:rsidRPr="00993EFE" w:rsidRDefault="00993EFE" w:rsidP="007218B0">
      <w:pPr>
        <w:spacing w:line="276" w:lineRule="auto"/>
        <w:jc w:val="both"/>
        <w:rPr>
          <w:rFonts w:ascii="Times New Roman" w:hAnsi="Times New Roman" w:cs="Times New Roman"/>
          <w:b/>
          <w:bCs/>
          <w:sz w:val="24"/>
          <w:szCs w:val="24"/>
        </w:rPr>
      </w:pPr>
    </w:p>
    <w:p w14:paraId="280EA1B8" w14:textId="56AB27C6"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Anykščių rajono savivaldybės tarybos 2017 m. gruodžio 21 d. sprendimo Nr. 1-TS-344 „Dėl Anykščių vaikų lopšelio-darželio „Žiogelis“ nuostatų patvirtinimo“ pakeitimo (1-T-115). </w:t>
      </w:r>
    </w:p>
    <w:p w14:paraId="4DDA20F5"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442F3856"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62911335"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29ABB88"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5194419"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55637F1"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7ACEF9D" w14:textId="77777777"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7F21C6F2" w14:textId="77777777" w:rsidR="00993EFE" w:rsidRPr="00993EFE" w:rsidRDefault="00993EFE" w:rsidP="007218B0">
      <w:pPr>
        <w:spacing w:line="276" w:lineRule="auto"/>
        <w:jc w:val="both"/>
        <w:rPr>
          <w:rFonts w:ascii="Times New Roman" w:hAnsi="Times New Roman" w:cs="Times New Roman"/>
          <w:b/>
          <w:bCs/>
          <w:sz w:val="24"/>
          <w:szCs w:val="24"/>
        </w:rPr>
      </w:pPr>
    </w:p>
    <w:p w14:paraId="545ED394" w14:textId="5AF6703F"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Anykščių rajono savivaldybės tarybos 2018 m. sausio 25 d. sprendimo Nr. 1-TS-15 „Dėl Anykščių vaikų lopšelio-darželio „Eglutė“ nuostatų patvirtinimo“ pakeitimo (1-T-116). </w:t>
      </w:r>
    </w:p>
    <w:p w14:paraId="2F0F305D"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19</w:t>
      </w:r>
    </w:p>
    <w:p w14:paraId="74BF1EF2"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63132ED6"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1F8AA92"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BB49348"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9830EE5"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3DF23AA" w14:textId="77777777"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3B3D05AA" w14:textId="77777777" w:rsidR="00993EFE" w:rsidRPr="00993EFE" w:rsidRDefault="00993EFE" w:rsidP="007218B0">
      <w:pPr>
        <w:spacing w:line="276" w:lineRule="auto"/>
        <w:jc w:val="both"/>
        <w:rPr>
          <w:rFonts w:ascii="Times New Roman" w:hAnsi="Times New Roman" w:cs="Times New Roman"/>
          <w:b/>
          <w:bCs/>
          <w:sz w:val="24"/>
          <w:szCs w:val="24"/>
        </w:rPr>
      </w:pPr>
    </w:p>
    <w:p w14:paraId="54E7B665" w14:textId="5B78D595"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Anykščių rajono savivaldybės tarybos 2020 m. balandžio 30 d. sprendimo Nr. 1-TS-112 „Dėl Anykščių r. Viešintų pagrindinės mokyklos-daugiafunkcio centro reorganizavimo, reorganizavimo sąlygų ir Anykščių r. Troškūnų Kazio Inčiūros gimnazijos nuostatų patvirtinimo“ pakeitimo (1-T-131). </w:t>
      </w:r>
    </w:p>
    <w:p w14:paraId="22D8A57B"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6C513134"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01D989B6"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184BB4D"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C122496"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F124E08"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C4863F3" w14:textId="77777777"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45A69616" w14:textId="77777777" w:rsidR="00993EFE" w:rsidRPr="00993EFE" w:rsidRDefault="00993EFE" w:rsidP="007218B0">
      <w:pPr>
        <w:spacing w:line="276" w:lineRule="auto"/>
        <w:jc w:val="both"/>
        <w:rPr>
          <w:rFonts w:ascii="Times New Roman" w:hAnsi="Times New Roman" w:cs="Times New Roman"/>
          <w:b/>
          <w:bCs/>
          <w:sz w:val="24"/>
          <w:szCs w:val="24"/>
        </w:rPr>
      </w:pPr>
    </w:p>
    <w:p w14:paraId="584D3488" w14:textId="0819D256"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lėšų, skirtų įsteigti naujas mokytojų padėjėjų pareigybes Anykščių rajono savivaldybės mokyklose 2021 metais, paskirstymo kriterijų nustatymo ir lėšų skyrimo (1-T-162).</w:t>
      </w:r>
    </w:p>
    <w:p w14:paraId="59D406D8"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36176350"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3A49BB8B"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9ACA846"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FC06B09"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03D6F770"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8DF3BE2" w14:textId="77777777"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61A6DF5E" w14:textId="77777777" w:rsidR="00993EFE" w:rsidRPr="00993EFE" w:rsidRDefault="00993EFE" w:rsidP="007218B0">
      <w:pPr>
        <w:spacing w:line="276" w:lineRule="auto"/>
        <w:jc w:val="both"/>
        <w:rPr>
          <w:rFonts w:ascii="Times New Roman" w:hAnsi="Times New Roman" w:cs="Times New Roman"/>
          <w:b/>
          <w:bCs/>
          <w:sz w:val="24"/>
          <w:szCs w:val="24"/>
        </w:rPr>
      </w:pPr>
    </w:p>
    <w:p w14:paraId="24E51834" w14:textId="5A3B55FE"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Anykščių rajono savivaldybės tarybos 2018 m. spalio 25 d. sprendimo Nr. 1-TS-278 „Dėl Anykščių rajono savivaldybės neformaliojo vaikų švietimo lėšų skyrimo ir naudojimo tvarkos aprašo patvirtinimo“ pakeitimo (1-T-159).</w:t>
      </w:r>
    </w:p>
    <w:p w14:paraId="1E213802"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7B6E7319"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57428622"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E20B087"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720ED48"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53BAC84"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D55F0C2" w14:textId="77777777"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315ED514" w14:textId="77777777" w:rsidR="00993EFE" w:rsidRPr="00993EFE" w:rsidRDefault="00993EFE" w:rsidP="007218B0">
      <w:pPr>
        <w:spacing w:line="276" w:lineRule="auto"/>
        <w:jc w:val="both"/>
        <w:rPr>
          <w:rFonts w:ascii="Times New Roman" w:hAnsi="Times New Roman" w:cs="Times New Roman"/>
          <w:b/>
          <w:bCs/>
          <w:sz w:val="24"/>
          <w:szCs w:val="24"/>
        </w:rPr>
      </w:pPr>
    </w:p>
    <w:p w14:paraId="03DE51B8" w14:textId="56DD96A1"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Anykščių rajono savivaldybės tarybos 2019 m. kovo 28 d. sprendimo Nr. 1-TS-86 ,,Dėl Anykščių rajono savivaldybės paramos mokinio reikmenims įsigyti tvarkos aprašo patvirtinimo“ pakeitimo (1-T-158).</w:t>
      </w:r>
    </w:p>
    <w:p w14:paraId="2DFA968C"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016E3BA0"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7CF21687"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E573C17"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3A93E43"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EC64637"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7807677" w14:textId="77777777"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0DE89075" w14:textId="77777777" w:rsidR="00993EFE" w:rsidRPr="00993EFE" w:rsidRDefault="00993EFE" w:rsidP="007218B0">
      <w:pPr>
        <w:spacing w:line="276" w:lineRule="auto"/>
        <w:jc w:val="both"/>
        <w:rPr>
          <w:rFonts w:ascii="Times New Roman" w:hAnsi="Times New Roman" w:cs="Times New Roman"/>
          <w:b/>
          <w:bCs/>
          <w:sz w:val="24"/>
          <w:szCs w:val="24"/>
        </w:rPr>
      </w:pPr>
    </w:p>
    <w:p w14:paraId="0DF79CC6" w14:textId="2296DA2B"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turto nurašymo (1-T-107). </w:t>
      </w:r>
    </w:p>
    <w:p w14:paraId="76AF62B3"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416A58D9"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27DF655C"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0403CCF"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B69A87D"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F71B4B4"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82E2971" w14:textId="77777777"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103C5C58" w14:textId="77777777" w:rsidR="00993EFE" w:rsidRPr="00993EFE" w:rsidRDefault="00993EFE" w:rsidP="007218B0">
      <w:pPr>
        <w:spacing w:line="276" w:lineRule="auto"/>
        <w:jc w:val="both"/>
        <w:rPr>
          <w:rFonts w:ascii="Times New Roman" w:hAnsi="Times New Roman" w:cs="Times New Roman"/>
          <w:b/>
          <w:bCs/>
          <w:sz w:val="24"/>
          <w:szCs w:val="24"/>
        </w:rPr>
      </w:pPr>
    </w:p>
    <w:p w14:paraId="6F461572" w14:textId="3C4E53D7"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pritarimo uždarosios akcinės bendrovės „Anykščių vandenys“ 2020 metų veiklos ataskaitai (1-T-108). </w:t>
      </w:r>
    </w:p>
    <w:p w14:paraId="4601A065"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47731DBB"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26485D03"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124F9E8"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2940D80"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4D6C7A2"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EB56D69" w14:textId="77777777"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Lukas Pakeltis,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23F34097" w14:textId="77777777" w:rsidR="00993EFE" w:rsidRPr="00993EFE" w:rsidRDefault="00993EFE" w:rsidP="007218B0">
      <w:pPr>
        <w:spacing w:line="276" w:lineRule="auto"/>
        <w:jc w:val="both"/>
        <w:rPr>
          <w:rFonts w:ascii="Times New Roman" w:hAnsi="Times New Roman" w:cs="Times New Roman"/>
          <w:b/>
          <w:bCs/>
          <w:sz w:val="24"/>
          <w:szCs w:val="24"/>
        </w:rPr>
      </w:pPr>
    </w:p>
    <w:p w14:paraId="6EB1AC20" w14:textId="0E30F6EC" w:rsidR="00EC11CC" w:rsidRDefault="00EC11CC" w:rsidP="007218B0">
      <w:pPr>
        <w:spacing w:line="276" w:lineRule="auto"/>
        <w:jc w:val="both"/>
        <w:rPr>
          <w:rFonts w:ascii="Times New Roman" w:hAnsi="Times New Roman" w:cs="Times New Roman"/>
          <w:b/>
          <w:bCs/>
          <w:sz w:val="24"/>
          <w:szCs w:val="24"/>
        </w:rPr>
      </w:pPr>
      <w:r w:rsidRPr="00993EFE">
        <w:rPr>
          <w:rFonts w:ascii="Times New Roman" w:hAnsi="Times New Roman" w:cs="Times New Roman"/>
          <w:b/>
          <w:bCs/>
          <w:sz w:val="24"/>
          <w:szCs w:val="24"/>
        </w:rPr>
        <w:t xml:space="preserve">            Dėl pritarimo uždarosios akcinės bendrovės Anykščių komunalinio ūkio 2020 metų veiklos ataskaitai (1-T-109). </w:t>
      </w:r>
    </w:p>
    <w:p w14:paraId="73622DCD" w14:textId="3178C751"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18841007" w14:textId="210E51B1"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D67AE71"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D9BECFC"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1DF4168" w14:textId="77777777" w:rsidR="00993EFE"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7CDD2604" w14:textId="77777777" w:rsidR="00993EFE" w:rsidRPr="00BE56E2" w:rsidRDefault="00993EFE"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B087597" w14:textId="12B30900" w:rsidR="00993EFE" w:rsidRDefault="00993EFE"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077D779B" w14:textId="77777777" w:rsidR="00993EFE" w:rsidRPr="00993EFE" w:rsidRDefault="00993EFE" w:rsidP="007218B0">
      <w:pPr>
        <w:spacing w:line="276" w:lineRule="auto"/>
        <w:jc w:val="both"/>
        <w:rPr>
          <w:rFonts w:ascii="Times New Roman" w:hAnsi="Times New Roman" w:cs="Times New Roman"/>
          <w:b/>
          <w:bCs/>
          <w:sz w:val="24"/>
          <w:szCs w:val="24"/>
        </w:rPr>
      </w:pPr>
    </w:p>
    <w:p w14:paraId="31252F41" w14:textId="3994B611"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pritarimo uždarosios akcinės bendrovės „Anykščių šiluma“ 2020 metų veiklos ataskaitai (1-T-110). </w:t>
      </w:r>
    </w:p>
    <w:p w14:paraId="1452E36E"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4AEBA922"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4DC463B4"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231CEE1"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BDA4316"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F4C896D"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640CA55"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19196FDD" w14:textId="77777777" w:rsidR="00B30547" w:rsidRPr="00B30547" w:rsidRDefault="00B30547" w:rsidP="007218B0">
      <w:pPr>
        <w:spacing w:line="276" w:lineRule="auto"/>
        <w:jc w:val="both"/>
        <w:rPr>
          <w:rFonts w:ascii="Times New Roman" w:hAnsi="Times New Roman" w:cs="Times New Roman"/>
          <w:b/>
          <w:bCs/>
          <w:sz w:val="24"/>
          <w:szCs w:val="24"/>
        </w:rPr>
      </w:pPr>
    </w:p>
    <w:p w14:paraId="7A928C2E" w14:textId="6CE80929"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viešame aukcione parduodamų nekilnojamųjų daiktų pradinių pardavimo kainų nustatymo (1-T-111). </w:t>
      </w:r>
    </w:p>
    <w:p w14:paraId="0288C765"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54560C56"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04242440"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98F7008"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EC9D95F"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0A4CBBA"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D28A3F0"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1CB46095" w14:textId="1B263AAE" w:rsidR="00B30547" w:rsidRDefault="00B30547" w:rsidP="007218B0">
      <w:pPr>
        <w:spacing w:line="276" w:lineRule="auto"/>
        <w:jc w:val="both"/>
        <w:rPr>
          <w:rFonts w:ascii="Times New Roman" w:hAnsi="Times New Roman" w:cs="Times New Roman"/>
          <w:b/>
          <w:bCs/>
          <w:sz w:val="24"/>
          <w:szCs w:val="24"/>
        </w:rPr>
      </w:pPr>
    </w:p>
    <w:p w14:paraId="24A5EEDE" w14:textId="28FDF2DF" w:rsidR="00B30547" w:rsidRDefault="00B30547" w:rsidP="007218B0">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Dėl Ritos </w:t>
      </w:r>
      <w:proofErr w:type="spellStart"/>
      <w:r>
        <w:rPr>
          <w:rFonts w:ascii="Times New Roman" w:hAnsi="Times New Roman" w:cs="Times New Roman"/>
          <w:b/>
          <w:bCs/>
          <w:sz w:val="24"/>
          <w:szCs w:val="24"/>
        </w:rPr>
        <w:t>Juodiškienės</w:t>
      </w:r>
      <w:proofErr w:type="spellEnd"/>
      <w:r>
        <w:rPr>
          <w:rFonts w:ascii="Times New Roman" w:hAnsi="Times New Roman" w:cs="Times New Roman"/>
          <w:b/>
          <w:bCs/>
          <w:sz w:val="24"/>
          <w:szCs w:val="24"/>
        </w:rPr>
        <w:t>, Dalios Kazlauskienės, Mindaugo Sargūno nusišalinimo nuo 39 klausimo.</w:t>
      </w:r>
    </w:p>
    <w:p w14:paraId="2CF26D57" w14:textId="153025EB"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6B597F84" w14:textId="6529BA91"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637DCDC8"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C4C61F9"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9577203"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ABDADF0"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9C6A9A8" w14:textId="2D6837E5"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Juozas Juknius,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w:t>
      </w:r>
      <w:proofErr w:type="spellStart"/>
      <w:r>
        <w:rPr>
          <w:rFonts w:ascii="Times New Roman" w:hAnsi="Times New Roman" w:cs="Times New Roman"/>
          <w:sz w:val="24"/>
          <w:szCs w:val="24"/>
        </w:rPr>
        <w:t>Patalauskienė,</w:t>
      </w:r>
      <w:r>
        <w:rPr>
          <w:rFonts w:ascii="Times New Roman" w:hAnsi="Times New Roman" w:cs="Times New Roman"/>
          <w:sz w:val="24"/>
          <w:szCs w:val="24"/>
        </w:rPr>
        <w:t>Lukas</w:t>
      </w:r>
      <w:proofErr w:type="spellEnd"/>
      <w:r>
        <w:rPr>
          <w:rFonts w:ascii="Times New Roman" w:hAnsi="Times New Roman" w:cs="Times New Roman"/>
          <w:sz w:val="24"/>
          <w:szCs w:val="24"/>
        </w:rPr>
        <w:t xml:space="preserve"> Pakeltis,</w:t>
      </w:r>
      <w:r>
        <w:rPr>
          <w:rFonts w:ascii="Times New Roman" w:hAnsi="Times New Roman" w:cs="Times New Roman"/>
          <w:sz w:val="24"/>
          <w:szCs w:val="24"/>
        </w:rPr>
        <w:t xml:space="preserve">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315B1AC5" w14:textId="77777777" w:rsidR="00B30547" w:rsidRPr="00B30547" w:rsidRDefault="00B30547" w:rsidP="007218B0">
      <w:pPr>
        <w:spacing w:line="276" w:lineRule="auto"/>
        <w:jc w:val="both"/>
        <w:rPr>
          <w:rFonts w:ascii="Times New Roman" w:hAnsi="Times New Roman" w:cs="Times New Roman"/>
          <w:b/>
          <w:bCs/>
          <w:sz w:val="24"/>
          <w:szCs w:val="24"/>
        </w:rPr>
      </w:pPr>
    </w:p>
    <w:p w14:paraId="6318AA0F" w14:textId="245E1352"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negyvenamųjų patalpų Vinco Kudirkos g. 1, Anykščių m., nuomos (1-T-117). </w:t>
      </w:r>
    </w:p>
    <w:p w14:paraId="41E4FB54" w14:textId="31A5986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6</w:t>
      </w:r>
    </w:p>
    <w:p w14:paraId="088A9445" w14:textId="47C39CF0"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4766CADF"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D81A281"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144125F"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B818262"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273A21A" w14:textId="675D0A91"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Audronius Gališanka, Šarūnas Grigonis, Kęstutis Jacunskas, Juozas Juknius, Rita K</w:t>
      </w:r>
      <w:proofErr w:type="spellStart"/>
      <w:r>
        <w:rPr>
          <w:rFonts w:ascii="Times New Roman" w:hAnsi="Times New Roman" w:cs="Times New Roman"/>
          <w:sz w:val="24"/>
          <w:szCs w:val="24"/>
        </w:rPr>
        <w:t>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w:t>
      </w:r>
      <w:r>
        <w:rPr>
          <w:rFonts w:ascii="Times New Roman" w:hAnsi="Times New Roman" w:cs="Times New Roman"/>
          <w:sz w:val="24"/>
          <w:szCs w:val="24"/>
        </w:rPr>
        <w:t xml:space="preserve"> Lukas Pakeltis,</w:t>
      </w:r>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4818030F" w14:textId="77777777" w:rsidR="00B30547" w:rsidRPr="00B30547" w:rsidRDefault="00B30547" w:rsidP="007218B0">
      <w:pPr>
        <w:spacing w:line="276" w:lineRule="auto"/>
        <w:jc w:val="both"/>
        <w:rPr>
          <w:rFonts w:ascii="Times New Roman" w:hAnsi="Times New Roman" w:cs="Times New Roman"/>
          <w:b/>
          <w:bCs/>
          <w:sz w:val="24"/>
          <w:szCs w:val="24"/>
        </w:rPr>
      </w:pPr>
    </w:p>
    <w:p w14:paraId="4440EA46" w14:textId="021DADD0"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Anykščių rajono savivaldybės tarybos 2020 m. vasario 27 d. sprendimo Nr. 1-TS-71 „Dėl viešame aukcione parduodamo Anykščių rajono savivaldybės nekilnojamojo turto ir kitų nekilnojamųjų daiktų sąrašo patvirtinimo“ pakeitimo (1-T-118). </w:t>
      </w:r>
    </w:p>
    <w:p w14:paraId="2D0C0CAC"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424EFBB9"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6B1BCEDB"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4DBA1EB"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8DF7FAD"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5131D861"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046D47D"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47A1C3BA" w14:textId="77777777" w:rsidR="00B30547" w:rsidRPr="00B30547" w:rsidRDefault="00B30547" w:rsidP="007218B0">
      <w:pPr>
        <w:spacing w:line="276" w:lineRule="auto"/>
        <w:jc w:val="both"/>
        <w:rPr>
          <w:rFonts w:ascii="Times New Roman" w:hAnsi="Times New Roman" w:cs="Times New Roman"/>
          <w:b/>
          <w:bCs/>
          <w:sz w:val="24"/>
          <w:szCs w:val="24"/>
        </w:rPr>
      </w:pPr>
    </w:p>
    <w:p w14:paraId="09685DB1" w14:textId="63B014B9"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investavimo ir uždarosios akcinės bendrovės ,,Anykščių vandenys“ įstatinio kapitalo didinimo (1-T-125). </w:t>
      </w:r>
    </w:p>
    <w:p w14:paraId="269967BD"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662D7BB3"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79EF6B26"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0EE8AEF"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A54F607"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86F201D"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A2FF3DE"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7517E1C2" w14:textId="77777777" w:rsidR="00B30547" w:rsidRPr="00B30547" w:rsidRDefault="00B30547" w:rsidP="007218B0">
      <w:pPr>
        <w:spacing w:line="276" w:lineRule="auto"/>
        <w:jc w:val="both"/>
        <w:rPr>
          <w:rFonts w:ascii="Times New Roman" w:hAnsi="Times New Roman" w:cs="Times New Roman"/>
          <w:b/>
          <w:bCs/>
          <w:sz w:val="24"/>
          <w:szCs w:val="24"/>
        </w:rPr>
      </w:pPr>
    </w:p>
    <w:p w14:paraId="03DF161D" w14:textId="2BBD8DBB"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Anykščių rajono savivaldybės tarybos 2020 m. vasario 27 d. sprendimo Nr. 1-TS-70 „Dėl turto perdavimo pagal panaudos sutartį Anykščių rajono ugniagesių tarnybai“ pakeitimo (1-T-126). </w:t>
      </w:r>
    </w:p>
    <w:p w14:paraId="7AB8D27D"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1F7010B5"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293DAD92"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E388E42"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AB65A1D"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0ABBFBC"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7E767CA"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21F2FEA0" w14:textId="77777777" w:rsidR="00B30547" w:rsidRPr="00B30547" w:rsidRDefault="00B30547" w:rsidP="007218B0">
      <w:pPr>
        <w:spacing w:line="276" w:lineRule="auto"/>
        <w:jc w:val="both"/>
        <w:rPr>
          <w:rFonts w:ascii="Times New Roman" w:hAnsi="Times New Roman" w:cs="Times New Roman"/>
          <w:b/>
          <w:bCs/>
          <w:sz w:val="24"/>
          <w:szCs w:val="24"/>
        </w:rPr>
      </w:pPr>
    </w:p>
    <w:p w14:paraId="205FFC9A" w14:textId="516D09D5"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viešosios įstaigos „Sveikatos oazė“ vadovui mėnesinės algos kintamosios dalies vertinimo kriterijų ir rodiklių nustatymo (1-T-127). </w:t>
      </w:r>
    </w:p>
    <w:p w14:paraId="782DF1CF"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15A29806" w14:textId="71B52265"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7</w:t>
      </w:r>
    </w:p>
    <w:p w14:paraId="19AEE18B"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50F5049" w14:textId="7E38AC3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1787E29A"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30CFEDE"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49A6B15"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5F1F0DAA" w14:textId="17888A0E" w:rsidR="00B30547" w:rsidRDefault="00B30547" w:rsidP="007218B0">
      <w:pPr>
        <w:spacing w:line="276" w:lineRule="auto"/>
        <w:jc w:val="both"/>
        <w:rPr>
          <w:rFonts w:ascii="Times New Roman" w:hAnsi="Times New Roman" w:cs="Times New Roman"/>
          <w:sz w:val="24"/>
          <w:szCs w:val="24"/>
        </w:rPr>
      </w:pPr>
      <w:r>
        <w:rPr>
          <w:rFonts w:ascii="Times New Roman" w:hAnsi="Times New Roman" w:cs="Times New Roman"/>
          <w:sz w:val="24"/>
          <w:szCs w:val="24"/>
        </w:rPr>
        <w:t>SUSILAIKĖ: Audronius Gališanka.</w:t>
      </w:r>
    </w:p>
    <w:p w14:paraId="6C25082F" w14:textId="77777777" w:rsidR="00B30547" w:rsidRPr="00B30547" w:rsidRDefault="00B30547" w:rsidP="007218B0">
      <w:pPr>
        <w:spacing w:line="276" w:lineRule="auto"/>
        <w:jc w:val="both"/>
        <w:rPr>
          <w:rFonts w:ascii="Times New Roman" w:hAnsi="Times New Roman" w:cs="Times New Roman"/>
          <w:sz w:val="24"/>
          <w:szCs w:val="24"/>
        </w:rPr>
      </w:pPr>
    </w:p>
    <w:p w14:paraId="1D6A5DEA" w14:textId="759B23B3"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w:t>
      </w:r>
      <w:r w:rsidR="00B30547">
        <w:rPr>
          <w:rFonts w:ascii="Times New Roman" w:hAnsi="Times New Roman" w:cs="Times New Roman"/>
          <w:b/>
          <w:bCs/>
          <w:sz w:val="24"/>
          <w:szCs w:val="24"/>
        </w:rPr>
        <w:t xml:space="preserve">    </w:t>
      </w:r>
      <w:r w:rsidRPr="00B30547">
        <w:rPr>
          <w:rFonts w:ascii="Times New Roman" w:hAnsi="Times New Roman" w:cs="Times New Roman"/>
          <w:b/>
          <w:bCs/>
          <w:sz w:val="24"/>
          <w:szCs w:val="24"/>
        </w:rPr>
        <w:t xml:space="preserve">Dėl viešosios įstaigos „Sveikatos oazė“ kategorijos, įstaigos vadovui mėnesinės algos pastoviosios dalies koeficiento ir kintamosios dalies nustatymo (1-T-128). </w:t>
      </w:r>
    </w:p>
    <w:p w14:paraId="68FFA7C3"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32D3D881" w14:textId="09C3412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7</w:t>
      </w:r>
    </w:p>
    <w:p w14:paraId="04259F97"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2680559" w14:textId="0480F494"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5BA20896"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23059DA"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3F3E799"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5BB5733A" w14:textId="515F1469" w:rsidR="00B30547" w:rsidRDefault="00B30547" w:rsidP="007218B0">
      <w:pPr>
        <w:spacing w:line="276" w:lineRule="auto"/>
        <w:jc w:val="both"/>
        <w:rPr>
          <w:rFonts w:ascii="Times New Roman" w:hAnsi="Times New Roman" w:cs="Times New Roman"/>
          <w:sz w:val="24"/>
          <w:szCs w:val="24"/>
        </w:rPr>
      </w:pPr>
      <w:r>
        <w:rPr>
          <w:rFonts w:ascii="Times New Roman" w:hAnsi="Times New Roman" w:cs="Times New Roman"/>
          <w:sz w:val="24"/>
          <w:szCs w:val="24"/>
        </w:rPr>
        <w:t>SUSILAIKĖ: Audronius Gališanka.</w:t>
      </w:r>
    </w:p>
    <w:p w14:paraId="479ED57D" w14:textId="77777777" w:rsidR="00B30547" w:rsidRPr="00B30547" w:rsidRDefault="00B30547" w:rsidP="007218B0">
      <w:pPr>
        <w:spacing w:line="276" w:lineRule="auto"/>
        <w:jc w:val="both"/>
        <w:rPr>
          <w:rFonts w:ascii="Times New Roman" w:hAnsi="Times New Roman" w:cs="Times New Roman"/>
          <w:sz w:val="24"/>
          <w:szCs w:val="24"/>
        </w:rPr>
      </w:pPr>
    </w:p>
    <w:p w14:paraId="14A195CE" w14:textId="00D124EB"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viešosios įstaigos „Sveikatos oazė“ valdymo struktūros  ir pareigybių sąrašo patvirtinimo (1-T-130). </w:t>
      </w:r>
    </w:p>
    <w:p w14:paraId="17B4AB95"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09272449"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UŽ - </w:t>
      </w:r>
      <w:r>
        <w:rPr>
          <w:rFonts w:ascii="Times New Roman" w:hAnsi="Times New Roman" w:cs="Times New Roman"/>
          <w:sz w:val="24"/>
          <w:szCs w:val="24"/>
        </w:rPr>
        <w:t>18</w:t>
      </w:r>
    </w:p>
    <w:p w14:paraId="3DA7C97E"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8E9B51C"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8D5DC85"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F79C2FD"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D3A5A99"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72820896" w14:textId="77777777" w:rsidR="00B30547" w:rsidRPr="00B30547" w:rsidRDefault="00B30547" w:rsidP="007218B0">
      <w:pPr>
        <w:spacing w:line="276" w:lineRule="auto"/>
        <w:jc w:val="both"/>
        <w:rPr>
          <w:rFonts w:ascii="Times New Roman" w:hAnsi="Times New Roman" w:cs="Times New Roman"/>
          <w:b/>
          <w:bCs/>
          <w:sz w:val="24"/>
          <w:szCs w:val="24"/>
        </w:rPr>
      </w:pPr>
    </w:p>
    <w:p w14:paraId="15FCB15E" w14:textId="1BEAD5BD"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pritarimo viešosios įstaigos „Sveikatos oazė" 2020 m. veiklos ataskaitai (1-T-132). </w:t>
      </w:r>
    </w:p>
    <w:p w14:paraId="53BF6096"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6FE944BD"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62FEF63A"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A38FABD"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6F8258A"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8C4E2CC"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43D6069"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1B1683C3" w14:textId="77777777" w:rsidR="00B30547" w:rsidRPr="00B30547" w:rsidRDefault="00B30547" w:rsidP="007218B0">
      <w:pPr>
        <w:spacing w:line="276" w:lineRule="auto"/>
        <w:jc w:val="both"/>
        <w:rPr>
          <w:rFonts w:ascii="Times New Roman" w:hAnsi="Times New Roman" w:cs="Times New Roman"/>
          <w:b/>
          <w:bCs/>
          <w:sz w:val="24"/>
          <w:szCs w:val="24"/>
        </w:rPr>
      </w:pPr>
    </w:p>
    <w:p w14:paraId="1A2D1919" w14:textId="16B87AD8"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Anykščių rajono savivaldybės tarybos 2015 m. spalio 22 d. sprendimo Nr. 1-TS-309 „Dėl parduodamų Anykščių rajono savivaldybės būstų sąrašo sudarymo“ pakeitimo (1-T-133). </w:t>
      </w:r>
    </w:p>
    <w:p w14:paraId="226E518A"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7D3ADA25"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55CFB46D"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C49A486"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03963DF"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4B94EE2"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4140B05"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w:t>
      </w:r>
      <w:r>
        <w:rPr>
          <w:rFonts w:ascii="Times New Roman" w:hAnsi="Times New Roman" w:cs="Times New Roman"/>
          <w:sz w:val="24"/>
          <w:szCs w:val="24"/>
        </w:rPr>
        <w:lastRenderedPageBreak/>
        <w:t xml:space="preserve">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3E4D7F98" w14:textId="77777777" w:rsidR="00B30547" w:rsidRPr="00B30547" w:rsidRDefault="00B30547" w:rsidP="007218B0">
      <w:pPr>
        <w:spacing w:line="276" w:lineRule="auto"/>
        <w:jc w:val="both"/>
        <w:rPr>
          <w:rFonts w:ascii="Times New Roman" w:hAnsi="Times New Roman" w:cs="Times New Roman"/>
          <w:b/>
          <w:bCs/>
          <w:sz w:val="24"/>
          <w:szCs w:val="24"/>
        </w:rPr>
      </w:pPr>
    </w:p>
    <w:p w14:paraId="4F28A587" w14:textId="5163A7C4"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buto M. Valančiaus g. 4-106,  Anykščiai pardavimo (1-T-134). </w:t>
      </w:r>
    </w:p>
    <w:p w14:paraId="4C0CDEF3"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24D1F4AF"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25A4A056"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7A7D703"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CF06AC7"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E3D2237"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A569496"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7727EEC1" w14:textId="77777777" w:rsidR="00B30547" w:rsidRPr="00B30547" w:rsidRDefault="00B30547" w:rsidP="007218B0">
      <w:pPr>
        <w:spacing w:line="276" w:lineRule="auto"/>
        <w:jc w:val="both"/>
        <w:rPr>
          <w:rFonts w:ascii="Times New Roman" w:hAnsi="Times New Roman" w:cs="Times New Roman"/>
          <w:b/>
          <w:bCs/>
          <w:sz w:val="24"/>
          <w:szCs w:val="24"/>
        </w:rPr>
      </w:pPr>
    </w:p>
    <w:p w14:paraId="656316E4" w14:textId="49AFA860"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turto perdavimo pagal panaudos sutartį Anykščių rajono savivaldybės Liudvikos ir Stanislovo Didžiulių viešajai bibliotekai (1-T-140).</w:t>
      </w:r>
    </w:p>
    <w:p w14:paraId="01E3B8B0"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1830FA7A"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2A05D930"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D69E021"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1C815BA"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3F63BD7"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8627494"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72DB5053" w14:textId="77777777" w:rsidR="00B30547" w:rsidRPr="00B30547" w:rsidRDefault="00B30547" w:rsidP="007218B0">
      <w:pPr>
        <w:spacing w:line="276" w:lineRule="auto"/>
        <w:jc w:val="both"/>
        <w:rPr>
          <w:rFonts w:ascii="Times New Roman" w:hAnsi="Times New Roman" w:cs="Times New Roman"/>
          <w:b/>
          <w:bCs/>
          <w:sz w:val="24"/>
          <w:szCs w:val="24"/>
        </w:rPr>
      </w:pPr>
    </w:p>
    <w:p w14:paraId="2572036B" w14:textId="43D1ED7B"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negyvenamųjų patalpų nuomos sutarties su Telia Lietuva, AB atnaujinimo (1-T-141). </w:t>
      </w:r>
    </w:p>
    <w:p w14:paraId="0D5259DF"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2B4E809A"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7DA85D72"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PRIEŠ - 0</w:t>
      </w:r>
    </w:p>
    <w:p w14:paraId="3F15E5E3"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620F887"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9EB1C52"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BAA685B"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67906677" w14:textId="77777777" w:rsidR="00B30547" w:rsidRPr="00B30547" w:rsidRDefault="00B30547" w:rsidP="007218B0">
      <w:pPr>
        <w:spacing w:line="276" w:lineRule="auto"/>
        <w:jc w:val="both"/>
        <w:rPr>
          <w:rFonts w:ascii="Times New Roman" w:hAnsi="Times New Roman" w:cs="Times New Roman"/>
          <w:b/>
          <w:bCs/>
          <w:sz w:val="24"/>
          <w:szCs w:val="24"/>
        </w:rPr>
      </w:pPr>
    </w:p>
    <w:p w14:paraId="21F9EA80" w14:textId="5762FF8C"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turto perdavimo pagal panaudos sutartį Anykščių rajono socialinių paslaugų centrui (1-T-144). </w:t>
      </w:r>
    </w:p>
    <w:p w14:paraId="181F96E3"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0EEC4920"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9BE0F1E"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B56B81C"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8E1C537"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857ADEA"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6B7C92A"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0BF294D9" w14:textId="77777777" w:rsidR="00B30547" w:rsidRPr="00B30547" w:rsidRDefault="00B30547" w:rsidP="007218B0">
      <w:pPr>
        <w:spacing w:line="276" w:lineRule="auto"/>
        <w:jc w:val="both"/>
        <w:rPr>
          <w:rFonts w:ascii="Times New Roman" w:hAnsi="Times New Roman" w:cs="Times New Roman"/>
          <w:b/>
          <w:bCs/>
          <w:sz w:val="24"/>
          <w:szCs w:val="24"/>
        </w:rPr>
      </w:pPr>
    </w:p>
    <w:p w14:paraId="0BA6070C" w14:textId="342A2F68"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turto perdavimo pagal panaudos sutartį Sutrikusio intelekto žmonių globos bendrijai „Anykščių viltis“ (1-T-145). </w:t>
      </w:r>
    </w:p>
    <w:p w14:paraId="3E1BDC3F"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4DDD2E8F"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394FFD57"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CB6C0D5"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A107722" w14:textId="77777777" w:rsidR="00B30547"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4B71F55" w14:textId="77777777" w:rsidR="00B30547" w:rsidRPr="00BE56E2" w:rsidRDefault="00B30547"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039BA67" w14:textId="77777777" w:rsidR="00B30547" w:rsidRDefault="00B30547"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w:t>
      </w:r>
      <w:r>
        <w:rPr>
          <w:rFonts w:ascii="Times New Roman" w:hAnsi="Times New Roman" w:cs="Times New Roman"/>
          <w:sz w:val="24"/>
          <w:szCs w:val="24"/>
        </w:rPr>
        <w:lastRenderedPageBreak/>
        <w:t xml:space="preserve">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51698325" w14:textId="77777777" w:rsidR="00B30547" w:rsidRPr="00B30547" w:rsidRDefault="00B30547" w:rsidP="007218B0">
      <w:pPr>
        <w:spacing w:line="276" w:lineRule="auto"/>
        <w:jc w:val="both"/>
        <w:rPr>
          <w:rFonts w:ascii="Times New Roman" w:hAnsi="Times New Roman" w:cs="Times New Roman"/>
          <w:b/>
          <w:bCs/>
          <w:sz w:val="24"/>
          <w:szCs w:val="24"/>
        </w:rPr>
      </w:pPr>
    </w:p>
    <w:p w14:paraId="7B6902F7" w14:textId="033CE246"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materialaus ilgalaikio ir trumpalaikio turto perėmimo Savivaldybės nuosavybėn ir jo perdavimo valdyti, naudoti ir disponuoti juo patikėjimo teise (1-T-146). </w:t>
      </w:r>
    </w:p>
    <w:p w14:paraId="4951CB25"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61EB2734"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54BD86D"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9BA7B9B"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224B104" w14:textId="77777777" w:rsidR="007218B0"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4A7B9C5"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18EBA2B" w14:textId="77777777" w:rsidR="007218B0" w:rsidRDefault="007218B0"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51C14FA0" w14:textId="77777777" w:rsidR="007218B0" w:rsidRPr="00B30547" w:rsidRDefault="007218B0" w:rsidP="007218B0">
      <w:pPr>
        <w:spacing w:line="276" w:lineRule="auto"/>
        <w:jc w:val="both"/>
        <w:rPr>
          <w:rFonts w:ascii="Times New Roman" w:hAnsi="Times New Roman" w:cs="Times New Roman"/>
          <w:b/>
          <w:bCs/>
          <w:sz w:val="24"/>
          <w:szCs w:val="24"/>
        </w:rPr>
      </w:pPr>
    </w:p>
    <w:p w14:paraId="06A3B2FF" w14:textId="39FC4980"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Anykščių rajono savivaldybės tarybos 2020 m. rugpjūčio 27 d. sprendimo Nr. 1-TS-257 „Dėl Anykščių rajono savivaldybei nuosavybės teise priklausančio turto perdavimo valdyti, naudoti ir disponuoti juo patikėjimo teise tvarkos aprašo patvirtinimo“ pakeitimo (1-T-147). </w:t>
      </w:r>
    </w:p>
    <w:p w14:paraId="0809F0DD"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006A00DE"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7DAFE90F"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608CEF4B"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9C4E870" w14:textId="77777777" w:rsidR="007218B0"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215E283"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C9F7C8E" w14:textId="77777777" w:rsidR="007218B0" w:rsidRDefault="007218B0"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1E9C9728" w14:textId="77777777" w:rsidR="007218B0" w:rsidRPr="00B30547" w:rsidRDefault="007218B0" w:rsidP="007218B0">
      <w:pPr>
        <w:spacing w:line="276" w:lineRule="auto"/>
        <w:jc w:val="both"/>
        <w:rPr>
          <w:rFonts w:ascii="Times New Roman" w:hAnsi="Times New Roman" w:cs="Times New Roman"/>
          <w:b/>
          <w:bCs/>
          <w:sz w:val="24"/>
          <w:szCs w:val="24"/>
        </w:rPr>
      </w:pPr>
    </w:p>
    <w:p w14:paraId="51169E74" w14:textId="3FE540FF"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savivaldybės turto panaudos sutarčių pakeitimo (1-T-156).</w:t>
      </w:r>
    </w:p>
    <w:p w14:paraId="1ED01EF6"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314089BA"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3F06D8E"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PRIEŠ - 0</w:t>
      </w:r>
    </w:p>
    <w:p w14:paraId="09A790EB"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C6F40EA" w14:textId="77777777" w:rsidR="007218B0"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31A3E07"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0CA7779" w14:textId="77777777" w:rsidR="007218B0" w:rsidRDefault="007218B0"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58FB4EE7" w14:textId="62562A22" w:rsidR="007218B0" w:rsidRDefault="007218B0" w:rsidP="007218B0">
      <w:pPr>
        <w:spacing w:line="276" w:lineRule="auto"/>
        <w:jc w:val="both"/>
        <w:rPr>
          <w:rFonts w:ascii="Times New Roman" w:hAnsi="Times New Roman" w:cs="Times New Roman"/>
          <w:b/>
          <w:bCs/>
          <w:sz w:val="24"/>
          <w:szCs w:val="24"/>
        </w:rPr>
      </w:pPr>
    </w:p>
    <w:p w14:paraId="1E9B37A4" w14:textId="63D12EB4" w:rsidR="007218B0" w:rsidRDefault="007218B0" w:rsidP="007218B0">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Ritos </w:t>
      </w:r>
      <w:proofErr w:type="spellStart"/>
      <w:r>
        <w:rPr>
          <w:rFonts w:ascii="Times New Roman" w:hAnsi="Times New Roman" w:cs="Times New Roman"/>
          <w:b/>
          <w:bCs/>
          <w:sz w:val="24"/>
          <w:szCs w:val="24"/>
        </w:rPr>
        <w:t>Juodiškienės</w:t>
      </w:r>
      <w:proofErr w:type="spellEnd"/>
      <w:r>
        <w:rPr>
          <w:rFonts w:ascii="Times New Roman" w:hAnsi="Times New Roman" w:cs="Times New Roman"/>
          <w:b/>
          <w:bCs/>
          <w:sz w:val="24"/>
          <w:szCs w:val="24"/>
        </w:rPr>
        <w:t>, Dalios Kazlauskienės, Mindaugo Sargūno nusišalinimo nuo 56 klausimo.</w:t>
      </w:r>
    </w:p>
    <w:p w14:paraId="4AFF624A" w14:textId="564BA90D"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5</w:t>
      </w:r>
    </w:p>
    <w:p w14:paraId="426AA120" w14:textId="5A02046D"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5</w:t>
      </w:r>
    </w:p>
    <w:p w14:paraId="0FB42637"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D2ABA70"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B3F25D7" w14:textId="77777777" w:rsidR="007218B0"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09B8A11" w14:textId="2E24C7AF" w:rsidR="007218B0" w:rsidRPr="00BE56E2" w:rsidRDefault="007218B0" w:rsidP="007218B0">
      <w:pPr>
        <w:spacing w:line="276" w:lineRule="auto"/>
        <w:rPr>
          <w:rFonts w:ascii="Times New Roman" w:hAnsi="Times New Roman" w:cs="Times New Roman"/>
          <w:sz w:val="24"/>
          <w:szCs w:val="24"/>
        </w:rPr>
      </w:pPr>
      <w:r>
        <w:rPr>
          <w:rFonts w:ascii="Times New Roman" w:hAnsi="Times New Roman" w:cs="Times New Roman"/>
          <w:sz w:val="24"/>
          <w:szCs w:val="24"/>
        </w:rPr>
        <w:t>Pritarti.</w:t>
      </w:r>
    </w:p>
    <w:p w14:paraId="6A0C634C" w14:textId="77777777" w:rsidR="007218B0" w:rsidRDefault="007218B0"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6AF994EB" w14:textId="77777777" w:rsidR="007218B0" w:rsidRPr="00B30547" w:rsidRDefault="007218B0" w:rsidP="007218B0">
      <w:pPr>
        <w:spacing w:line="276" w:lineRule="auto"/>
        <w:jc w:val="both"/>
        <w:rPr>
          <w:rFonts w:ascii="Times New Roman" w:hAnsi="Times New Roman" w:cs="Times New Roman"/>
          <w:b/>
          <w:bCs/>
          <w:sz w:val="24"/>
          <w:szCs w:val="24"/>
        </w:rPr>
      </w:pPr>
    </w:p>
    <w:p w14:paraId="6BC99C5C" w14:textId="1289E142"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negyvenamųjų patalpų nuomos (1-T-157) .</w:t>
      </w:r>
    </w:p>
    <w:p w14:paraId="7957AAF1" w14:textId="7F62E5C6"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w:t>
      </w:r>
      <w:r>
        <w:rPr>
          <w:rFonts w:ascii="Times New Roman" w:hAnsi="Times New Roman" w:cs="Times New Roman"/>
          <w:sz w:val="24"/>
          <w:szCs w:val="24"/>
        </w:rPr>
        <w:t>5</w:t>
      </w:r>
    </w:p>
    <w:p w14:paraId="3345E3F3" w14:textId="2F10F2DC"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5</w:t>
      </w:r>
    </w:p>
    <w:p w14:paraId="1B46B99F"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34BC229"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C64579E" w14:textId="77777777" w:rsidR="007218B0"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0820F23"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88B67CE" w14:textId="77777777" w:rsidR="007218B0" w:rsidRDefault="007218B0"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4E9366F6" w14:textId="77777777" w:rsidR="007218B0" w:rsidRPr="00B30547" w:rsidRDefault="007218B0" w:rsidP="007218B0">
      <w:pPr>
        <w:spacing w:line="276" w:lineRule="auto"/>
        <w:jc w:val="both"/>
        <w:rPr>
          <w:rFonts w:ascii="Times New Roman" w:hAnsi="Times New Roman" w:cs="Times New Roman"/>
          <w:b/>
          <w:bCs/>
          <w:sz w:val="24"/>
          <w:szCs w:val="24"/>
        </w:rPr>
      </w:pPr>
    </w:p>
    <w:p w14:paraId="3080558E" w14:textId="423BE089" w:rsidR="00EC11CC" w:rsidRDefault="00EC11CC" w:rsidP="007218B0">
      <w:pPr>
        <w:spacing w:line="276" w:lineRule="auto"/>
        <w:jc w:val="both"/>
        <w:rPr>
          <w:rFonts w:ascii="Times New Roman" w:hAnsi="Times New Roman" w:cs="Times New Roman"/>
          <w:b/>
          <w:bCs/>
          <w:sz w:val="24"/>
          <w:szCs w:val="24"/>
        </w:rPr>
      </w:pPr>
      <w:r w:rsidRPr="00B30547">
        <w:rPr>
          <w:rFonts w:ascii="Times New Roman" w:hAnsi="Times New Roman" w:cs="Times New Roman"/>
          <w:b/>
          <w:bCs/>
          <w:sz w:val="24"/>
          <w:szCs w:val="24"/>
        </w:rPr>
        <w:t xml:space="preserve">            Dėl įgaliojimų suteikimo atstovauti Savivaldybei viešosios įstaigos „Aukštaitijos siaurasis geležinkelis“ visuotiniame dalininkų susirinkime (1-T-163).</w:t>
      </w:r>
    </w:p>
    <w:p w14:paraId="52DF11B2"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52B6AAA9"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44BDFCCC"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797EB10"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A218D32" w14:textId="77777777" w:rsidR="007218B0"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4327C79" w14:textId="77777777" w:rsidR="007218B0" w:rsidRPr="00BE56E2" w:rsidRDefault="007218B0"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FDE0878" w14:textId="77777777" w:rsidR="007218B0" w:rsidRDefault="007218B0" w:rsidP="007218B0">
      <w:pPr>
        <w:spacing w:line="276" w:lineRule="auto"/>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EC11CC">
        <w:rPr>
          <w:rFonts w:ascii="Times New Roman" w:hAnsi="Times New Roman" w:cs="Times New Roman"/>
          <w:sz w:val="24"/>
          <w:szCs w:val="24"/>
        </w:rPr>
        <w:t xml:space="preserve"> </w:t>
      </w:r>
      <w:r>
        <w:rPr>
          <w:rFonts w:ascii="Times New Roman" w:hAnsi="Times New Roman" w:cs="Times New Roman"/>
          <w:sz w:val="24"/>
          <w:szCs w:val="24"/>
        </w:rPr>
        <w:t xml:space="preserve">Audronius Gališanka, Šarūnas Grigonis,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Dominykas Tutkus, Dainius Žiogelis.</w:t>
      </w:r>
    </w:p>
    <w:p w14:paraId="0E21D159" w14:textId="77777777" w:rsidR="007218B0" w:rsidRPr="00B30547" w:rsidRDefault="007218B0" w:rsidP="007218B0">
      <w:pPr>
        <w:spacing w:line="276" w:lineRule="auto"/>
        <w:jc w:val="both"/>
        <w:rPr>
          <w:rFonts w:ascii="Times New Roman" w:hAnsi="Times New Roman" w:cs="Times New Roman"/>
          <w:b/>
          <w:bCs/>
          <w:sz w:val="24"/>
          <w:szCs w:val="24"/>
        </w:rPr>
      </w:pPr>
    </w:p>
    <w:p w14:paraId="021D7F49" w14:textId="77777777" w:rsidR="00EC11CC" w:rsidRDefault="00EC11CC" w:rsidP="007218B0">
      <w:pPr>
        <w:spacing w:line="276" w:lineRule="auto"/>
        <w:rPr>
          <w:rFonts w:ascii="Times New Roman" w:hAnsi="Times New Roman" w:cs="Times New Roman"/>
          <w:sz w:val="24"/>
          <w:szCs w:val="24"/>
        </w:rPr>
      </w:pPr>
    </w:p>
    <w:p w14:paraId="62DB5E30" w14:textId="14B938B3" w:rsidR="0026270B" w:rsidRDefault="0026270B" w:rsidP="007218B0">
      <w:pPr>
        <w:spacing w:line="276" w:lineRule="auto"/>
        <w:rPr>
          <w:rFonts w:ascii="Times New Roman" w:hAnsi="Times New Roman" w:cs="Times New Roman"/>
          <w:sz w:val="24"/>
          <w:szCs w:val="24"/>
        </w:rPr>
      </w:pPr>
    </w:p>
    <w:p w14:paraId="20C0D5AA" w14:textId="77777777" w:rsidR="0026270B" w:rsidRPr="00BE56E2" w:rsidRDefault="0026270B" w:rsidP="007218B0">
      <w:pPr>
        <w:spacing w:line="276" w:lineRule="auto"/>
        <w:rPr>
          <w:rFonts w:ascii="Times New Roman" w:hAnsi="Times New Roman" w:cs="Times New Roman"/>
          <w:sz w:val="24"/>
          <w:szCs w:val="24"/>
        </w:rPr>
      </w:pPr>
    </w:p>
    <w:sectPr w:rsidR="0026270B" w:rsidRPr="00BE56E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6E2"/>
    <w:rsid w:val="000735CF"/>
    <w:rsid w:val="002423B4"/>
    <w:rsid w:val="0026270B"/>
    <w:rsid w:val="007218B0"/>
    <w:rsid w:val="00993EFE"/>
    <w:rsid w:val="00B30547"/>
    <w:rsid w:val="00BE56E2"/>
    <w:rsid w:val="00E47354"/>
    <w:rsid w:val="00EC11CC"/>
    <w:rsid w:val="00FE22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chartTrackingRefBased/>
  <w15:docId w15:val="{C89C9CF4-8E67-45F3-838F-2E50E691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27</Pages>
  <Words>24287</Words>
  <Characters>13844</Characters>
  <Application>Microsoft Office Word</Application>
  <DocSecurity>0</DocSecurity>
  <Lines>115</Lines>
  <Paragraphs>76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2</cp:revision>
  <dcterms:created xsi:type="dcterms:W3CDTF">2021-05-03T09:10:00Z</dcterms:created>
  <dcterms:modified xsi:type="dcterms:W3CDTF">2021-05-04T08:47:00Z</dcterms:modified>
</cp:coreProperties>
</file>